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6F75F" w14:textId="687A92B4" w:rsidR="005A4827" w:rsidRPr="00D976A2" w:rsidRDefault="005A4827" w:rsidP="005A4827">
      <w:pPr>
        <w:pStyle w:val="Word"/>
        <w:jc w:val="center"/>
        <w:rPr>
          <w:rFonts w:ascii="ＭＳ ゴシック" w:eastAsia="ＭＳ ゴシック" w:hint="default"/>
          <w:sz w:val="21"/>
          <w:szCs w:val="21"/>
        </w:rPr>
      </w:pPr>
      <w:r w:rsidRPr="00D976A2">
        <w:rPr>
          <w:rFonts w:ascii="ＭＳ ゴシック" w:eastAsia="ＭＳ ゴシック"/>
          <w:sz w:val="21"/>
          <w:szCs w:val="21"/>
        </w:rPr>
        <w:t>岐阜県立中津高等学校</w:t>
      </w:r>
      <w:r w:rsidR="00A756C2">
        <w:rPr>
          <w:rFonts w:ascii="ＭＳ ゴシック" w:eastAsia="ＭＳ ゴシック"/>
          <w:sz w:val="21"/>
          <w:szCs w:val="21"/>
        </w:rPr>
        <w:t>への</w:t>
      </w:r>
      <w:r w:rsidRPr="00D976A2">
        <w:rPr>
          <w:rFonts w:ascii="ＭＳ ゴシック" w:eastAsia="ＭＳ ゴシック"/>
          <w:sz w:val="21"/>
          <w:szCs w:val="21"/>
        </w:rPr>
        <w:t>自動販売機設置に係る一般競争入札公告</w:t>
      </w:r>
    </w:p>
    <w:p w14:paraId="626CB4A7" w14:textId="77777777" w:rsidR="005A4827" w:rsidRPr="00D976A2" w:rsidRDefault="005A4827" w:rsidP="005A4827">
      <w:pPr>
        <w:pStyle w:val="Word"/>
        <w:rPr>
          <w:rFonts w:ascii="Century" w:eastAsia="Century" w:hAnsi="Century" w:hint="default"/>
          <w:sz w:val="21"/>
          <w:szCs w:val="21"/>
        </w:rPr>
      </w:pPr>
    </w:p>
    <w:p w14:paraId="7F5B4CE5" w14:textId="77777777" w:rsidR="005A4827" w:rsidRPr="00D976A2" w:rsidRDefault="005A4827" w:rsidP="005A4827">
      <w:pPr>
        <w:pStyle w:val="Word"/>
        <w:ind w:firstLineChars="100" w:firstLine="222"/>
        <w:rPr>
          <w:rFonts w:ascii="Century" w:eastAsia="Century" w:hAnsi="Century" w:hint="default"/>
          <w:sz w:val="21"/>
          <w:szCs w:val="21"/>
        </w:rPr>
      </w:pPr>
      <w:r w:rsidRPr="00D976A2">
        <w:rPr>
          <w:rFonts w:hAnsi="ＭＳ 明朝"/>
          <w:sz w:val="21"/>
          <w:szCs w:val="21"/>
        </w:rPr>
        <w:t>次のとおり自動販売機設置に係る県有財産の賃貸借を一般競争入札に付します。</w:t>
      </w:r>
    </w:p>
    <w:p w14:paraId="6CA1F269" w14:textId="6C8C7EC4" w:rsidR="005A4827" w:rsidRPr="00D976A2" w:rsidRDefault="005A4827" w:rsidP="005A4827">
      <w:pPr>
        <w:pStyle w:val="Word"/>
        <w:rPr>
          <w:rFonts w:ascii="ＭＳ ゴシック" w:eastAsia="ＭＳ ゴシック" w:hint="default"/>
          <w:sz w:val="21"/>
          <w:szCs w:val="21"/>
        </w:rPr>
      </w:pPr>
      <w:r w:rsidRPr="00D976A2">
        <w:rPr>
          <w:rFonts w:hAnsi="ＭＳ 明朝"/>
          <w:sz w:val="21"/>
          <w:szCs w:val="21"/>
        </w:rPr>
        <w:t xml:space="preserve">　　令和</w:t>
      </w:r>
      <w:r w:rsidR="009B614A" w:rsidRPr="00D976A2">
        <w:rPr>
          <w:rFonts w:hAnsi="ＭＳ 明朝"/>
          <w:sz w:val="21"/>
          <w:szCs w:val="21"/>
        </w:rPr>
        <w:t>８</w:t>
      </w:r>
      <w:r w:rsidRPr="00D976A2">
        <w:rPr>
          <w:rFonts w:hAnsi="ＭＳ 明朝"/>
          <w:sz w:val="21"/>
          <w:szCs w:val="21"/>
        </w:rPr>
        <w:t>年</w:t>
      </w:r>
      <w:r w:rsidR="009B614A" w:rsidRPr="00D976A2">
        <w:rPr>
          <w:rFonts w:hAnsi="ＭＳ 明朝"/>
          <w:sz w:val="21"/>
          <w:szCs w:val="21"/>
        </w:rPr>
        <w:t>２</w:t>
      </w:r>
      <w:r w:rsidRPr="00D976A2">
        <w:rPr>
          <w:rFonts w:hAnsi="ＭＳ 明朝"/>
          <w:sz w:val="21"/>
          <w:szCs w:val="21"/>
        </w:rPr>
        <w:t>月</w:t>
      </w:r>
      <w:r w:rsidR="00D976A2">
        <w:rPr>
          <w:rFonts w:hAnsi="ＭＳ 明朝"/>
          <w:sz w:val="21"/>
          <w:szCs w:val="21"/>
        </w:rPr>
        <w:t>１０</w:t>
      </w:r>
      <w:r w:rsidRPr="00D976A2">
        <w:rPr>
          <w:rFonts w:hAnsi="ＭＳ 明朝"/>
          <w:sz w:val="21"/>
          <w:szCs w:val="21"/>
        </w:rPr>
        <w:t>日</w:t>
      </w:r>
    </w:p>
    <w:p w14:paraId="1BDDA4DA" w14:textId="65288DAB" w:rsidR="005A4827" w:rsidRPr="00D976A2" w:rsidRDefault="005A4827" w:rsidP="00974D46">
      <w:pPr>
        <w:pStyle w:val="Word"/>
        <w:jc w:val="right"/>
        <w:rPr>
          <w:rFonts w:hAnsi="ＭＳ 明朝" w:hint="default"/>
          <w:sz w:val="21"/>
          <w:szCs w:val="21"/>
        </w:rPr>
      </w:pPr>
      <w:r w:rsidRPr="00D976A2">
        <w:rPr>
          <w:rFonts w:hAnsi="ＭＳ 明朝"/>
          <w:sz w:val="21"/>
          <w:szCs w:val="21"/>
        </w:rPr>
        <w:t xml:space="preserve">岐阜県立中津高等学校長　</w:t>
      </w:r>
      <w:r w:rsidR="009B614A" w:rsidRPr="00D976A2">
        <w:rPr>
          <w:rFonts w:hAnsi="ＭＳ 明朝"/>
          <w:sz w:val="21"/>
          <w:szCs w:val="21"/>
        </w:rPr>
        <w:t>田並　千穂</w:t>
      </w:r>
    </w:p>
    <w:p w14:paraId="2109F8AB" w14:textId="77777777" w:rsidR="004E48F3" w:rsidRPr="00D976A2" w:rsidRDefault="004E48F3" w:rsidP="009B614A">
      <w:pPr>
        <w:pStyle w:val="Word"/>
        <w:rPr>
          <w:rFonts w:ascii="Century" w:eastAsiaTheme="minorEastAsia" w:hAnsi="Century" w:hint="default"/>
          <w:sz w:val="21"/>
          <w:szCs w:val="21"/>
        </w:rPr>
      </w:pPr>
    </w:p>
    <w:p w14:paraId="23D10D40" w14:textId="77777777" w:rsidR="00425440" w:rsidRPr="00D976A2" w:rsidRDefault="009B614A" w:rsidP="00425440">
      <w:pPr>
        <w:pStyle w:val="Word"/>
        <w:ind w:firstLineChars="100" w:firstLine="222"/>
        <w:rPr>
          <w:rFonts w:hAnsi="ＭＳ 明朝" w:hint="default"/>
          <w:sz w:val="21"/>
          <w:szCs w:val="21"/>
        </w:rPr>
      </w:pPr>
      <w:r w:rsidRPr="00D976A2">
        <w:rPr>
          <w:rFonts w:hAnsi="ＭＳ 明朝"/>
          <w:sz w:val="21"/>
          <w:szCs w:val="21"/>
        </w:rPr>
        <w:t>本調達は、資料提出及び入札を電子手続（ICカードが必要です。）で行う案件です。</w:t>
      </w:r>
    </w:p>
    <w:p w14:paraId="41F268B1" w14:textId="206D7FEB" w:rsidR="009B614A" w:rsidRPr="00D976A2" w:rsidRDefault="009B614A" w:rsidP="00425440">
      <w:pPr>
        <w:pStyle w:val="Word"/>
        <w:ind w:firstLineChars="100" w:firstLine="222"/>
        <w:rPr>
          <w:rFonts w:ascii="Century" w:eastAsiaTheme="minorEastAsia" w:hAnsi="Century" w:hint="default"/>
          <w:sz w:val="21"/>
          <w:szCs w:val="21"/>
        </w:rPr>
      </w:pPr>
      <w:r w:rsidRPr="00D976A2">
        <w:rPr>
          <w:rFonts w:hAnsi="ＭＳ 明朝"/>
          <w:sz w:val="21"/>
          <w:szCs w:val="21"/>
        </w:rPr>
        <w:t>なお、本サービスを利用できない者は、発注者の承諾を得た場合に限り書面で提出すること（以下「紙入札方式」という。）ができます。</w:t>
      </w:r>
    </w:p>
    <w:p w14:paraId="265FC2E4" w14:textId="77777777" w:rsidR="009B614A" w:rsidRPr="00D976A2" w:rsidRDefault="009B614A" w:rsidP="009B614A">
      <w:pPr>
        <w:pStyle w:val="Word"/>
        <w:rPr>
          <w:rFonts w:ascii="Century" w:eastAsiaTheme="minorEastAsia" w:hAnsi="Century" w:hint="default"/>
          <w:sz w:val="21"/>
          <w:szCs w:val="21"/>
        </w:rPr>
      </w:pPr>
    </w:p>
    <w:p w14:paraId="169577D0" w14:textId="77777777" w:rsidR="005A4827" w:rsidRPr="00D976A2" w:rsidRDefault="005A4827" w:rsidP="005A4827">
      <w:pPr>
        <w:pStyle w:val="Word"/>
        <w:rPr>
          <w:rFonts w:ascii="Century" w:eastAsia="Century" w:hAnsi="Century" w:hint="default"/>
          <w:sz w:val="21"/>
          <w:szCs w:val="21"/>
        </w:rPr>
      </w:pPr>
      <w:r w:rsidRPr="00D976A2">
        <w:rPr>
          <w:rFonts w:hAnsi="ＭＳ 明朝"/>
          <w:sz w:val="21"/>
          <w:szCs w:val="21"/>
        </w:rPr>
        <w:t>１　入札物件</w:t>
      </w:r>
    </w:p>
    <w:p w14:paraId="7F22292C" w14:textId="77777777" w:rsidR="005A4827" w:rsidRPr="00D976A2" w:rsidRDefault="005A4827" w:rsidP="005A4827">
      <w:pPr>
        <w:pStyle w:val="Word"/>
        <w:tabs>
          <w:tab w:val="left" w:pos="590"/>
        </w:tabs>
        <w:ind w:left="590" w:hanging="365"/>
        <w:rPr>
          <w:rFonts w:ascii="Century" w:eastAsia="Century" w:hAnsi="Century" w:hint="default"/>
          <w:sz w:val="21"/>
          <w:szCs w:val="21"/>
        </w:rPr>
      </w:pPr>
      <w:r w:rsidRPr="00D976A2">
        <w:rPr>
          <w:rFonts w:hAnsi="ＭＳ 明朝"/>
          <w:sz w:val="21"/>
          <w:szCs w:val="21"/>
        </w:rPr>
        <w:t>(1)</w:t>
      </w:r>
      <w:r w:rsidRPr="00D976A2">
        <w:rPr>
          <w:rFonts w:hAnsi="ＭＳ 明朝"/>
          <w:sz w:val="21"/>
          <w:szCs w:val="21"/>
        </w:rPr>
        <w:tab/>
        <w:t>件名</w:t>
      </w:r>
    </w:p>
    <w:p w14:paraId="5C92692E" w14:textId="77777777" w:rsidR="005A4827" w:rsidRPr="00D976A2" w:rsidRDefault="005A4827" w:rsidP="005A4827">
      <w:pPr>
        <w:pStyle w:val="Word"/>
        <w:ind w:left="590"/>
        <w:rPr>
          <w:rFonts w:hAnsi="ＭＳ 明朝" w:hint="default"/>
          <w:sz w:val="21"/>
          <w:szCs w:val="21"/>
        </w:rPr>
      </w:pPr>
      <w:r w:rsidRPr="00D976A2">
        <w:rPr>
          <w:rFonts w:hAnsi="ＭＳ 明朝"/>
          <w:sz w:val="21"/>
          <w:szCs w:val="21"/>
        </w:rPr>
        <w:t>自動販売機設置に係る県有財産の賃貸借</w:t>
      </w:r>
    </w:p>
    <w:p w14:paraId="77D9EEA3" w14:textId="77777777" w:rsidR="009A328F" w:rsidRPr="00D976A2" w:rsidRDefault="009A328F" w:rsidP="005A4827">
      <w:pPr>
        <w:pStyle w:val="Word"/>
        <w:ind w:left="590"/>
        <w:rPr>
          <w:rFonts w:hAnsi="ＭＳ 明朝" w:hint="default"/>
          <w:sz w:val="21"/>
          <w:szCs w:val="21"/>
        </w:rPr>
      </w:pPr>
    </w:p>
    <w:p w14:paraId="7EA4D6C0" w14:textId="77777777" w:rsidR="005A4827" w:rsidRPr="00D976A2" w:rsidRDefault="005A4827" w:rsidP="005A4827">
      <w:pPr>
        <w:pStyle w:val="Word"/>
        <w:ind w:left="603" w:hanging="362"/>
        <w:rPr>
          <w:rFonts w:ascii="Century" w:eastAsia="Century" w:hAnsi="Century" w:hint="default"/>
          <w:sz w:val="21"/>
          <w:szCs w:val="21"/>
        </w:rPr>
      </w:pPr>
      <w:r w:rsidRPr="00D976A2">
        <w:rPr>
          <w:rFonts w:hAnsi="ＭＳ 明朝"/>
          <w:sz w:val="21"/>
          <w:szCs w:val="21"/>
        </w:rPr>
        <w:t>(2)賃貸借物件</w:t>
      </w:r>
    </w:p>
    <w:tbl>
      <w:tblPr>
        <w:tblW w:w="0" w:type="auto"/>
        <w:tblInd w:w="409" w:type="dxa"/>
        <w:tblLayout w:type="fixed"/>
        <w:tblCellMar>
          <w:left w:w="0" w:type="dxa"/>
          <w:right w:w="0" w:type="dxa"/>
        </w:tblCellMar>
        <w:tblLook w:val="0000" w:firstRow="0" w:lastRow="0" w:firstColumn="0" w:lastColumn="0" w:noHBand="0" w:noVBand="0"/>
      </w:tblPr>
      <w:tblGrid>
        <w:gridCol w:w="491"/>
        <w:gridCol w:w="2693"/>
        <w:gridCol w:w="1701"/>
        <w:gridCol w:w="3119"/>
        <w:gridCol w:w="1134"/>
      </w:tblGrid>
      <w:tr w:rsidR="00D41936" w:rsidRPr="00D976A2" w14:paraId="1DD422A5" w14:textId="77777777" w:rsidTr="006C0C69">
        <w:trPr>
          <w:trHeight w:val="615"/>
        </w:trPr>
        <w:tc>
          <w:tcPr>
            <w:tcW w:w="49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C3113D" w14:textId="77777777" w:rsidR="00D41936" w:rsidRPr="00D976A2" w:rsidRDefault="00D41936" w:rsidP="006C0C69">
            <w:pPr>
              <w:jc w:val="center"/>
              <w:rPr>
                <w:rFonts w:hAnsi="ＭＳ 明朝" w:hint="default"/>
                <w:w w:val="50"/>
                <w:sz w:val="21"/>
                <w:szCs w:val="21"/>
              </w:rPr>
            </w:pPr>
            <w:r w:rsidRPr="00D976A2">
              <w:rPr>
                <w:rFonts w:hAnsi="ＭＳ 明朝"/>
                <w:w w:val="50"/>
                <w:sz w:val="21"/>
                <w:szCs w:val="21"/>
              </w:rPr>
              <w:t>物件</w:t>
            </w:r>
          </w:p>
          <w:p w14:paraId="5478FF3D" w14:textId="77777777" w:rsidR="00D41936" w:rsidRPr="00D976A2" w:rsidRDefault="00D41936" w:rsidP="006C0C69">
            <w:pPr>
              <w:jc w:val="center"/>
              <w:rPr>
                <w:rFonts w:hint="default"/>
                <w:sz w:val="21"/>
                <w:szCs w:val="21"/>
              </w:rPr>
            </w:pPr>
            <w:r w:rsidRPr="00D976A2">
              <w:rPr>
                <w:rFonts w:hAnsi="ＭＳ 明朝"/>
                <w:w w:val="50"/>
                <w:sz w:val="21"/>
                <w:szCs w:val="21"/>
              </w:rPr>
              <w:t>番号</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E4BC33" w14:textId="77777777" w:rsidR="00D41936" w:rsidRPr="00D976A2" w:rsidRDefault="00D41936" w:rsidP="006C0C69">
            <w:pPr>
              <w:jc w:val="center"/>
              <w:rPr>
                <w:rFonts w:hint="default"/>
                <w:sz w:val="21"/>
                <w:szCs w:val="21"/>
              </w:rPr>
            </w:pPr>
            <w:r w:rsidRPr="00D976A2">
              <w:rPr>
                <w:rFonts w:hAnsi="ＭＳ 明朝"/>
                <w:sz w:val="21"/>
                <w:szCs w:val="21"/>
              </w:rPr>
              <w:t>所在地</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14BFBB" w14:textId="77777777" w:rsidR="00D41936" w:rsidRPr="00D976A2" w:rsidRDefault="00D41936" w:rsidP="006C0C69">
            <w:pPr>
              <w:jc w:val="center"/>
              <w:rPr>
                <w:rFonts w:hint="default"/>
                <w:sz w:val="21"/>
                <w:szCs w:val="21"/>
              </w:rPr>
            </w:pPr>
            <w:r w:rsidRPr="00D976A2">
              <w:rPr>
                <w:rFonts w:hAnsi="ＭＳ 明朝"/>
                <w:sz w:val="21"/>
                <w:szCs w:val="21"/>
              </w:rPr>
              <w:t>設置場所</w:t>
            </w: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0C1C30" w14:textId="77777777" w:rsidR="00D41936" w:rsidRPr="00D976A2" w:rsidRDefault="00D41936" w:rsidP="006C0C69">
            <w:pPr>
              <w:jc w:val="center"/>
              <w:rPr>
                <w:rFonts w:hint="default"/>
                <w:sz w:val="21"/>
                <w:szCs w:val="21"/>
              </w:rPr>
            </w:pPr>
            <w:r w:rsidRPr="00D976A2">
              <w:rPr>
                <w:rFonts w:hAnsi="ＭＳ 明朝"/>
                <w:sz w:val="21"/>
                <w:szCs w:val="21"/>
              </w:rPr>
              <w:t>貸付面積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A21A35" w14:textId="77777777" w:rsidR="00D41936" w:rsidRPr="00D976A2" w:rsidRDefault="00D41936" w:rsidP="006C0C69">
            <w:pPr>
              <w:jc w:val="center"/>
              <w:rPr>
                <w:rFonts w:hint="default"/>
                <w:sz w:val="21"/>
                <w:szCs w:val="21"/>
              </w:rPr>
            </w:pPr>
            <w:r w:rsidRPr="00D976A2">
              <w:rPr>
                <w:rFonts w:hAnsi="ＭＳ 明朝"/>
                <w:sz w:val="21"/>
                <w:szCs w:val="21"/>
              </w:rPr>
              <w:t>設置台数</w:t>
            </w:r>
          </w:p>
        </w:tc>
      </w:tr>
      <w:tr w:rsidR="00D41936" w:rsidRPr="00D976A2" w14:paraId="633CE41E" w14:textId="77777777" w:rsidTr="002B063A">
        <w:trPr>
          <w:trHeight w:val="2154"/>
        </w:trPr>
        <w:tc>
          <w:tcPr>
            <w:tcW w:w="491" w:type="dxa"/>
            <w:vMerge w:val="restart"/>
            <w:tcBorders>
              <w:top w:val="single" w:sz="4" w:space="0" w:color="000000"/>
              <w:left w:val="single" w:sz="4" w:space="0" w:color="000000"/>
              <w:right w:val="single" w:sz="4" w:space="0" w:color="000000"/>
            </w:tcBorders>
            <w:tcMar>
              <w:left w:w="49" w:type="dxa"/>
              <w:right w:w="49" w:type="dxa"/>
            </w:tcMar>
            <w:vAlign w:val="center"/>
          </w:tcPr>
          <w:p w14:paraId="6E41E10A" w14:textId="77777777" w:rsidR="00D41936" w:rsidRPr="00D976A2" w:rsidRDefault="00D41936" w:rsidP="006C0C69">
            <w:pPr>
              <w:jc w:val="center"/>
              <w:rPr>
                <w:rFonts w:hint="default"/>
                <w:sz w:val="21"/>
                <w:szCs w:val="21"/>
              </w:rPr>
            </w:pPr>
            <w:bookmarkStart w:id="0" w:name="_Hlk220935607"/>
            <w:r w:rsidRPr="00D976A2">
              <w:rPr>
                <w:rFonts w:hAnsi="ＭＳ 明朝"/>
                <w:sz w:val="21"/>
                <w:szCs w:val="21"/>
              </w:rPr>
              <w:t>１</w:t>
            </w:r>
          </w:p>
        </w:tc>
        <w:tc>
          <w:tcPr>
            <w:tcW w:w="2693" w:type="dxa"/>
            <w:vMerge w:val="restart"/>
            <w:tcBorders>
              <w:top w:val="single" w:sz="4" w:space="0" w:color="000000"/>
              <w:left w:val="single" w:sz="4" w:space="0" w:color="000000"/>
              <w:right w:val="single" w:sz="4" w:space="0" w:color="000000"/>
            </w:tcBorders>
            <w:tcMar>
              <w:left w:w="49" w:type="dxa"/>
              <w:right w:w="49" w:type="dxa"/>
            </w:tcMar>
            <w:vAlign w:val="center"/>
          </w:tcPr>
          <w:p w14:paraId="70633950" w14:textId="77777777" w:rsidR="00D41936" w:rsidRPr="00D976A2" w:rsidRDefault="00D41936" w:rsidP="006C0C69">
            <w:pPr>
              <w:rPr>
                <w:rFonts w:hAnsi="ＭＳ 明朝" w:hint="default"/>
                <w:sz w:val="21"/>
                <w:szCs w:val="21"/>
              </w:rPr>
            </w:pPr>
            <w:r w:rsidRPr="00D976A2">
              <w:rPr>
                <w:rFonts w:hAnsi="ＭＳ 明朝"/>
                <w:sz w:val="21"/>
                <w:szCs w:val="21"/>
              </w:rPr>
              <w:t>中津川市中津川1088-2</w:t>
            </w:r>
          </w:p>
          <w:p w14:paraId="5244758C" w14:textId="77777777" w:rsidR="00D41936" w:rsidRDefault="00D41936" w:rsidP="006C0C69">
            <w:pPr>
              <w:rPr>
                <w:rFonts w:hAnsi="ＭＳ 明朝" w:hint="default"/>
                <w:sz w:val="21"/>
                <w:szCs w:val="21"/>
              </w:rPr>
            </w:pPr>
            <w:r w:rsidRPr="00D976A2">
              <w:rPr>
                <w:rFonts w:hAnsi="ＭＳ 明朝"/>
                <w:sz w:val="21"/>
                <w:szCs w:val="21"/>
              </w:rPr>
              <w:t>岐阜県立中津高等学校</w:t>
            </w:r>
          </w:p>
          <w:p w14:paraId="6A18B98A" w14:textId="77777777" w:rsidR="002B063A" w:rsidRDefault="002B063A" w:rsidP="006C0C69">
            <w:pPr>
              <w:rPr>
                <w:rFonts w:hAnsi="ＭＳ 明朝" w:hint="default"/>
                <w:sz w:val="21"/>
                <w:szCs w:val="21"/>
              </w:rPr>
            </w:pPr>
          </w:p>
          <w:p w14:paraId="0A873329" w14:textId="77777777" w:rsidR="002B063A" w:rsidRDefault="002B063A" w:rsidP="006C0C69">
            <w:pPr>
              <w:rPr>
                <w:rFonts w:hAnsi="ＭＳ 明朝" w:hint="default"/>
                <w:sz w:val="21"/>
                <w:szCs w:val="21"/>
              </w:rPr>
            </w:pPr>
          </w:p>
          <w:p w14:paraId="5ED750EC" w14:textId="77777777" w:rsidR="002B063A" w:rsidRDefault="002B063A" w:rsidP="006C0C69">
            <w:pPr>
              <w:rPr>
                <w:rFonts w:hAnsi="ＭＳ 明朝" w:hint="default"/>
                <w:sz w:val="21"/>
                <w:szCs w:val="21"/>
              </w:rPr>
            </w:pPr>
          </w:p>
          <w:p w14:paraId="4560F0DC" w14:textId="77777777" w:rsidR="002B063A" w:rsidRDefault="002B063A" w:rsidP="006C0C69">
            <w:pPr>
              <w:rPr>
                <w:rFonts w:hAnsi="ＭＳ 明朝" w:hint="default"/>
                <w:sz w:val="21"/>
                <w:szCs w:val="21"/>
              </w:rPr>
            </w:pPr>
          </w:p>
          <w:p w14:paraId="64B689C4" w14:textId="77777777" w:rsidR="002B063A" w:rsidRDefault="002B063A" w:rsidP="006C0C69">
            <w:pPr>
              <w:rPr>
                <w:rFonts w:hAnsi="ＭＳ 明朝" w:hint="default"/>
                <w:sz w:val="21"/>
                <w:szCs w:val="21"/>
              </w:rPr>
            </w:pPr>
          </w:p>
          <w:p w14:paraId="4CEFAB0B" w14:textId="77777777" w:rsidR="002B063A" w:rsidRDefault="002B063A" w:rsidP="006C0C69">
            <w:pPr>
              <w:rPr>
                <w:rFonts w:hAnsi="ＭＳ 明朝" w:hint="default"/>
                <w:sz w:val="21"/>
                <w:szCs w:val="21"/>
              </w:rPr>
            </w:pPr>
          </w:p>
          <w:p w14:paraId="07B3E704" w14:textId="77777777" w:rsidR="002B063A" w:rsidRDefault="002B063A" w:rsidP="006C0C69">
            <w:pPr>
              <w:rPr>
                <w:rFonts w:hAnsi="ＭＳ 明朝" w:hint="default"/>
                <w:sz w:val="21"/>
                <w:szCs w:val="21"/>
              </w:rPr>
            </w:pPr>
          </w:p>
          <w:p w14:paraId="299A957E" w14:textId="77777777" w:rsidR="002B063A" w:rsidRPr="00D976A2" w:rsidRDefault="002B063A" w:rsidP="006C0C69">
            <w:pPr>
              <w:rPr>
                <w:rFonts w:hint="default"/>
                <w:sz w:val="21"/>
                <w:szCs w:val="21"/>
              </w:rPr>
            </w:pPr>
          </w:p>
        </w:tc>
        <w:tc>
          <w:tcPr>
            <w:tcW w:w="1701"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A65DE1D" w14:textId="77777777" w:rsidR="00D41936" w:rsidRPr="00D976A2" w:rsidRDefault="00D41936" w:rsidP="002B063A">
            <w:pPr>
              <w:rPr>
                <w:rFonts w:hAnsi="ＭＳ 明朝" w:hint="default"/>
                <w:sz w:val="21"/>
                <w:szCs w:val="21"/>
              </w:rPr>
            </w:pPr>
            <w:r w:rsidRPr="00D976A2">
              <w:rPr>
                <w:rFonts w:hAnsi="ＭＳ 明朝"/>
                <w:sz w:val="21"/>
                <w:szCs w:val="21"/>
              </w:rPr>
              <w:t>第２棟</w:t>
            </w:r>
          </w:p>
          <w:p w14:paraId="2106C21F" w14:textId="77777777" w:rsidR="00D41936" w:rsidRPr="00D976A2" w:rsidRDefault="00D41936" w:rsidP="002B063A">
            <w:pPr>
              <w:rPr>
                <w:rFonts w:hint="default"/>
                <w:sz w:val="21"/>
                <w:szCs w:val="21"/>
              </w:rPr>
            </w:pPr>
            <w:r w:rsidRPr="00D976A2">
              <w:rPr>
                <w:rFonts w:hAnsi="ＭＳ 明朝"/>
                <w:sz w:val="21"/>
                <w:szCs w:val="21"/>
              </w:rPr>
              <w:t>購買室内</w:t>
            </w:r>
          </w:p>
          <w:p w14:paraId="1B51F2F6" w14:textId="77777777" w:rsidR="00D41936" w:rsidRPr="00D976A2" w:rsidRDefault="00D41936" w:rsidP="002B063A">
            <w:pPr>
              <w:rPr>
                <w:rFonts w:hint="default"/>
                <w:sz w:val="21"/>
                <w:szCs w:val="21"/>
              </w:rPr>
            </w:pPr>
          </w:p>
          <w:p w14:paraId="31E276B9" w14:textId="77777777" w:rsidR="00D41936" w:rsidRPr="00D976A2" w:rsidRDefault="00D41936" w:rsidP="002B063A">
            <w:pPr>
              <w:rPr>
                <w:rFonts w:hint="default"/>
                <w:sz w:val="21"/>
                <w:szCs w:val="21"/>
              </w:rPr>
            </w:pPr>
          </w:p>
          <w:p w14:paraId="57F16941" w14:textId="77777777" w:rsidR="00D41936" w:rsidRPr="00D976A2" w:rsidRDefault="00D41936" w:rsidP="002B063A">
            <w:pPr>
              <w:rPr>
                <w:rFonts w:hint="default"/>
                <w:sz w:val="21"/>
                <w:szCs w:val="21"/>
              </w:rPr>
            </w:pPr>
          </w:p>
          <w:p w14:paraId="635FB87B" w14:textId="77777777" w:rsidR="00D41936" w:rsidRPr="00D976A2" w:rsidRDefault="00D41936" w:rsidP="002B063A">
            <w:pPr>
              <w:rPr>
                <w:rFonts w:hint="default"/>
                <w:sz w:val="21"/>
                <w:szCs w:val="21"/>
              </w:rPr>
            </w:pPr>
          </w:p>
        </w:tc>
        <w:tc>
          <w:tcPr>
            <w:tcW w:w="311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A3526AA" w14:textId="77777777" w:rsidR="00D41936" w:rsidRPr="00D976A2" w:rsidRDefault="00D41936" w:rsidP="002B063A">
            <w:pPr>
              <w:rPr>
                <w:rFonts w:hAnsi="ＭＳ 明朝" w:hint="default"/>
                <w:sz w:val="21"/>
                <w:szCs w:val="21"/>
              </w:rPr>
            </w:pPr>
            <w:r w:rsidRPr="00D976A2">
              <w:rPr>
                <w:rFonts w:hAnsi="ＭＳ 明朝"/>
                <w:sz w:val="21"/>
                <w:szCs w:val="21"/>
              </w:rPr>
              <w:t>4.00㎡</w:t>
            </w:r>
          </w:p>
          <w:p w14:paraId="14193BC0" w14:textId="77777777" w:rsidR="00D41936" w:rsidRPr="00D976A2" w:rsidRDefault="00D41936" w:rsidP="002B063A">
            <w:pPr>
              <w:rPr>
                <w:rFonts w:hint="default"/>
                <w:sz w:val="21"/>
                <w:szCs w:val="21"/>
              </w:rPr>
            </w:pPr>
            <w:r w:rsidRPr="00D976A2">
              <w:rPr>
                <w:sz w:val="21"/>
                <w:szCs w:val="21"/>
              </w:rPr>
              <w:t>幅2.0m×奥行1.0m×2台</w:t>
            </w:r>
          </w:p>
          <w:p w14:paraId="2715EF1F" w14:textId="77777777" w:rsidR="00D41936" w:rsidRPr="00D976A2" w:rsidRDefault="00D41936" w:rsidP="002B063A">
            <w:pPr>
              <w:rPr>
                <w:rFonts w:hint="default"/>
                <w:sz w:val="21"/>
                <w:szCs w:val="21"/>
              </w:rPr>
            </w:pPr>
            <w:r w:rsidRPr="00D976A2">
              <w:rPr>
                <w:sz w:val="21"/>
                <w:szCs w:val="21"/>
              </w:rPr>
              <w:t>・ペットボトル・缶専用</w:t>
            </w:r>
          </w:p>
          <w:p w14:paraId="0F833ED9" w14:textId="77777777" w:rsidR="00D41936" w:rsidRPr="00D976A2" w:rsidRDefault="00D41936" w:rsidP="002B063A">
            <w:pPr>
              <w:ind w:firstLineChars="100" w:firstLine="222"/>
              <w:rPr>
                <w:rFonts w:hint="default"/>
                <w:sz w:val="21"/>
                <w:szCs w:val="21"/>
              </w:rPr>
            </w:pPr>
            <w:r w:rsidRPr="00D976A2">
              <w:rPr>
                <w:rFonts w:hAnsi="ＭＳ 明朝"/>
                <w:sz w:val="21"/>
                <w:szCs w:val="21"/>
              </w:rPr>
              <w:t>※</w:t>
            </w:r>
            <w:r w:rsidRPr="00D976A2">
              <w:rPr>
                <w:sz w:val="21"/>
                <w:szCs w:val="21"/>
              </w:rPr>
              <w:t>災害対応型とする</w:t>
            </w:r>
          </w:p>
          <w:p w14:paraId="390EC25B" w14:textId="77777777" w:rsidR="00D41936" w:rsidRPr="00D976A2" w:rsidRDefault="00D41936" w:rsidP="002B063A">
            <w:pPr>
              <w:rPr>
                <w:rFonts w:hint="default"/>
                <w:sz w:val="21"/>
                <w:szCs w:val="21"/>
              </w:rPr>
            </w:pPr>
            <w:r w:rsidRPr="00D976A2">
              <w:rPr>
                <w:sz w:val="21"/>
                <w:szCs w:val="21"/>
              </w:rPr>
              <w:t>・紙パック専用</w:t>
            </w:r>
          </w:p>
          <w:p w14:paraId="0642E764" w14:textId="77777777" w:rsidR="00D41936" w:rsidRPr="00D976A2" w:rsidRDefault="00D41936" w:rsidP="002B063A">
            <w:pPr>
              <w:rPr>
                <w:rFonts w:hint="default"/>
                <w:sz w:val="21"/>
                <w:szCs w:val="21"/>
              </w:rPr>
            </w:pPr>
            <w:r w:rsidRPr="00D976A2">
              <w:rPr>
                <w:sz w:val="21"/>
                <w:szCs w:val="21"/>
              </w:rPr>
              <w:t xml:space="preserve">　</w:t>
            </w:r>
            <w:r w:rsidRPr="00D976A2">
              <w:rPr>
                <w:rFonts w:hAnsi="ＭＳ 明朝"/>
                <w:sz w:val="21"/>
                <w:szCs w:val="21"/>
              </w:rPr>
              <w:t>※</w:t>
            </w:r>
            <w:r w:rsidRPr="00D976A2">
              <w:rPr>
                <w:sz w:val="21"/>
                <w:szCs w:val="21"/>
              </w:rPr>
              <w:t>災害対応型</w:t>
            </w:r>
            <w:r w:rsidRPr="00D976A2">
              <w:rPr>
                <w:b/>
                <w:sz w:val="21"/>
                <w:szCs w:val="21"/>
              </w:rPr>
              <w:t>でない</w:t>
            </w:r>
          </w:p>
        </w:tc>
        <w:tc>
          <w:tcPr>
            <w:tcW w:w="113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FB3A1FF" w14:textId="77777777" w:rsidR="00D41936" w:rsidRPr="00D976A2" w:rsidRDefault="00D41936" w:rsidP="002B063A">
            <w:pPr>
              <w:rPr>
                <w:rFonts w:hAnsi="ＭＳ 明朝" w:hint="default"/>
                <w:sz w:val="21"/>
                <w:szCs w:val="21"/>
              </w:rPr>
            </w:pPr>
            <w:r w:rsidRPr="00D976A2">
              <w:rPr>
                <w:rFonts w:hAnsi="ＭＳ 明朝"/>
                <w:sz w:val="21"/>
                <w:szCs w:val="21"/>
              </w:rPr>
              <w:t>２台</w:t>
            </w:r>
          </w:p>
          <w:p w14:paraId="0A6181C3" w14:textId="77777777" w:rsidR="00D41936" w:rsidRDefault="00D41936" w:rsidP="002B063A">
            <w:pPr>
              <w:rPr>
                <w:rFonts w:hint="default"/>
                <w:sz w:val="21"/>
                <w:szCs w:val="21"/>
              </w:rPr>
            </w:pPr>
          </w:p>
          <w:p w14:paraId="12F367F0" w14:textId="77777777" w:rsidR="002B063A" w:rsidRDefault="002B063A" w:rsidP="002B063A">
            <w:pPr>
              <w:rPr>
                <w:rFonts w:hint="default"/>
                <w:sz w:val="21"/>
                <w:szCs w:val="21"/>
              </w:rPr>
            </w:pPr>
          </w:p>
          <w:p w14:paraId="24FCEC7D" w14:textId="77777777" w:rsidR="002B063A" w:rsidRDefault="002B063A" w:rsidP="002B063A">
            <w:pPr>
              <w:rPr>
                <w:rFonts w:hint="default"/>
                <w:sz w:val="21"/>
                <w:szCs w:val="21"/>
              </w:rPr>
            </w:pPr>
          </w:p>
          <w:p w14:paraId="7B5CDA00" w14:textId="77777777" w:rsidR="002B063A" w:rsidRDefault="002B063A" w:rsidP="002B063A">
            <w:pPr>
              <w:rPr>
                <w:rFonts w:hint="default"/>
                <w:sz w:val="21"/>
                <w:szCs w:val="21"/>
              </w:rPr>
            </w:pPr>
          </w:p>
          <w:p w14:paraId="395A9618" w14:textId="77777777" w:rsidR="002B063A" w:rsidRPr="00D976A2" w:rsidRDefault="002B063A" w:rsidP="002B063A">
            <w:pPr>
              <w:rPr>
                <w:rFonts w:hint="default"/>
                <w:sz w:val="21"/>
                <w:szCs w:val="21"/>
              </w:rPr>
            </w:pPr>
          </w:p>
        </w:tc>
      </w:tr>
      <w:tr w:rsidR="00D41936" w:rsidRPr="00D976A2" w14:paraId="5D54E22B" w14:textId="77777777" w:rsidTr="002B063A">
        <w:trPr>
          <w:trHeight w:val="1474"/>
        </w:trPr>
        <w:tc>
          <w:tcPr>
            <w:tcW w:w="491" w:type="dxa"/>
            <w:vMerge/>
            <w:tcBorders>
              <w:left w:val="single" w:sz="4" w:space="0" w:color="000000"/>
              <w:bottom w:val="single" w:sz="4" w:space="0" w:color="000000"/>
              <w:right w:val="single" w:sz="4" w:space="0" w:color="000000"/>
            </w:tcBorders>
            <w:tcMar>
              <w:left w:w="49" w:type="dxa"/>
              <w:right w:w="49" w:type="dxa"/>
            </w:tcMar>
            <w:vAlign w:val="center"/>
          </w:tcPr>
          <w:p w14:paraId="32084517" w14:textId="77777777" w:rsidR="00D41936" w:rsidRPr="00D976A2" w:rsidRDefault="00D41936" w:rsidP="006C0C69">
            <w:pPr>
              <w:jc w:val="center"/>
              <w:rPr>
                <w:rFonts w:hAnsi="ＭＳ 明朝" w:hint="default"/>
                <w:sz w:val="21"/>
                <w:szCs w:val="21"/>
              </w:rPr>
            </w:pPr>
          </w:p>
        </w:tc>
        <w:tc>
          <w:tcPr>
            <w:tcW w:w="2693" w:type="dxa"/>
            <w:vMerge/>
            <w:tcBorders>
              <w:left w:val="single" w:sz="4" w:space="0" w:color="000000"/>
              <w:bottom w:val="single" w:sz="4" w:space="0" w:color="auto"/>
              <w:right w:val="single" w:sz="4" w:space="0" w:color="000000"/>
            </w:tcBorders>
            <w:tcMar>
              <w:left w:w="49" w:type="dxa"/>
              <w:right w:w="49" w:type="dxa"/>
            </w:tcMar>
          </w:tcPr>
          <w:p w14:paraId="024F564E" w14:textId="77777777" w:rsidR="00D41936" w:rsidRPr="00D976A2" w:rsidRDefault="00D41936" w:rsidP="006C0C69">
            <w:pPr>
              <w:rPr>
                <w:rFonts w:hAnsi="ＭＳ 明朝" w:hint="default"/>
                <w:sz w:val="21"/>
                <w:szCs w:val="21"/>
              </w:rPr>
            </w:pPr>
          </w:p>
        </w:tc>
        <w:tc>
          <w:tcPr>
            <w:tcW w:w="1701"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8AEA4BC" w14:textId="77777777" w:rsidR="00D41936" w:rsidRPr="00D976A2" w:rsidRDefault="00D41936" w:rsidP="002B063A">
            <w:pPr>
              <w:rPr>
                <w:rFonts w:hAnsi="ＭＳ 明朝" w:hint="default"/>
                <w:sz w:val="21"/>
                <w:szCs w:val="21"/>
              </w:rPr>
            </w:pPr>
            <w:r w:rsidRPr="00D976A2">
              <w:rPr>
                <w:rFonts w:hAnsi="ＭＳ 明朝"/>
                <w:sz w:val="21"/>
                <w:szCs w:val="21"/>
              </w:rPr>
              <w:t>体育館武道場</w:t>
            </w:r>
          </w:p>
          <w:p w14:paraId="18DA6748" w14:textId="77777777" w:rsidR="00D41936" w:rsidRDefault="00D41936" w:rsidP="002B063A">
            <w:pPr>
              <w:rPr>
                <w:rFonts w:hAnsi="ＭＳ 明朝" w:hint="default"/>
                <w:sz w:val="21"/>
                <w:szCs w:val="21"/>
              </w:rPr>
            </w:pPr>
            <w:r w:rsidRPr="00D976A2">
              <w:rPr>
                <w:rFonts w:hAnsi="ＭＳ 明朝"/>
                <w:sz w:val="21"/>
                <w:szCs w:val="21"/>
              </w:rPr>
              <w:t>犬走り内</w:t>
            </w:r>
          </w:p>
          <w:p w14:paraId="09B0214E" w14:textId="77777777" w:rsidR="002B063A" w:rsidRDefault="002B063A" w:rsidP="002B063A">
            <w:pPr>
              <w:rPr>
                <w:rFonts w:hAnsi="ＭＳ 明朝" w:hint="default"/>
                <w:sz w:val="21"/>
                <w:szCs w:val="21"/>
              </w:rPr>
            </w:pPr>
          </w:p>
          <w:p w14:paraId="1EF29532" w14:textId="77777777" w:rsidR="002B063A" w:rsidRPr="00D976A2" w:rsidRDefault="002B063A" w:rsidP="002B063A">
            <w:pPr>
              <w:rPr>
                <w:rFonts w:hint="default"/>
                <w:sz w:val="21"/>
                <w:szCs w:val="21"/>
              </w:rPr>
            </w:pPr>
          </w:p>
        </w:tc>
        <w:tc>
          <w:tcPr>
            <w:tcW w:w="311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B5261ED" w14:textId="77777777" w:rsidR="00D41936" w:rsidRPr="00D976A2" w:rsidRDefault="00D41936" w:rsidP="002B063A">
            <w:pPr>
              <w:rPr>
                <w:rFonts w:hAnsi="ＭＳ 明朝" w:hint="default"/>
                <w:sz w:val="21"/>
                <w:szCs w:val="21"/>
              </w:rPr>
            </w:pPr>
            <w:r w:rsidRPr="00D976A2">
              <w:rPr>
                <w:rFonts w:hAnsi="ＭＳ 明朝"/>
                <w:sz w:val="21"/>
                <w:szCs w:val="21"/>
              </w:rPr>
              <w:t>3.00㎡</w:t>
            </w:r>
          </w:p>
          <w:p w14:paraId="6FF6FF06" w14:textId="77777777" w:rsidR="00D41936" w:rsidRDefault="00D41936" w:rsidP="002B063A">
            <w:pPr>
              <w:rPr>
                <w:rFonts w:hint="default"/>
                <w:sz w:val="21"/>
                <w:szCs w:val="21"/>
              </w:rPr>
            </w:pPr>
            <w:r w:rsidRPr="00D976A2">
              <w:rPr>
                <w:sz w:val="21"/>
                <w:szCs w:val="21"/>
              </w:rPr>
              <w:t>幅3.0m×奥行1.0m×1台</w:t>
            </w:r>
          </w:p>
          <w:p w14:paraId="43E4B40F" w14:textId="77777777" w:rsidR="00FB7B11" w:rsidRPr="00D976A2" w:rsidRDefault="00FB7B11" w:rsidP="002B063A">
            <w:pPr>
              <w:rPr>
                <w:rFonts w:hint="default"/>
                <w:sz w:val="21"/>
                <w:szCs w:val="21"/>
              </w:rPr>
            </w:pPr>
            <w:r w:rsidRPr="00D976A2">
              <w:rPr>
                <w:sz w:val="21"/>
                <w:szCs w:val="21"/>
              </w:rPr>
              <w:t>・ペットボトル・缶専用</w:t>
            </w:r>
          </w:p>
          <w:p w14:paraId="028394DF" w14:textId="71A28363" w:rsidR="00FB7B11" w:rsidRPr="00D976A2" w:rsidRDefault="00FB7B11" w:rsidP="002B063A">
            <w:pPr>
              <w:ind w:firstLineChars="100" w:firstLine="222"/>
              <w:rPr>
                <w:rFonts w:hint="default"/>
                <w:sz w:val="21"/>
                <w:szCs w:val="21"/>
              </w:rPr>
            </w:pPr>
            <w:r w:rsidRPr="00D976A2">
              <w:rPr>
                <w:rFonts w:hAnsi="ＭＳ 明朝"/>
                <w:sz w:val="21"/>
                <w:szCs w:val="21"/>
              </w:rPr>
              <w:t>※</w:t>
            </w:r>
            <w:r w:rsidRPr="00D976A2">
              <w:rPr>
                <w:sz w:val="21"/>
                <w:szCs w:val="21"/>
              </w:rPr>
              <w:t>災害対応型とする</w:t>
            </w:r>
          </w:p>
        </w:tc>
        <w:tc>
          <w:tcPr>
            <w:tcW w:w="1134"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B6A696D" w14:textId="77777777" w:rsidR="00D41936" w:rsidRDefault="00D41936" w:rsidP="002B063A">
            <w:pPr>
              <w:rPr>
                <w:rFonts w:hAnsi="ＭＳ 明朝" w:hint="default"/>
                <w:sz w:val="21"/>
                <w:szCs w:val="21"/>
              </w:rPr>
            </w:pPr>
            <w:r w:rsidRPr="00D976A2">
              <w:rPr>
                <w:rFonts w:hAnsi="ＭＳ 明朝"/>
                <w:sz w:val="21"/>
                <w:szCs w:val="21"/>
              </w:rPr>
              <w:t>１台</w:t>
            </w:r>
          </w:p>
          <w:p w14:paraId="0A41164B" w14:textId="77777777" w:rsidR="002B063A" w:rsidRDefault="002B063A" w:rsidP="002B063A">
            <w:pPr>
              <w:rPr>
                <w:rFonts w:hAnsi="ＭＳ 明朝" w:hint="default"/>
                <w:sz w:val="21"/>
                <w:szCs w:val="21"/>
              </w:rPr>
            </w:pPr>
          </w:p>
          <w:p w14:paraId="04828481" w14:textId="77777777" w:rsidR="002B063A" w:rsidRDefault="002B063A" w:rsidP="002B063A">
            <w:pPr>
              <w:rPr>
                <w:rFonts w:hAnsi="ＭＳ 明朝" w:hint="default"/>
                <w:sz w:val="21"/>
                <w:szCs w:val="21"/>
              </w:rPr>
            </w:pPr>
          </w:p>
          <w:p w14:paraId="0CF2E557" w14:textId="77777777" w:rsidR="002B063A" w:rsidRPr="00D976A2" w:rsidRDefault="002B063A" w:rsidP="002B063A">
            <w:pPr>
              <w:rPr>
                <w:rFonts w:hAnsi="ＭＳ 明朝" w:hint="default"/>
                <w:sz w:val="21"/>
                <w:szCs w:val="21"/>
              </w:rPr>
            </w:pPr>
          </w:p>
        </w:tc>
      </w:tr>
    </w:tbl>
    <w:bookmarkEnd w:id="0"/>
    <w:p w14:paraId="388C3D43" w14:textId="2F59C3B0" w:rsidR="009B614A" w:rsidRPr="00D976A2" w:rsidRDefault="005A4827" w:rsidP="009B614A">
      <w:pPr>
        <w:rPr>
          <w:rFonts w:hint="default"/>
          <w:sz w:val="21"/>
          <w:szCs w:val="21"/>
        </w:rPr>
      </w:pPr>
      <w:r w:rsidRPr="00D976A2">
        <w:rPr>
          <w:rFonts w:hAnsi="ＭＳ 明朝"/>
          <w:sz w:val="21"/>
          <w:szCs w:val="21"/>
        </w:rPr>
        <w:t xml:space="preserve">　</w:t>
      </w:r>
      <w:r w:rsidR="009B614A" w:rsidRPr="00D976A2">
        <w:rPr>
          <w:rFonts w:hAnsi="ＭＳ 明朝"/>
          <w:sz w:val="21"/>
          <w:szCs w:val="21"/>
        </w:rPr>
        <w:t xml:space="preserve">　</w:t>
      </w:r>
      <w:r w:rsidR="007B5A17" w:rsidRPr="00D976A2">
        <w:rPr>
          <w:rFonts w:hAnsi="ＭＳ 明朝"/>
          <w:sz w:val="21"/>
          <w:szCs w:val="21"/>
        </w:rPr>
        <w:t xml:space="preserve">　</w:t>
      </w:r>
      <w:r w:rsidR="009B614A" w:rsidRPr="00D976A2">
        <w:rPr>
          <w:rFonts w:hAnsi="ＭＳ 明朝"/>
          <w:sz w:val="21"/>
          <w:szCs w:val="21"/>
        </w:rPr>
        <w:t>※貸付面積には、</w:t>
      </w:r>
      <w:r w:rsidR="009B614A" w:rsidRPr="00D976A2">
        <w:rPr>
          <w:sz w:val="21"/>
          <w:szCs w:val="21"/>
        </w:rPr>
        <w:t>放熱余地、回収箱設置部分・転倒防止部分を含む</w:t>
      </w:r>
      <w:r w:rsidR="00632ED7" w:rsidRPr="00D976A2">
        <w:rPr>
          <w:sz w:val="21"/>
          <w:szCs w:val="21"/>
        </w:rPr>
        <w:t>。</w:t>
      </w:r>
    </w:p>
    <w:p w14:paraId="6FCC896B" w14:textId="77777777" w:rsidR="005A4827" w:rsidRPr="00D976A2" w:rsidRDefault="005A4827" w:rsidP="00F51CAC">
      <w:pPr>
        <w:ind w:firstLineChars="100" w:firstLine="222"/>
        <w:rPr>
          <w:rFonts w:hAnsi="ＭＳ 明朝" w:hint="default"/>
          <w:sz w:val="21"/>
          <w:szCs w:val="21"/>
        </w:rPr>
      </w:pPr>
      <w:r w:rsidRPr="00D976A2">
        <w:rPr>
          <w:rFonts w:hAnsi="ＭＳ 明朝"/>
          <w:sz w:val="21"/>
          <w:szCs w:val="21"/>
        </w:rPr>
        <w:t>(3)</w:t>
      </w:r>
      <w:r w:rsidRPr="00D976A2">
        <w:rPr>
          <w:rFonts w:hAnsi="ＭＳ 明朝"/>
          <w:spacing w:val="-5"/>
          <w:sz w:val="21"/>
          <w:szCs w:val="21"/>
        </w:rPr>
        <w:t xml:space="preserve"> </w:t>
      </w:r>
      <w:r w:rsidRPr="00D976A2">
        <w:rPr>
          <w:rFonts w:hAnsi="ＭＳ 明朝"/>
          <w:sz w:val="21"/>
          <w:szCs w:val="21"/>
        </w:rPr>
        <w:t>賃貸借期間</w:t>
      </w:r>
    </w:p>
    <w:p w14:paraId="14C0D100" w14:textId="595CADD2" w:rsidR="005A4827" w:rsidRPr="00D976A2" w:rsidRDefault="005A4827" w:rsidP="005A4827">
      <w:pPr>
        <w:rPr>
          <w:rFonts w:hAnsi="ＭＳ 明朝" w:hint="default"/>
          <w:sz w:val="21"/>
          <w:szCs w:val="21"/>
        </w:rPr>
      </w:pPr>
      <w:r w:rsidRPr="00D976A2">
        <w:rPr>
          <w:rFonts w:hAnsi="ＭＳ 明朝"/>
          <w:sz w:val="21"/>
          <w:szCs w:val="21"/>
        </w:rPr>
        <w:t xml:space="preserve">　　　令和</w:t>
      </w:r>
      <w:r w:rsidR="009B614A" w:rsidRPr="00D976A2">
        <w:rPr>
          <w:rFonts w:hAnsi="ＭＳ 明朝"/>
          <w:sz w:val="21"/>
          <w:szCs w:val="21"/>
        </w:rPr>
        <w:t>８</w:t>
      </w:r>
      <w:r w:rsidRPr="00D976A2">
        <w:rPr>
          <w:rFonts w:hAnsi="ＭＳ 明朝"/>
          <w:sz w:val="21"/>
          <w:szCs w:val="21"/>
        </w:rPr>
        <w:t>年４月１日から令和</w:t>
      </w:r>
      <w:r w:rsidR="009B614A" w:rsidRPr="00D976A2">
        <w:rPr>
          <w:rFonts w:hAnsi="ＭＳ 明朝"/>
          <w:sz w:val="21"/>
          <w:szCs w:val="21"/>
        </w:rPr>
        <w:t>１１</w:t>
      </w:r>
      <w:r w:rsidRPr="00D976A2">
        <w:rPr>
          <w:rFonts w:hAnsi="ＭＳ 明朝"/>
          <w:sz w:val="21"/>
          <w:szCs w:val="21"/>
        </w:rPr>
        <w:t>年３月３１日まで</w:t>
      </w:r>
      <w:r w:rsidR="00B37BF0" w:rsidRPr="00D976A2">
        <w:rPr>
          <w:rFonts w:hAnsi="ＭＳ 明朝"/>
          <w:sz w:val="21"/>
          <w:szCs w:val="21"/>
        </w:rPr>
        <w:t>（更新なし）</w:t>
      </w:r>
    </w:p>
    <w:p w14:paraId="65474244" w14:textId="77777777" w:rsidR="005A4827" w:rsidRPr="00D976A2" w:rsidRDefault="005A4827" w:rsidP="005A4827">
      <w:pPr>
        <w:pStyle w:val="Word"/>
        <w:rPr>
          <w:rFonts w:ascii="Century" w:eastAsia="Century" w:hAnsi="Century" w:hint="default"/>
          <w:sz w:val="21"/>
          <w:szCs w:val="21"/>
        </w:rPr>
      </w:pPr>
    </w:p>
    <w:p w14:paraId="79C625A8" w14:textId="77777777" w:rsidR="005A4827" w:rsidRPr="00D976A2" w:rsidRDefault="005A4827" w:rsidP="005A4827">
      <w:pPr>
        <w:rPr>
          <w:rFonts w:hAnsi="ＭＳ 明朝" w:hint="default"/>
          <w:sz w:val="21"/>
          <w:szCs w:val="21"/>
        </w:rPr>
      </w:pPr>
      <w:r w:rsidRPr="00D976A2">
        <w:rPr>
          <w:rFonts w:hAnsi="ＭＳ 明朝"/>
          <w:sz w:val="21"/>
          <w:szCs w:val="21"/>
        </w:rPr>
        <w:t>２</w:t>
      </w:r>
      <w:r w:rsidRPr="00D976A2">
        <w:rPr>
          <w:rFonts w:hAnsi="ＭＳ 明朝"/>
          <w:spacing w:val="-5"/>
          <w:sz w:val="21"/>
          <w:szCs w:val="21"/>
        </w:rPr>
        <w:t xml:space="preserve"> </w:t>
      </w:r>
      <w:r w:rsidRPr="00D976A2">
        <w:rPr>
          <w:rFonts w:hAnsi="ＭＳ 明朝"/>
          <w:sz w:val="21"/>
          <w:szCs w:val="21"/>
        </w:rPr>
        <w:t>入札参加者の資格に関する事項</w:t>
      </w:r>
    </w:p>
    <w:p w14:paraId="419FA102" w14:textId="77777777" w:rsidR="005A4827" w:rsidRPr="00D976A2" w:rsidRDefault="005A4827" w:rsidP="005A4827">
      <w:pPr>
        <w:rPr>
          <w:rFonts w:hAnsi="ＭＳ 明朝" w:hint="default"/>
          <w:sz w:val="21"/>
          <w:szCs w:val="21"/>
        </w:rPr>
      </w:pPr>
      <w:r w:rsidRPr="00D976A2">
        <w:rPr>
          <w:rFonts w:hAnsi="ＭＳ 明朝"/>
          <w:sz w:val="21"/>
          <w:szCs w:val="21"/>
        </w:rPr>
        <w:t xml:space="preserve">　次の要件をすべて満たす法人または個人に限り参加することができる。</w:t>
      </w:r>
    </w:p>
    <w:p w14:paraId="23F090B0" w14:textId="77777777" w:rsidR="005A4827" w:rsidRPr="00D976A2" w:rsidRDefault="005A4827" w:rsidP="005A4827">
      <w:pPr>
        <w:ind w:left="482" w:hanging="241"/>
        <w:rPr>
          <w:rFonts w:hAnsi="ＭＳ 明朝" w:hint="default"/>
          <w:sz w:val="21"/>
          <w:szCs w:val="21"/>
        </w:rPr>
      </w:pPr>
      <w:r w:rsidRPr="00D976A2">
        <w:rPr>
          <w:rFonts w:hAnsi="ＭＳ 明朝"/>
          <w:sz w:val="21"/>
          <w:szCs w:val="21"/>
        </w:rPr>
        <w:t>(1)</w:t>
      </w:r>
      <w:r w:rsidRPr="00D976A2">
        <w:rPr>
          <w:rFonts w:hAnsi="ＭＳ 明朝"/>
          <w:spacing w:val="-5"/>
          <w:sz w:val="21"/>
          <w:szCs w:val="21"/>
        </w:rPr>
        <w:t xml:space="preserve"> </w:t>
      </w:r>
      <w:r w:rsidRPr="00D976A2">
        <w:rPr>
          <w:rFonts w:hAnsi="ＭＳ 明朝"/>
          <w:sz w:val="21"/>
          <w:szCs w:val="21"/>
        </w:rPr>
        <w:t>地方自治法施行令（昭和22年政令第16号）第167条の４第１項及び第２項各号に掲げられた者でないこと。</w:t>
      </w:r>
    </w:p>
    <w:p w14:paraId="5EEB63F0" w14:textId="77777777" w:rsidR="005A4827" w:rsidRPr="00D976A2" w:rsidRDefault="005A4827" w:rsidP="005A4827">
      <w:pPr>
        <w:ind w:left="482" w:hanging="241"/>
        <w:rPr>
          <w:rFonts w:hAnsi="ＭＳ 明朝" w:hint="default"/>
          <w:sz w:val="21"/>
          <w:szCs w:val="21"/>
        </w:rPr>
      </w:pPr>
      <w:r w:rsidRPr="00D976A2">
        <w:rPr>
          <w:rFonts w:hAnsi="ＭＳ 明朝"/>
          <w:sz w:val="21"/>
          <w:szCs w:val="21"/>
        </w:rPr>
        <w:t>(2)</w:t>
      </w:r>
      <w:r w:rsidRPr="00D976A2">
        <w:rPr>
          <w:rFonts w:hAnsi="ＭＳ 明朝"/>
          <w:spacing w:val="-5"/>
          <w:sz w:val="21"/>
          <w:szCs w:val="21"/>
        </w:rPr>
        <w:t xml:space="preserve"> </w:t>
      </w:r>
      <w:r w:rsidRPr="00D976A2">
        <w:rPr>
          <w:rFonts w:hAnsi="ＭＳ 明朝"/>
          <w:sz w:val="21"/>
          <w:szCs w:val="21"/>
        </w:rPr>
        <w:t>岐阜県入札参加資格者名簿(建設工事以外)</w:t>
      </w:r>
      <w:r w:rsidRPr="00D976A2">
        <w:rPr>
          <w:rFonts w:hAnsi="ＭＳ 明朝"/>
          <w:spacing w:val="-5"/>
          <w:sz w:val="21"/>
          <w:szCs w:val="21"/>
        </w:rPr>
        <w:t xml:space="preserve"> </w:t>
      </w:r>
      <w:r w:rsidRPr="00D976A2">
        <w:rPr>
          <w:rFonts w:hAnsi="ＭＳ 明朝"/>
          <w:sz w:val="21"/>
          <w:szCs w:val="21"/>
        </w:rPr>
        <w:t>に登載されている者であること｡</w:t>
      </w:r>
    </w:p>
    <w:p w14:paraId="66762E94" w14:textId="2DB5B7D2" w:rsidR="007B5A17" w:rsidRPr="00D976A2" w:rsidRDefault="007B5A17" w:rsidP="00632ED7">
      <w:pPr>
        <w:ind w:leftChars="100" w:left="454" w:hangingChars="100" w:hanging="222"/>
        <w:rPr>
          <w:rFonts w:hAnsi="ＭＳ 明朝" w:hint="default"/>
          <w:sz w:val="21"/>
          <w:szCs w:val="21"/>
        </w:rPr>
      </w:pPr>
      <w:r w:rsidRPr="00D976A2">
        <w:rPr>
          <w:rFonts w:hAnsi="ＭＳ 明朝"/>
          <w:color w:val="auto"/>
          <w:sz w:val="21"/>
          <w:szCs w:val="21"/>
        </w:rPr>
        <w:t>(3)</w:t>
      </w:r>
      <w:r w:rsidRPr="00D976A2">
        <w:rPr>
          <w:rFonts w:hAnsi="ＭＳ 明朝"/>
          <w:color w:val="auto"/>
          <w:spacing w:val="-5"/>
          <w:sz w:val="21"/>
          <w:szCs w:val="21"/>
        </w:rPr>
        <w:t xml:space="preserve"> </w:t>
      </w:r>
      <w:r w:rsidRPr="00D976A2">
        <w:rPr>
          <w:rFonts w:hAnsi="ＭＳ 明朝"/>
          <w:color w:val="auto"/>
          <w:sz w:val="21"/>
          <w:szCs w:val="21"/>
        </w:rPr>
        <w:t>暴力団（暴力団員による不当な行為の防止等に関する法律（平成３年法律第</w:t>
      </w:r>
      <w:r w:rsidR="00632ED7" w:rsidRPr="00D976A2">
        <w:rPr>
          <w:rFonts w:hAnsi="ＭＳ 明朝"/>
          <w:color w:val="auto"/>
          <w:sz w:val="21"/>
          <w:szCs w:val="21"/>
        </w:rPr>
        <w:t>77</w:t>
      </w:r>
      <w:r w:rsidRPr="00D976A2">
        <w:rPr>
          <w:rFonts w:hAnsi="ＭＳ 明朝"/>
          <w:color w:val="auto"/>
          <w:sz w:val="21"/>
          <w:szCs w:val="21"/>
        </w:rPr>
        <w:t>号。以下「法」という。）第２条第２号に規定する暴力団をいう。以下同じ。）及び次の①から⑨ま</w:t>
      </w:r>
      <w:r w:rsidRPr="00D976A2">
        <w:rPr>
          <w:rFonts w:hAnsi="ＭＳ 明朝"/>
          <w:sz w:val="21"/>
          <w:szCs w:val="21"/>
        </w:rPr>
        <w:t>でのいずれにも該当しないこと。</w:t>
      </w:r>
    </w:p>
    <w:p w14:paraId="5EE5C65F" w14:textId="77777777" w:rsidR="007B5A17" w:rsidRPr="00D976A2" w:rsidRDefault="007B5A17" w:rsidP="007B5A17">
      <w:pPr>
        <w:ind w:firstLineChars="300" w:firstLine="667"/>
        <w:rPr>
          <w:rFonts w:hAnsi="ＭＳ 明朝" w:hint="default"/>
          <w:sz w:val="21"/>
          <w:szCs w:val="21"/>
        </w:rPr>
      </w:pPr>
      <w:r w:rsidRPr="00D976A2">
        <w:rPr>
          <w:rFonts w:hAnsi="ＭＳ 明朝"/>
          <w:sz w:val="21"/>
          <w:szCs w:val="21"/>
        </w:rPr>
        <w:t>①</w:t>
      </w:r>
      <w:r w:rsidRPr="00D976A2">
        <w:rPr>
          <w:rFonts w:hAnsi="ＭＳ 明朝"/>
          <w:spacing w:val="-4"/>
          <w:sz w:val="21"/>
          <w:szCs w:val="21"/>
        </w:rPr>
        <w:t xml:space="preserve">　</w:t>
      </w:r>
      <w:r w:rsidRPr="00D976A2">
        <w:rPr>
          <w:rFonts w:hAnsi="ＭＳ 明朝"/>
          <w:sz w:val="21"/>
          <w:szCs w:val="21"/>
        </w:rPr>
        <w:t>暴力団員（法第２条第６号に規定する暴力団員をいう。以下同じ。）</w:t>
      </w:r>
    </w:p>
    <w:p w14:paraId="2FF805DA" w14:textId="77777777" w:rsidR="007B5A17" w:rsidRPr="00D976A2" w:rsidRDefault="007B5A17" w:rsidP="007B5A17">
      <w:pPr>
        <w:ind w:leftChars="300" w:left="919" w:hangingChars="100" w:hanging="222"/>
        <w:rPr>
          <w:rFonts w:hAnsi="ＭＳ 明朝" w:hint="default"/>
          <w:color w:val="auto"/>
          <w:sz w:val="21"/>
          <w:szCs w:val="21"/>
        </w:rPr>
      </w:pPr>
      <w:r w:rsidRPr="00D976A2">
        <w:rPr>
          <w:rFonts w:hAnsi="ＭＳ 明朝"/>
          <w:sz w:val="21"/>
          <w:szCs w:val="21"/>
        </w:rPr>
        <w:t>②　役員等（法人にあっては役員及び使用人（支配人、本店長、支店長その他いかなる名</w:t>
      </w:r>
      <w:r w:rsidRPr="00D976A2">
        <w:rPr>
          <w:rFonts w:hAnsi="ＭＳ 明朝"/>
          <w:sz w:val="21"/>
          <w:szCs w:val="21"/>
        </w:rPr>
        <w:lastRenderedPageBreak/>
        <w:t>称を有する者であるかを問わず、営業所の業務を統括する者（営業所の業務を統括する者の権限を代行</w:t>
      </w:r>
      <w:r w:rsidRPr="00D976A2">
        <w:rPr>
          <w:rFonts w:hAnsi="ＭＳ 明朝"/>
          <w:color w:val="auto"/>
          <w:sz w:val="21"/>
          <w:szCs w:val="21"/>
        </w:rPr>
        <w:t>し得る地位にある者を含む。）をいう。以下同じ。</w:t>
      </w:r>
      <w:r w:rsidRPr="00D976A2">
        <w:rPr>
          <w:rFonts w:hAnsi="ＭＳ 明朝" w:hint="default"/>
          <w:color w:val="auto"/>
          <w:sz w:val="21"/>
          <w:szCs w:val="21"/>
        </w:rPr>
        <w:t>）</w:t>
      </w:r>
      <w:r w:rsidRPr="00D976A2">
        <w:rPr>
          <w:rFonts w:hAnsi="ＭＳ 明朝"/>
          <w:color w:val="auto"/>
          <w:sz w:val="21"/>
          <w:szCs w:val="21"/>
        </w:rPr>
        <w:t>を、法人以外の団体にあっては代表者、理事その他法人における役員及び使用人と同等の責任を有する者を、個人にあってはその者及びその使用人をいう。以下同じ。）が暴力団員であるなど、暴力団又は暴力団員がその経営又は運営に実質的に関与していると認められる個人又は法人その他の団体（以下「法人等」という。）</w:t>
      </w:r>
    </w:p>
    <w:p w14:paraId="59053FC8" w14:textId="77777777" w:rsidR="007B5A17" w:rsidRPr="00D976A2" w:rsidRDefault="007B5A17" w:rsidP="007B5A17">
      <w:pPr>
        <w:ind w:leftChars="300" w:left="919" w:hangingChars="100" w:hanging="222"/>
        <w:rPr>
          <w:rFonts w:hAnsi="ＭＳ 明朝" w:hint="default"/>
          <w:color w:val="auto"/>
          <w:sz w:val="21"/>
          <w:szCs w:val="21"/>
        </w:rPr>
      </w:pPr>
      <w:r w:rsidRPr="00D976A2">
        <w:rPr>
          <w:rFonts w:hAnsi="ＭＳ 明朝"/>
          <w:color w:val="auto"/>
          <w:sz w:val="21"/>
          <w:szCs w:val="21"/>
        </w:rPr>
        <w:t>③　役員等が、暴力団員であることを知りながらこれを使用し、又は雇用していると認められる個人又は法人等</w:t>
      </w:r>
    </w:p>
    <w:p w14:paraId="396CAF5A" w14:textId="77777777" w:rsidR="007B5A17" w:rsidRPr="00D976A2" w:rsidRDefault="007B5A17" w:rsidP="007B5A17">
      <w:pPr>
        <w:ind w:leftChars="300" w:left="919" w:hangingChars="100" w:hanging="222"/>
        <w:rPr>
          <w:rFonts w:hAnsi="ＭＳ 明朝" w:hint="default"/>
          <w:color w:val="auto"/>
          <w:sz w:val="21"/>
          <w:szCs w:val="21"/>
        </w:rPr>
      </w:pPr>
      <w:r w:rsidRPr="00D976A2">
        <w:rPr>
          <w:rFonts w:hAnsi="ＭＳ 明朝"/>
          <w:color w:val="auto"/>
          <w:sz w:val="21"/>
          <w:szCs w:val="21"/>
        </w:rPr>
        <w:t>④　役員等が</w:t>
      </w:r>
      <w:r w:rsidRPr="00D976A2">
        <w:rPr>
          <w:rFonts w:hAnsi="ＭＳ 明朝"/>
          <w:color w:val="auto"/>
          <w:sz w:val="21"/>
          <w:szCs w:val="21"/>
          <w:u w:color="FF0000"/>
        </w:rPr>
        <w:t>、</w:t>
      </w:r>
      <w:r w:rsidRPr="00D976A2">
        <w:rPr>
          <w:rFonts w:hAnsi="ＭＳ 明朝"/>
          <w:color w:val="auto"/>
          <w:sz w:val="21"/>
          <w:szCs w:val="21"/>
        </w:rPr>
        <w:t>その属する法人等若しくは第三者の不正な利益を図る目的又は第三者に損害を加える目的をもって、暴力団又は暴力団員等（暴力団員又は暴　力団員でなくなった日から５年を経過しない者をいう。以下同じ。）を利用するなどしていると認められる個人又は法人等</w:t>
      </w:r>
    </w:p>
    <w:p w14:paraId="198FE56A" w14:textId="77777777" w:rsidR="007B5A17" w:rsidRPr="00D976A2" w:rsidRDefault="007B5A17" w:rsidP="007B5A17">
      <w:pPr>
        <w:ind w:leftChars="300" w:left="919" w:hangingChars="100" w:hanging="222"/>
        <w:rPr>
          <w:rFonts w:hAnsi="ＭＳ 明朝" w:hint="default"/>
          <w:color w:val="auto"/>
          <w:sz w:val="21"/>
          <w:szCs w:val="21"/>
        </w:rPr>
      </w:pPr>
      <w:r w:rsidRPr="00D976A2">
        <w:rPr>
          <w:rFonts w:hAnsi="ＭＳ 明朝"/>
          <w:color w:val="auto"/>
          <w:sz w:val="21"/>
          <w:szCs w:val="21"/>
        </w:rPr>
        <w:t>⑤　役員等が</w:t>
      </w:r>
      <w:r w:rsidRPr="00D976A2">
        <w:rPr>
          <w:rFonts w:hAnsi="ＭＳ 明朝"/>
          <w:color w:val="auto"/>
          <w:sz w:val="21"/>
          <w:szCs w:val="21"/>
          <w:u w:color="FF0000"/>
        </w:rPr>
        <w:t>、</w:t>
      </w:r>
      <w:r w:rsidRPr="00D976A2">
        <w:rPr>
          <w:rFonts w:hAnsi="ＭＳ 明朝"/>
          <w:color w:val="auto"/>
          <w:sz w:val="21"/>
          <w:szCs w:val="21"/>
        </w:rPr>
        <w:t>暴力団又は暴力団員等に対して資金等を提供し、又は便宜を供与するなど、直接的又は積極的に暴力団の維持運営に協力し、又は関与していると認められる個人又は法人等</w:t>
      </w:r>
    </w:p>
    <w:p w14:paraId="4060E58E" w14:textId="77777777" w:rsidR="007B5A17" w:rsidRPr="00D976A2" w:rsidRDefault="007B5A17" w:rsidP="007B5A17">
      <w:pPr>
        <w:ind w:leftChars="300" w:left="919" w:hangingChars="100" w:hanging="222"/>
        <w:rPr>
          <w:rFonts w:hAnsi="ＭＳ 明朝" w:hint="default"/>
          <w:color w:val="auto"/>
          <w:sz w:val="21"/>
          <w:szCs w:val="21"/>
        </w:rPr>
      </w:pPr>
      <w:r w:rsidRPr="00D976A2">
        <w:rPr>
          <w:rFonts w:hAnsi="ＭＳ 明朝"/>
          <w:color w:val="auto"/>
          <w:sz w:val="21"/>
          <w:szCs w:val="21"/>
        </w:rPr>
        <w:t>⑥　役員等が、暴力団又は暴力団員であることを知りながらこれらを不当に利用するなどしていると認められる個人又は法人等</w:t>
      </w:r>
    </w:p>
    <w:p w14:paraId="60534E74" w14:textId="77777777" w:rsidR="007B5A17" w:rsidRPr="00D976A2" w:rsidRDefault="007B5A17" w:rsidP="007B5A17">
      <w:pPr>
        <w:ind w:left="857" w:hangingChars="400" w:hanging="857"/>
        <w:rPr>
          <w:rFonts w:hAnsi="ＭＳ 明朝" w:hint="default"/>
          <w:color w:val="auto"/>
          <w:sz w:val="21"/>
          <w:szCs w:val="21"/>
        </w:rPr>
      </w:pPr>
      <w:r w:rsidRPr="00D976A2">
        <w:rPr>
          <w:rFonts w:hAnsi="ＭＳ 明朝"/>
          <w:color w:val="auto"/>
          <w:spacing w:val="-4"/>
          <w:sz w:val="21"/>
          <w:szCs w:val="21"/>
        </w:rPr>
        <w:t xml:space="preserve">  </w:t>
      </w:r>
      <w:r w:rsidRPr="00D976A2">
        <w:rPr>
          <w:rFonts w:hAnsi="ＭＳ 明朝"/>
          <w:color w:val="auto"/>
          <w:sz w:val="21"/>
          <w:szCs w:val="21"/>
        </w:rPr>
        <w:t xml:space="preserve">　　⑦　役員等が、その理由を問わず、暴力団又は暴力団員等と社会的に非難されるべき関係を有していると認められる個人又は法人等</w:t>
      </w:r>
    </w:p>
    <w:p w14:paraId="76F5981F" w14:textId="77777777" w:rsidR="007B5A17" w:rsidRPr="00D976A2" w:rsidRDefault="007B5A17" w:rsidP="007B5A17">
      <w:pPr>
        <w:ind w:left="857" w:hangingChars="400" w:hanging="857"/>
        <w:rPr>
          <w:rFonts w:hAnsi="ＭＳ 明朝" w:hint="default"/>
          <w:color w:val="auto"/>
          <w:sz w:val="21"/>
          <w:szCs w:val="21"/>
        </w:rPr>
      </w:pPr>
      <w:r w:rsidRPr="00D976A2">
        <w:rPr>
          <w:rFonts w:hAnsi="ＭＳ 明朝"/>
          <w:color w:val="auto"/>
          <w:spacing w:val="-4"/>
          <w:sz w:val="21"/>
          <w:szCs w:val="21"/>
        </w:rPr>
        <w:t xml:space="preserve">  </w:t>
      </w:r>
      <w:r w:rsidRPr="00D976A2">
        <w:rPr>
          <w:rFonts w:hAnsi="ＭＳ 明朝"/>
          <w:color w:val="auto"/>
          <w:sz w:val="21"/>
          <w:szCs w:val="21"/>
        </w:rPr>
        <w:t xml:space="preserve">　　⑧　役員等が、暴力団又は暴力団員がその経営又は運営に実質的に関与している者であることを知りながら、下請契約、業務の再委託契約、資材等の購入契約等を締結し、これらを利用していると認められる個人又は法人等</w:t>
      </w:r>
    </w:p>
    <w:p w14:paraId="46D9D140" w14:textId="77777777" w:rsidR="007B5A17" w:rsidRPr="00D976A2" w:rsidRDefault="007B5A17" w:rsidP="007B5A17">
      <w:pPr>
        <w:ind w:leftChars="300" w:left="919" w:hangingChars="100" w:hanging="222"/>
        <w:rPr>
          <w:rFonts w:hAnsi="ＭＳ 明朝" w:hint="default"/>
          <w:color w:val="auto"/>
          <w:sz w:val="21"/>
          <w:szCs w:val="21"/>
        </w:rPr>
      </w:pPr>
      <w:r w:rsidRPr="00D976A2">
        <w:rPr>
          <w:rFonts w:hAnsi="ＭＳ 明朝"/>
          <w:color w:val="auto"/>
          <w:sz w:val="21"/>
          <w:szCs w:val="21"/>
        </w:rPr>
        <w:t>⑨　②から⑧までのいずれかに該当する者を下請契約、業務の再委託契約、資材等の購入契約等の相手方とし（⑧に該当する場合を除く。）、県が当該契約の解除を求めたにもかかわらずこれに従わない個人又は法人等</w:t>
      </w:r>
    </w:p>
    <w:p w14:paraId="342566C3" w14:textId="77777777" w:rsidR="005A4827" w:rsidRPr="00D976A2" w:rsidRDefault="005A4827" w:rsidP="005A4827">
      <w:pPr>
        <w:ind w:leftChars="100" w:left="454" w:hangingChars="100" w:hanging="222"/>
        <w:rPr>
          <w:rFonts w:hAnsi="ＭＳ 明朝" w:hint="default"/>
          <w:sz w:val="21"/>
          <w:szCs w:val="21"/>
        </w:rPr>
      </w:pPr>
      <w:r w:rsidRPr="00D976A2">
        <w:rPr>
          <w:rFonts w:hAnsi="ＭＳ 明朝"/>
          <w:sz w:val="21"/>
          <w:szCs w:val="21"/>
        </w:rPr>
        <w:t>(4)</w:t>
      </w:r>
      <w:r w:rsidRPr="00D976A2">
        <w:rPr>
          <w:rFonts w:hAnsi="ＭＳ 明朝"/>
          <w:spacing w:val="-5"/>
          <w:sz w:val="21"/>
          <w:szCs w:val="21"/>
        </w:rPr>
        <w:t xml:space="preserve"> </w:t>
      </w:r>
      <w:r w:rsidRPr="00D976A2">
        <w:rPr>
          <w:rFonts w:hAnsi="ＭＳ 明朝"/>
          <w:sz w:val="21"/>
          <w:szCs w:val="21"/>
        </w:rPr>
        <w:t>岐阜県から、岐阜県製造の請負、物件の買入れその他の契約に係る入札参加資格停止措置要領又は岐阜県が行う契約からの暴力団排除に関する措置要綱に基づく入札参加資格停止措置を、競争入札参加資格確認申請期限日から入札の日までの期間内に受けていないこと。</w:t>
      </w:r>
    </w:p>
    <w:p w14:paraId="19E41E5C" w14:textId="77777777" w:rsidR="005A4827" w:rsidRPr="00D976A2" w:rsidRDefault="005A4827" w:rsidP="005A4827">
      <w:pPr>
        <w:ind w:left="482" w:hanging="241"/>
        <w:rPr>
          <w:rFonts w:hAnsi="ＭＳ 明朝" w:hint="default"/>
          <w:sz w:val="21"/>
          <w:szCs w:val="21"/>
        </w:rPr>
      </w:pPr>
      <w:r w:rsidRPr="00D976A2">
        <w:rPr>
          <w:rFonts w:hAnsi="ＭＳ 明朝"/>
          <w:sz w:val="21"/>
          <w:szCs w:val="21"/>
        </w:rPr>
        <w:t>(5)</w:t>
      </w:r>
      <w:r w:rsidRPr="00D976A2">
        <w:rPr>
          <w:rFonts w:hAnsi="ＭＳ 明朝"/>
          <w:spacing w:val="-5"/>
          <w:sz w:val="21"/>
          <w:szCs w:val="21"/>
        </w:rPr>
        <w:t xml:space="preserve"> </w:t>
      </w:r>
      <w:r w:rsidRPr="00D976A2">
        <w:rPr>
          <w:rFonts w:hAnsi="ＭＳ 明朝"/>
          <w:sz w:val="21"/>
          <w:szCs w:val="21"/>
        </w:rPr>
        <w:t>無差別大量殺人行為を行った団体の規制に関する法律（平成11年法律第147号）に基づく処分の対象となっている団体及びその構成員でないこと。</w:t>
      </w:r>
    </w:p>
    <w:p w14:paraId="5F6D68E4" w14:textId="1446D346" w:rsidR="005A4827" w:rsidRPr="00D976A2" w:rsidRDefault="00632ED7" w:rsidP="005A4827">
      <w:pPr>
        <w:ind w:left="482" w:hanging="241"/>
        <w:rPr>
          <w:rFonts w:hAnsi="ＭＳ 明朝" w:hint="default"/>
          <w:sz w:val="21"/>
          <w:szCs w:val="21"/>
        </w:rPr>
      </w:pPr>
      <w:r w:rsidRPr="00D976A2">
        <w:rPr>
          <w:rFonts w:hAnsi="ＭＳ 明朝"/>
          <w:sz w:val="21"/>
          <w:szCs w:val="21"/>
        </w:rPr>
        <w:t>(</w:t>
      </w:r>
      <w:r w:rsidR="008E31B9">
        <w:rPr>
          <w:rFonts w:hAnsi="ＭＳ 明朝"/>
          <w:sz w:val="21"/>
          <w:szCs w:val="21"/>
        </w:rPr>
        <w:t>6</w:t>
      </w:r>
      <w:r w:rsidRPr="00D976A2">
        <w:rPr>
          <w:rFonts w:hAnsi="ＭＳ 明朝"/>
          <w:sz w:val="21"/>
          <w:szCs w:val="21"/>
        </w:rPr>
        <w:t>)</w:t>
      </w:r>
      <w:r w:rsidRPr="00D976A2">
        <w:rPr>
          <w:rFonts w:hAnsi="ＭＳ 明朝"/>
          <w:spacing w:val="-5"/>
          <w:sz w:val="21"/>
          <w:szCs w:val="21"/>
        </w:rPr>
        <w:t xml:space="preserve"> </w:t>
      </w:r>
      <w:r w:rsidR="005A4827" w:rsidRPr="00D976A2">
        <w:rPr>
          <w:rFonts w:hAnsi="ＭＳ 明朝"/>
          <w:sz w:val="21"/>
          <w:szCs w:val="21"/>
        </w:rPr>
        <w:t>法人にあっては岐阜県内に本店、支店又は営業所を有し、個人にあっては岐阜県内で事業を営んでいること。</w:t>
      </w:r>
    </w:p>
    <w:p w14:paraId="035DD8E2" w14:textId="77777777" w:rsidR="005A4827" w:rsidRPr="00D976A2" w:rsidRDefault="005A4827" w:rsidP="005A4827">
      <w:pPr>
        <w:ind w:left="482" w:hanging="241"/>
        <w:rPr>
          <w:rFonts w:hAnsi="ＭＳ 明朝" w:hint="default"/>
          <w:sz w:val="21"/>
          <w:szCs w:val="21"/>
        </w:rPr>
      </w:pPr>
      <w:r w:rsidRPr="00D976A2">
        <w:rPr>
          <w:rFonts w:hAnsi="ＭＳ 明朝"/>
          <w:sz w:val="21"/>
          <w:szCs w:val="21"/>
        </w:rPr>
        <w:t>(7)</w:t>
      </w:r>
      <w:r w:rsidRPr="00D976A2">
        <w:rPr>
          <w:rFonts w:hAnsi="ＭＳ 明朝"/>
          <w:spacing w:val="-5"/>
          <w:sz w:val="21"/>
          <w:szCs w:val="21"/>
        </w:rPr>
        <w:t xml:space="preserve"> </w:t>
      </w:r>
      <w:r w:rsidRPr="00D976A2">
        <w:rPr>
          <w:rFonts w:hAnsi="ＭＳ 明朝"/>
          <w:sz w:val="21"/>
          <w:szCs w:val="21"/>
        </w:rPr>
        <w:t>自動販売機の設置業務において、自ら管理・運営する３年以上の実績を有していること。</w:t>
      </w:r>
    </w:p>
    <w:p w14:paraId="425618B7" w14:textId="77777777" w:rsidR="005A4827" w:rsidRPr="00D976A2" w:rsidRDefault="005A4827" w:rsidP="005A4827">
      <w:pPr>
        <w:pStyle w:val="Word"/>
        <w:rPr>
          <w:rFonts w:ascii="Century" w:eastAsia="Century" w:hAnsi="Century" w:hint="default"/>
          <w:sz w:val="21"/>
          <w:szCs w:val="21"/>
        </w:rPr>
      </w:pPr>
    </w:p>
    <w:p w14:paraId="7BFEEA4F" w14:textId="77777777" w:rsidR="005A4827" w:rsidRPr="00D976A2" w:rsidRDefault="005A4827" w:rsidP="005A4827">
      <w:pPr>
        <w:rPr>
          <w:rFonts w:hAnsi="ＭＳ 明朝" w:hint="default"/>
          <w:sz w:val="21"/>
          <w:szCs w:val="21"/>
        </w:rPr>
      </w:pPr>
      <w:r w:rsidRPr="00D976A2">
        <w:rPr>
          <w:rFonts w:hAnsi="ＭＳ 明朝"/>
          <w:sz w:val="21"/>
          <w:szCs w:val="21"/>
        </w:rPr>
        <w:t>３　入札手続に関する事項</w:t>
      </w:r>
    </w:p>
    <w:p w14:paraId="7D6FE3FD" w14:textId="77777777" w:rsidR="005A4827" w:rsidRPr="00D976A2" w:rsidRDefault="005A4827" w:rsidP="005A4827">
      <w:pPr>
        <w:rPr>
          <w:rFonts w:hAnsi="ＭＳ 明朝" w:hint="default"/>
          <w:sz w:val="21"/>
          <w:szCs w:val="21"/>
        </w:rPr>
      </w:pPr>
      <w:r w:rsidRPr="00D976A2">
        <w:rPr>
          <w:rFonts w:hAnsi="ＭＳ 明朝"/>
          <w:sz w:val="21"/>
          <w:szCs w:val="21"/>
        </w:rPr>
        <w:t xml:space="preserve">　(1)</w:t>
      </w:r>
      <w:r w:rsidRPr="00D976A2">
        <w:rPr>
          <w:rFonts w:hAnsi="ＭＳ 明朝"/>
          <w:spacing w:val="-5"/>
          <w:sz w:val="21"/>
          <w:szCs w:val="21"/>
        </w:rPr>
        <w:t xml:space="preserve"> </w:t>
      </w:r>
      <w:r w:rsidRPr="00D976A2">
        <w:rPr>
          <w:rFonts w:hAnsi="ＭＳ 明朝"/>
          <w:sz w:val="21"/>
          <w:szCs w:val="21"/>
        </w:rPr>
        <w:t>担当部局</w:t>
      </w:r>
    </w:p>
    <w:p w14:paraId="488A5486" w14:textId="77777777" w:rsidR="005A4827" w:rsidRPr="00D976A2" w:rsidRDefault="005A4827" w:rsidP="005A4827">
      <w:pPr>
        <w:rPr>
          <w:rFonts w:hAnsi="ＭＳ 明朝" w:hint="default"/>
          <w:sz w:val="21"/>
          <w:szCs w:val="21"/>
        </w:rPr>
      </w:pPr>
      <w:r w:rsidRPr="00D976A2">
        <w:rPr>
          <w:rFonts w:hAnsi="ＭＳ 明朝"/>
          <w:sz w:val="21"/>
          <w:szCs w:val="21"/>
        </w:rPr>
        <w:t xml:space="preserve">　　　</w:t>
      </w:r>
      <w:r w:rsidR="00291070" w:rsidRPr="00D976A2">
        <w:rPr>
          <w:rFonts w:hAnsi="ＭＳ 明朝"/>
          <w:sz w:val="21"/>
          <w:szCs w:val="21"/>
        </w:rPr>
        <w:t xml:space="preserve">　</w:t>
      </w:r>
      <w:r w:rsidRPr="00D976A2">
        <w:rPr>
          <w:rFonts w:hAnsi="ＭＳ 明朝"/>
          <w:sz w:val="21"/>
          <w:szCs w:val="21"/>
        </w:rPr>
        <w:t>〒</w:t>
      </w:r>
      <w:r w:rsidR="00291070" w:rsidRPr="00D976A2">
        <w:rPr>
          <w:rFonts w:hAnsi="ＭＳ 明朝"/>
          <w:sz w:val="21"/>
          <w:szCs w:val="21"/>
        </w:rPr>
        <w:t>508-0001</w:t>
      </w:r>
      <w:r w:rsidR="00D86135" w:rsidRPr="00D976A2">
        <w:rPr>
          <w:rFonts w:hAnsi="ＭＳ 明朝"/>
          <w:sz w:val="21"/>
          <w:szCs w:val="21"/>
        </w:rPr>
        <w:t xml:space="preserve">　岐阜県</w:t>
      </w:r>
      <w:r w:rsidRPr="00D976A2">
        <w:rPr>
          <w:rFonts w:hAnsi="ＭＳ 明朝"/>
          <w:spacing w:val="-5"/>
          <w:sz w:val="21"/>
          <w:szCs w:val="21"/>
        </w:rPr>
        <w:t>中津川市中津川１０８８－２</w:t>
      </w:r>
    </w:p>
    <w:p w14:paraId="7DD97D01" w14:textId="77777777" w:rsidR="005A4827" w:rsidRPr="00D976A2" w:rsidRDefault="005A4827" w:rsidP="005A4827">
      <w:pPr>
        <w:rPr>
          <w:rFonts w:hAnsi="ＭＳ 明朝" w:hint="default"/>
          <w:sz w:val="21"/>
          <w:szCs w:val="21"/>
        </w:rPr>
      </w:pPr>
      <w:r w:rsidRPr="00D976A2">
        <w:rPr>
          <w:rFonts w:hAnsi="ＭＳ 明朝"/>
          <w:sz w:val="21"/>
          <w:szCs w:val="21"/>
        </w:rPr>
        <w:t xml:space="preserve">　　　</w:t>
      </w:r>
      <w:r w:rsidR="00291070" w:rsidRPr="00D976A2">
        <w:rPr>
          <w:rFonts w:hAnsi="ＭＳ 明朝"/>
          <w:sz w:val="21"/>
          <w:szCs w:val="21"/>
        </w:rPr>
        <w:t xml:space="preserve">　　　　　　　</w:t>
      </w:r>
      <w:r w:rsidRPr="00D976A2">
        <w:rPr>
          <w:rFonts w:hAnsi="ＭＳ 明朝"/>
          <w:sz w:val="21"/>
          <w:szCs w:val="21"/>
        </w:rPr>
        <w:t>岐阜県</w:t>
      </w:r>
      <w:r w:rsidR="00D86135" w:rsidRPr="00D976A2">
        <w:rPr>
          <w:rFonts w:hAnsi="ＭＳ 明朝"/>
          <w:sz w:val="21"/>
          <w:szCs w:val="21"/>
        </w:rPr>
        <w:t>立</w:t>
      </w:r>
      <w:r w:rsidRPr="00D976A2">
        <w:rPr>
          <w:rFonts w:hAnsi="ＭＳ 明朝"/>
          <w:sz w:val="21"/>
          <w:szCs w:val="21"/>
        </w:rPr>
        <w:t>中津高等学校　事務室</w:t>
      </w:r>
    </w:p>
    <w:p w14:paraId="1B9D97E3" w14:textId="77777777" w:rsidR="005A4827" w:rsidRPr="00D976A2" w:rsidRDefault="005A4827" w:rsidP="005A4827">
      <w:pPr>
        <w:rPr>
          <w:rFonts w:hAnsi="ＭＳ 明朝" w:hint="default"/>
          <w:sz w:val="21"/>
          <w:szCs w:val="21"/>
        </w:rPr>
      </w:pPr>
      <w:r w:rsidRPr="00D976A2">
        <w:rPr>
          <w:rFonts w:hAnsi="ＭＳ 明朝"/>
          <w:sz w:val="21"/>
          <w:szCs w:val="21"/>
        </w:rPr>
        <w:t xml:space="preserve">　　　</w:t>
      </w:r>
      <w:r w:rsidR="00291070" w:rsidRPr="00D976A2">
        <w:rPr>
          <w:rFonts w:hAnsi="ＭＳ 明朝"/>
          <w:sz w:val="21"/>
          <w:szCs w:val="21"/>
        </w:rPr>
        <w:t xml:space="preserve">　　　　　　　</w:t>
      </w:r>
      <w:r w:rsidRPr="00D976A2">
        <w:rPr>
          <w:rFonts w:hAnsi="ＭＳ 明朝"/>
          <w:sz w:val="21"/>
          <w:szCs w:val="21"/>
        </w:rPr>
        <w:t>電話</w:t>
      </w:r>
      <w:r w:rsidR="00291070" w:rsidRPr="00D976A2">
        <w:rPr>
          <w:rFonts w:hAnsi="ＭＳ 明朝"/>
          <w:sz w:val="21"/>
          <w:szCs w:val="21"/>
        </w:rPr>
        <w:t>：0573-66-1361</w:t>
      </w:r>
    </w:p>
    <w:p w14:paraId="07D89125" w14:textId="77777777" w:rsidR="005A4827" w:rsidRPr="00D976A2" w:rsidRDefault="005A4827" w:rsidP="005A4827">
      <w:pPr>
        <w:rPr>
          <w:rFonts w:hAnsi="ＭＳ 明朝" w:hint="default"/>
          <w:sz w:val="21"/>
          <w:szCs w:val="21"/>
        </w:rPr>
      </w:pPr>
      <w:r w:rsidRPr="00D976A2">
        <w:rPr>
          <w:rFonts w:hAnsi="ＭＳ 明朝"/>
          <w:sz w:val="21"/>
          <w:szCs w:val="21"/>
        </w:rPr>
        <w:t xml:space="preserve">　(2)</w:t>
      </w:r>
      <w:r w:rsidRPr="00D976A2">
        <w:rPr>
          <w:rFonts w:hAnsi="ＭＳ 明朝"/>
          <w:spacing w:val="-5"/>
          <w:sz w:val="21"/>
          <w:szCs w:val="21"/>
        </w:rPr>
        <w:t xml:space="preserve"> </w:t>
      </w:r>
      <w:r w:rsidRPr="00D976A2">
        <w:rPr>
          <w:rFonts w:hAnsi="ＭＳ 明朝"/>
          <w:sz w:val="21"/>
          <w:szCs w:val="21"/>
        </w:rPr>
        <w:t>入札説明書の交付期間及び交付場所</w:t>
      </w:r>
    </w:p>
    <w:p w14:paraId="1A44FC54" w14:textId="77777777" w:rsidR="005A4827" w:rsidRPr="00D976A2" w:rsidRDefault="005A4827" w:rsidP="005A4827">
      <w:pPr>
        <w:rPr>
          <w:rFonts w:hAnsi="ＭＳ 明朝" w:hint="default"/>
          <w:sz w:val="21"/>
          <w:szCs w:val="21"/>
        </w:rPr>
      </w:pPr>
      <w:r w:rsidRPr="00D976A2">
        <w:rPr>
          <w:rFonts w:hAnsi="ＭＳ 明朝"/>
          <w:sz w:val="21"/>
          <w:szCs w:val="21"/>
        </w:rPr>
        <w:t xml:space="preserve">　　ア　交付期間</w:t>
      </w:r>
    </w:p>
    <w:p w14:paraId="49AFDD71" w14:textId="1C846147" w:rsidR="005A4827" w:rsidRPr="00D976A2" w:rsidRDefault="005A4827" w:rsidP="00BE31AC">
      <w:pPr>
        <w:ind w:left="637" w:hangingChars="300" w:hanging="637"/>
        <w:jc w:val="left"/>
        <w:rPr>
          <w:rFonts w:hAnsi="ＭＳ 明朝" w:hint="default"/>
          <w:sz w:val="21"/>
          <w:szCs w:val="21"/>
        </w:rPr>
      </w:pPr>
      <w:r w:rsidRPr="00D976A2">
        <w:rPr>
          <w:rFonts w:hAnsi="ＭＳ 明朝"/>
          <w:spacing w:val="-5"/>
          <w:sz w:val="21"/>
          <w:szCs w:val="21"/>
        </w:rPr>
        <w:t xml:space="preserve">      </w:t>
      </w:r>
      <w:r w:rsidRPr="00D976A2">
        <w:rPr>
          <w:rFonts w:hAnsi="ＭＳ 明朝"/>
          <w:sz w:val="21"/>
          <w:szCs w:val="21"/>
        </w:rPr>
        <w:t xml:space="preserve">　令和</w:t>
      </w:r>
      <w:r w:rsidR="007B5A17" w:rsidRPr="00D976A2">
        <w:rPr>
          <w:rFonts w:hAnsi="ＭＳ 明朝"/>
          <w:sz w:val="21"/>
          <w:szCs w:val="21"/>
        </w:rPr>
        <w:t>８</w:t>
      </w:r>
      <w:r w:rsidRPr="00D976A2">
        <w:rPr>
          <w:rFonts w:hAnsi="ＭＳ 明朝"/>
          <w:sz w:val="21"/>
          <w:szCs w:val="21"/>
        </w:rPr>
        <w:t>年</w:t>
      </w:r>
      <w:r w:rsidR="007B5A17" w:rsidRPr="00D976A2">
        <w:rPr>
          <w:rFonts w:hAnsi="ＭＳ 明朝"/>
          <w:sz w:val="21"/>
          <w:szCs w:val="21"/>
        </w:rPr>
        <w:t>２</w:t>
      </w:r>
      <w:r w:rsidRPr="00D976A2">
        <w:rPr>
          <w:rFonts w:hAnsi="ＭＳ 明朝"/>
          <w:sz w:val="21"/>
          <w:szCs w:val="21"/>
        </w:rPr>
        <w:t>月</w:t>
      </w:r>
      <w:r w:rsidR="004B4F95" w:rsidRPr="00D976A2">
        <w:rPr>
          <w:rFonts w:hAnsi="ＭＳ 明朝"/>
          <w:sz w:val="21"/>
          <w:szCs w:val="21"/>
        </w:rPr>
        <w:t>１０</w:t>
      </w:r>
      <w:r w:rsidRPr="00D976A2">
        <w:rPr>
          <w:rFonts w:hAnsi="ＭＳ 明朝"/>
          <w:sz w:val="21"/>
          <w:szCs w:val="21"/>
        </w:rPr>
        <w:t>日（</w:t>
      </w:r>
      <w:r w:rsidR="004B4F95" w:rsidRPr="00D976A2">
        <w:rPr>
          <w:rFonts w:hAnsi="ＭＳ 明朝"/>
          <w:sz w:val="21"/>
          <w:szCs w:val="21"/>
        </w:rPr>
        <w:t>火</w:t>
      </w:r>
      <w:r w:rsidRPr="00D976A2">
        <w:rPr>
          <w:rFonts w:hAnsi="ＭＳ 明朝"/>
          <w:sz w:val="21"/>
          <w:szCs w:val="21"/>
        </w:rPr>
        <w:t>）から令和</w:t>
      </w:r>
      <w:r w:rsidR="007B5A17" w:rsidRPr="00D976A2">
        <w:rPr>
          <w:rFonts w:hAnsi="ＭＳ 明朝"/>
          <w:sz w:val="21"/>
          <w:szCs w:val="21"/>
        </w:rPr>
        <w:t>８</w:t>
      </w:r>
      <w:r w:rsidRPr="00D976A2">
        <w:rPr>
          <w:rFonts w:hAnsi="ＭＳ 明朝"/>
          <w:sz w:val="21"/>
          <w:szCs w:val="21"/>
        </w:rPr>
        <w:t>年</w:t>
      </w:r>
      <w:r w:rsidR="00EE59F2" w:rsidRPr="00D976A2">
        <w:rPr>
          <w:rFonts w:hAnsi="ＭＳ 明朝"/>
          <w:sz w:val="21"/>
          <w:szCs w:val="21"/>
        </w:rPr>
        <w:t>２</w:t>
      </w:r>
      <w:r w:rsidR="00F51CAC" w:rsidRPr="00D976A2">
        <w:rPr>
          <w:rFonts w:hAnsi="ＭＳ 明朝"/>
          <w:sz w:val="21"/>
          <w:szCs w:val="21"/>
        </w:rPr>
        <w:t>月</w:t>
      </w:r>
      <w:r w:rsidR="001A5FF1">
        <w:rPr>
          <w:rFonts w:hAnsi="ＭＳ 明朝"/>
          <w:sz w:val="21"/>
          <w:szCs w:val="21"/>
        </w:rPr>
        <w:t>１９</w:t>
      </w:r>
      <w:r w:rsidRPr="00D976A2">
        <w:rPr>
          <w:rFonts w:hAnsi="ＭＳ 明朝"/>
          <w:sz w:val="21"/>
          <w:szCs w:val="21"/>
        </w:rPr>
        <w:t>日（</w:t>
      </w:r>
      <w:r w:rsidR="001A5FF1">
        <w:rPr>
          <w:rFonts w:hAnsi="ＭＳ 明朝"/>
          <w:sz w:val="21"/>
          <w:szCs w:val="21"/>
        </w:rPr>
        <w:t>木</w:t>
      </w:r>
      <w:r w:rsidRPr="00D976A2">
        <w:rPr>
          <w:rFonts w:hAnsi="ＭＳ 明朝"/>
          <w:sz w:val="21"/>
          <w:szCs w:val="21"/>
        </w:rPr>
        <w:t>）までの毎日（</w:t>
      </w:r>
      <w:r w:rsidR="00BE31AC" w:rsidRPr="00D976A2">
        <w:rPr>
          <w:rFonts w:hAnsi="ＭＳ 明朝"/>
          <w:sz w:val="21"/>
          <w:szCs w:val="21"/>
        </w:rPr>
        <w:t>学校</w:t>
      </w:r>
      <w:r w:rsidRPr="00D976A2">
        <w:rPr>
          <w:rFonts w:hAnsi="ＭＳ 明朝"/>
          <w:sz w:val="21"/>
          <w:szCs w:val="21"/>
        </w:rPr>
        <w:t>の休日を除</w:t>
      </w:r>
      <w:r w:rsidRPr="00D976A2">
        <w:rPr>
          <w:rFonts w:hAnsi="ＭＳ 明朝"/>
          <w:sz w:val="21"/>
          <w:szCs w:val="21"/>
        </w:rPr>
        <w:lastRenderedPageBreak/>
        <w:t>く。）午前８時</w:t>
      </w:r>
      <w:r w:rsidR="00386EC2">
        <w:rPr>
          <w:rFonts w:hAnsi="ＭＳ 明朝"/>
          <w:sz w:val="21"/>
          <w:szCs w:val="21"/>
        </w:rPr>
        <w:t>３０分</w:t>
      </w:r>
      <w:r w:rsidRPr="00D976A2">
        <w:rPr>
          <w:rFonts w:hAnsi="ＭＳ 明朝"/>
          <w:sz w:val="21"/>
          <w:szCs w:val="21"/>
        </w:rPr>
        <w:t>から午後４時３０分まで</w:t>
      </w:r>
    </w:p>
    <w:p w14:paraId="7ACF0B98" w14:textId="77777777" w:rsidR="005A4827" w:rsidRPr="00D976A2" w:rsidRDefault="005A4827" w:rsidP="005A4827">
      <w:pPr>
        <w:rPr>
          <w:rFonts w:hAnsi="ＭＳ 明朝" w:hint="default"/>
          <w:sz w:val="21"/>
          <w:szCs w:val="21"/>
        </w:rPr>
      </w:pPr>
      <w:r w:rsidRPr="00D976A2">
        <w:rPr>
          <w:rFonts w:hAnsi="ＭＳ 明朝"/>
          <w:spacing w:val="-5"/>
          <w:sz w:val="21"/>
          <w:szCs w:val="21"/>
        </w:rPr>
        <w:t xml:space="preserve">    </w:t>
      </w:r>
      <w:r w:rsidRPr="00D976A2">
        <w:rPr>
          <w:rFonts w:hAnsi="ＭＳ 明朝"/>
          <w:sz w:val="21"/>
          <w:szCs w:val="21"/>
        </w:rPr>
        <w:t>イ　交付場所</w:t>
      </w:r>
    </w:p>
    <w:p w14:paraId="73FCB45C" w14:textId="77AF8EB9" w:rsidR="005A4827" w:rsidRPr="00D976A2" w:rsidRDefault="005A4827" w:rsidP="005A4827">
      <w:pPr>
        <w:rPr>
          <w:rFonts w:hAnsi="ＭＳ 明朝" w:hint="default"/>
          <w:sz w:val="21"/>
          <w:szCs w:val="21"/>
        </w:rPr>
      </w:pPr>
      <w:r w:rsidRPr="00D976A2">
        <w:rPr>
          <w:rFonts w:hAnsi="ＭＳ 明朝"/>
          <w:sz w:val="21"/>
          <w:szCs w:val="21"/>
        </w:rPr>
        <w:t xml:space="preserve">　　　　</w:t>
      </w:r>
      <w:r w:rsidR="006B6064" w:rsidRPr="00D976A2">
        <w:rPr>
          <w:rFonts w:hAnsi="ＭＳ 明朝"/>
          <w:sz w:val="21"/>
          <w:szCs w:val="21"/>
        </w:rPr>
        <w:t>岐阜県電子調達システム（入札情報公開システム）に掲載する。</w:t>
      </w:r>
    </w:p>
    <w:p w14:paraId="36CBA5ED" w14:textId="0D408A9E" w:rsidR="00BE31AC" w:rsidRPr="00D976A2" w:rsidRDefault="00BE31AC" w:rsidP="00BE31AC">
      <w:pPr>
        <w:ind w:firstLineChars="400" w:firstLine="929"/>
        <w:rPr>
          <w:rFonts w:hAnsi="ＭＳ 明朝" w:hint="default"/>
          <w:szCs w:val="22"/>
        </w:rPr>
      </w:pPr>
      <w:r w:rsidRPr="00D976A2">
        <w:rPr>
          <w:rFonts w:hAnsi="ＭＳ 明朝"/>
          <w:szCs w:val="22"/>
        </w:rPr>
        <w:t>電子メール又は書面による交付を希望する場合は、</w:t>
      </w:r>
      <w:r w:rsidR="008E31B9">
        <w:rPr>
          <w:rFonts w:hAnsi="ＭＳ 明朝"/>
          <w:szCs w:val="22"/>
        </w:rPr>
        <w:t>３</w:t>
      </w:r>
      <w:r w:rsidRPr="00D976A2">
        <w:rPr>
          <w:rFonts w:hAnsi="ＭＳ 明朝"/>
          <w:szCs w:val="22"/>
        </w:rPr>
        <w:t>の(1)まで申し出ること。</w:t>
      </w:r>
    </w:p>
    <w:p w14:paraId="61B2CB56" w14:textId="77777777" w:rsidR="00BE31AC" w:rsidRPr="00D976A2" w:rsidRDefault="00BE31AC" w:rsidP="00BE31AC">
      <w:pPr>
        <w:rPr>
          <w:rFonts w:hAnsi="ＭＳ 明朝" w:hint="default"/>
          <w:color w:val="auto"/>
          <w:szCs w:val="22"/>
        </w:rPr>
      </w:pPr>
      <w:r w:rsidRPr="00D976A2">
        <w:rPr>
          <w:rFonts w:hAnsi="ＭＳ 明朝"/>
          <w:szCs w:val="22"/>
        </w:rPr>
        <w:t xml:space="preserve">　(3)</w:t>
      </w:r>
      <w:r w:rsidRPr="00D976A2">
        <w:rPr>
          <w:rFonts w:hAnsi="ＭＳ 明朝"/>
          <w:spacing w:val="-5"/>
          <w:szCs w:val="22"/>
        </w:rPr>
        <w:t xml:space="preserve"> </w:t>
      </w:r>
      <w:r w:rsidRPr="00D976A2">
        <w:rPr>
          <w:rFonts w:hAnsi="ＭＳ 明朝"/>
          <w:szCs w:val="22"/>
        </w:rPr>
        <w:t>入札参加申込</w:t>
      </w:r>
      <w:r w:rsidRPr="00D976A2">
        <w:rPr>
          <w:rFonts w:hAnsi="ＭＳ 明朝"/>
          <w:color w:val="auto"/>
          <w:szCs w:val="22"/>
        </w:rPr>
        <w:t>みの方法</w:t>
      </w:r>
    </w:p>
    <w:p w14:paraId="232F9123" w14:textId="77777777" w:rsidR="00BE31AC" w:rsidRPr="00D976A2" w:rsidRDefault="00BE31AC" w:rsidP="00BE31AC">
      <w:pPr>
        <w:rPr>
          <w:rFonts w:hAnsi="ＭＳ 明朝" w:hint="default"/>
          <w:color w:val="auto"/>
          <w:szCs w:val="22"/>
        </w:rPr>
      </w:pPr>
      <w:r w:rsidRPr="00D976A2">
        <w:rPr>
          <w:rFonts w:hAnsi="ＭＳ 明朝"/>
          <w:color w:val="auto"/>
          <w:szCs w:val="22"/>
        </w:rPr>
        <w:t xml:space="preserve">　　ア　入札への参加を希望する者は、イに定める書類を提出しなければならない。</w:t>
      </w:r>
    </w:p>
    <w:p w14:paraId="72DFBEF5" w14:textId="77777777" w:rsidR="00BE31AC" w:rsidRPr="00D976A2" w:rsidRDefault="00BE31AC" w:rsidP="00BE31AC">
      <w:pPr>
        <w:rPr>
          <w:rFonts w:hAnsi="ＭＳ 明朝" w:hint="default"/>
          <w:color w:val="auto"/>
          <w:szCs w:val="22"/>
        </w:rPr>
      </w:pPr>
      <w:r w:rsidRPr="00D976A2">
        <w:rPr>
          <w:rFonts w:hAnsi="ＭＳ 明朝"/>
          <w:color w:val="auto"/>
          <w:szCs w:val="22"/>
        </w:rPr>
        <w:t xml:space="preserve">　　イ　提出書類（提出部数各１部）</w:t>
      </w:r>
    </w:p>
    <w:p w14:paraId="0CADB5A4" w14:textId="77777777" w:rsidR="00BE31AC" w:rsidRPr="00D976A2" w:rsidRDefault="00BE31AC" w:rsidP="00BE31AC">
      <w:pPr>
        <w:rPr>
          <w:rFonts w:hAnsi="ＭＳ 明朝" w:hint="default"/>
          <w:color w:val="auto"/>
          <w:szCs w:val="22"/>
        </w:rPr>
      </w:pPr>
      <w:r w:rsidRPr="00D976A2">
        <w:rPr>
          <w:rFonts w:hAnsi="ＭＳ 明朝"/>
          <w:color w:val="auto"/>
          <w:szCs w:val="22"/>
        </w:rPr>
        <w:t xml:space="preserve">　　　①</w:t>
      </w:r>
      <w:r w:rsidRPr="00D976A2">
        <w:rPr>
          <w:rFonts w:hAnsi="ＭＳ 明朝"/>
          <w:color w:val="auto"/>
          <w:spacing w:val="-5"/>
          <w:szCs w:val="22"/>
        </w:rPr>
        <w:t xml:space="preserve"> </w:t>
      </w:r>
      <w:r w:rsidRPr="00D976A2">
        <w:rPr>
          <w:rFonts w:hAnsi="ＭＳ 明朝"/>
          <w:color w:val="auto"/>
          <w:szCs w:val="22"/>
        </w:rPr>
        <w:t>一般競争入札参加申込書（様式第１）</w:t>
      </w:r>
    </w:p>
    <w:p w14:paraId="7F1E1922" w14:textId="77777777" w:rsidR="00BE31AC" w:rsidRPr="00D976A2" w:rsidRDefault="00BE31AC" w:rsidP="00BE31AC">
      <w:pPr>
        <w:rPr>
          <w:rFonts w:ascii="Century" w:eastAsia="Century" w:hAnsi="Century" w:hint="default"/>
          <w:color w:val="auto"/>
          <w:szCs w:val="22"/>
        </w:rPr>
      </w:pPr>
      <w:r w:rsidRPr="00D976A2">
        <w:rPr>
          <w:rFonts w:hAnsi="ＭＳ 明朝"/>
          <w:color w:val="auto"/>
          <w:szCs w:val="22"/>
        </w:rPr>
        <w:t xml:space="preserve">　　　②</w:t>
      </w:r>
      <w:r w:rsidRPr="00D976A2">
        <w:rPr>
          <w:rFonts w:hAnsi="ＭＳ 明朝"/>
          <w:color w:val="auto"/>
          <w:spacing w:val="-5"/>
          <w:szCs w:val="22"/>
        </w:rPr>
        <w:t xml:space="preserve"> </w:t>
      </w:r>
      <w:r w:rsidRPr="00D976A2">
        <w:rPr>
          <w:rFonts w:hAnsi="ＭＳ 明朝"/>
          <w:color w:val="auto"/>
          <w:szCs w:val="22"/>
        </w:rPr>
        <w:t>誓約書（様式第２）（代理人により入札する場合でも本人の誓約書が必要）</w:t>
      </w:r>
    </w:p>
    <w:p w14:paraId="40B73546" w14:textId="77777777" w:rsidR="00BE31AC" w:rsidRPr="00D976A2" w:rsidRDefault="00BE31AC" w:rsidP="00BE31AC">
      <w:pPr>
        <w:rPr>
          <w:rFonts w:hAnsi="ＭＳ 明朝" w:hint="default"/>
          <w:szCs w:val="22"/>
        </w:rPr>
      </w:pPr>
      <w:r w:rsidRPr="00D976A2">
        <w:rPr>
          <w:rFonts w:hAnsi="ＭＳ 明朝"/>
          <w:color w:val="auto"/>
          <w:szCs w:val="22"/>
        </w:rPr>
        <w:t xml:space="preserve">　　　③</w:t>
      </w:r>
      <w:r w:rsidRPr="00D976A2">
        <w:rPr>
          <w:rFonts w:hAnsi="ＭＳ 明朝"/>
          <w:color w:val="auto"/>
          <w:spacing w:val="-5"/>
          <w:szCs w:val="22"/>
        </w:rPr>
        <w:t xml:space="preserve"> </w:t>
      </w:r>
      <w:r w:rsidRPr="00D976A2">
        <w:rPr>
          <w:rFonts w:hAnsi="ＭＳ 明朝"/>
          <w:color w:val="auto"/>
          <w:szCs w:val="22"/>
        </w:rPr>
        <w:t>設置する自動販売機</w:t>
      </w:r>
      <w:r w:rsidRPr="00D976A2">
        <w:rPr>
          <w:rFonts w:hAnsi="ＭＳ 明朝"/>
          <w:color w:val="auto"/>
          <w:szCs w:val="22"/>
          <w:u w:color="FF0000"/>
        </w:rPr>
        <w:t>及び回収ボックス</w:t>
      </w:r>
      <w:r w:rsidRPr="00D976A2">
        <w:rPr>
          <w:rFonts w:hAnsi="ＭＳ 明朝"/>
          <w:color w:val="auto"/>
          <w:szCs w:val="22"/>
        </w:rPr>
        <w:t>の</w:t>
      </w:r>
      <w:r w:rsidRPr="00D976A2">
        <w:rPr>
          <w:rFonts w:hAnsi="ＭＳ 明朝"/>
          <w:szCs w:val="22"/>
        </w:rPr>
        <w:t>カタログ等</w:t>
      </w:r>
    </w:p>
    <w:p w14:paraId="4F838516" w14:textId="77777777" w:rsidR="00BE31AC" w:rsidRPr="00D976A2" w:rsidRDefault="00BE31AC" w:rsidP="00BE31AC">
      <w:pPr>
        <w:rPr>
          <w:rFonts w:hAnsi="ＭＳ 明朝" w:hint="default"/>
          <w:szCs w:val="22"/>
        </w:rPr>
      </w:pPr>
      <w:r w:rsidRPr="00D976A2">
        <w:rPr>
          <w:rFonts w:hAnsi="ＭＳ 明朝"/>
          <w:szCs w:val="22"/>
        </w:rPr>
        <w:t xml:space="preserve">　　　④ 書面参加申請書（様式第７）</w:t>
      </w:r>
      <w:r w:rsidRPr="00D976A2">
        <w:rPr>
          <w:rFonts w:hAnsi="ＭＳ 明朝"/>
          <w:szCs w:val="22"/>
          <w:u w:val="single"/>
        </w:rPr>
        <w:t>紙入札方式による場合のみ</w:t>
      </w:r>
    </w:p>
    <w:p w14:paraId="039581DA" w14:textId="53DE6B69" w:rsidR="00BE31AC" w:rsidRPr="00D976A2" w:rsidRDefault="00BE31AC" w:rsidP="00BE31AC">
      <w:pPr>
        <w:rPr>
          <w:rFonts w:hAnsi="ＭＳ 明朝" w:hint="default"/>
          <w:szCs w:val="22"/>
        </w:rPr>
      </w:pPr>
      <w:r w:rsidRPr="00D976A2">
        <w:rPr>
          <w:rFonts w:hAnsi="ＭＳ 明朝"/>
          <w:szCs w:val="22"/>
        </w:rPr>
        <w:t xml:space="preserve">　　ウ　提出期限　令和８年２月</w:t>
      </w:r>
      <w:r w:rsidR="001A5FF1">
        <w:rPr>
          <w:rFonts w:hAnsi="ＭＳ 明朝"/>
          <w:szCs w:val="22"/>
        </w:rPr>
        <w:t>２０</w:t>
      </w:r>
      <w:r w:rsidRPr="00D976A2">
        <w:rPr>
          <w:rFonts w:hAnsi="ＭＳ 明朝"/>
          <w:szCs w:val="22"/>
        </w:rPr>
        <w:t>日（</w:t>
      </w:r>
      <w:r w:rsidR="001A5FF1">
        <w:rPr>
          <w:rFonts w:hAnsi="ＭＳ 明朝"/>
          <w:szCs w:val="22"/>
        </w:rPr>
        <w:t>金</w:t>
      </w:r>
      <w:r w:rsidRPr="00D976A2">
        <w:rPr>
          <w:rFonts w:hAnsi="ＭＳ 明朝"/>
          <w:szCs w:val="22"/>
        </w:rPr>
        <w:t>）午後４時３０分まで（必着）</w:t>
      </w:r>
    </w:p>
    <w:p w14:paraId="19A3280B" w14:textId="77777777" w:rsidR="00BE31AC" w:rsidRPr="00D976A2" w:rsidRDefault="00BE31AC" w:rsidP="00BE31AC">
      <w:pPr>
        <w:rPr>
          <w:rFonts w:hAnsi="ＭＳ 明朝" w:hint="default"/>
          <w:color w:val="auto"/>
          <w:szCs w:val="22"/>
        </w:rPr>
      </w:pPr>
      <w:r w:rsidRPr="00D976A2">
        <w:rPr>
          <w:rFonts w:hAnsi="ＭＳ 明朝"/>
          <w:szCs w:val="22"/>
        </w:rPr>
        <w:t xml:space="preserve">　　　　期限まで</w:t>
      </w:r>
      <w:r w:rsidRPr="00D976A2">
        <w:rPr>
          <w:rFonts w:hAnsi="ＭＳ 明朝"/>
          <w:color w:val="auto"/>
          <w:szCs w:val="22"/>
        </w:rPr>
        <w:t>に入札参加申込書を提出しない場合は、入札に参加することができない。</w:t>
      </w:r>
    </w:p>
    <w:p w14:paraId="2343E90B" w14:textId="64023CB7" w:rsidR="00BE31AC" w:rsidRPr="00D976A2" w:rsidRDefault="00BE31AC" w:rsidP="00BE31AC">
      <w:pPr>
        <w:pStyle w:val="Word"/>
        <w:ind w:left="697" w:hangingChars="300" w:hanging="697"/>
        <w:rPr>
          <w:rFonts w:hAnsi="ＭＳ 明朝" w:hint="default"/>
          <w:szCs w:val="22"/>
        </w:rPr>
      </w:pPr>
      <w:r w:rsidRPr="00D976A2">
        <w:rPr>
          <w:rFonts w:ascii="游明朝" w:eastAsia="游明朝" w:hAnsi="游明朝"/>
          <w:color w:val="auto"/>
          <w:szCs w:val="22"/>
        </w:rPr>
        <w:t xml:space="preserve">　　　　</w:t>
      </w:r>
      <w:r w:rsidRPr="00D976A2">
        <w:rPr>
          <w:color w:val="auto"/>
          <w:szCs w:val="22"/>
        </w:rPr>
        <w:t>郵便又は民間事業者による信書の送達に関する法律（平成１４</w:t>
      </w:r>
      <w:r w:rsidRPr="00D976A2">
        <w:rPr>
          <w:rFonts w:hint="default"/>
          <w:color w:val="auto"/>
          <w:szCs w:val="22"/>
        </w:rPr>
        <w:t>年法律第</w:t>
      </w:r>
      <w:r w:rsidRPr="00D976A2">
        <w:rPr>
          <w:color w:val="auto"/>
          <w:szCs w:val="22"/>
        </w:rPr>
        <w:t>９９</w:t>
      </w:r>
      <w:r w:rsidRPr="00D976A2">
        <w:rPr>
          <w:rFonts w:hint="default"/>
          <w:color w:val="auto"/>
          <w:szCs w:val="22"/>
        </w:rPr>
        <w:t>号）</w:t>
      </w:r>
      <w:r w:rsidRPr="00D976A2">
        <w:rPr>
          <w:color w:val="auto"/>
          <w:szCs w:val="22"/>
        </w:rPr>
        <w:t>第２条第６項に規定する一般信書便事業者若しくは同条第９項に規定する</w:t>
      </w:r>
      <w:r w:rsidRPr="00D976A2">
        <w:rPr>
          <w:szCs w:val="22"/>
        </w:rPr>
        <w:t>特定信書便事業者による同条第２項に規定する信書便（以下「郵便等」という。）又は電子手続により申込みを行う</w:t>
      </w:r>
      <w:r w:rsidRPr="00D976A2">
        <w:rPr>
          <w:rFonts w:hAnsi="ＭＳ 明朝"/>
          <w:szCs w:val="22"/>
        </w:rPr>
        <w:t>場合にあっては、期限までに</w:t>
      </w:r>
      <w:r w:rsidR="008E31B9">
        <w:rPr>
          <w:rFonts w:hAnsi="ＭＳ 明朝"/>
          <w:szCs w:val="22"/>
        </w:rPr>
        <w:t>３</w:t>
      </w:r>
      <w:r w:rsidRPr="00D976A2">
        <w:rPr>
          <w:rFonts w:hAnsi="ＭＳ 明朝"/>
          <w:szCs w:val="22"/>
        </w:rPr>
        <w:t>の(1)へ到達したものを有効とする。</w:t>
      </w:r>
    </w:p>
    <w:p w14:paraId="7F500390" w14:textId="0B5F0E7C" w:rsidR="00BE31AC" w:rsidRPr="00D976A2" w:rsidRDefault="00BE31AC" w:rsidP="00BE31AC">
      <w:pPr>
        <w:pStyle w:val="Word"/>
        <w:ind w:left="697" w:hangingChars="300" w:hanging="697"/>
        <w:rPr>
          <w:rFonts w:hAnsi="ＭＳ 明朝" w:hint="default"/>
          <w:b/>
          <w:bCs/>
          <w:szCs w:val="22"/>
        </w:rPr>
      </w:pPr>
      <w:r w:rsidRPr="00D976A2">
        <w:rPr>
          <w:rFonts w:hAnsi="ＭＳ 明朝"/>
          <w:szCs w:val="22"/>
        </w:rPr>
        <w:t xml:space="preserve">　　エ　</w:t>
      </w:r>
      <w:r w:rsidRPr="00D976A2">
        <w:rPr>
          <w:szCs w:val="22"/>
        </w:rPr>
        <w:t>競争入札参加資格の確認結果は、令和８年２月２</w:t>
      </w:r>
      <w:r w:rsidR="001A5FF1">
        <w:rPr>
          <w:szCs w:val="22"/>
        </w:rPr>
        <w:t>７</w:t>
      </w:r>
      <w:r w:rsidRPr="00D976A2">
        <w:rPr>
          <w:szCs w:val="22"/>
        </w:rPr>
        <w:t>日（</w:t>
      </w:r>
      <w:r w:rsidR="00F0472D">
        <w:rPr>
          <w:szCs w:val="22"/>
        </w:rPr>
        <w:t>金</w:t>
      </w:r>
      <w:r w:rsidRPr="00D976A2">
        <w:rPr>
          <w:szCs w:val="22"/>
        </w:rPr>
        <w:t>）までに通知する。</w:t>
      </w:r>
    </w:p>
    <w:p w14:paraId="2486610C" w14:textId="5CAE7E45" w:rsidR="005A4BF1" w:rsidRPr="00D976A2" w:rsidRDefault="005A4BF1" w:rsidP="005A4BF1">
      <w:pPr>
        <w:ind w:firstLineChars="100" w:firstLine="222"/>
        <w:rPr>
          <w:rFonts w:hAnsi="ＭＳ 明朝" w:hint="default"/>
          <w:sz w:val="21"/>
          <w:szCs w:val="21"/>
        </w:rPr>
      </w:pPr>
      <w:r w:rsidRPr="00D976A2">
        <w:rPr>
          <w:rFonts w:hAnsi="ＭＳ 明朝"/>
          <w:sz w:val="21"/>
          <w:szCs w:val="21"/>
        </w:rPr>
        <w:t>(4)</w:t>
      </w:r>
      <w:r w:rsidRPr="00D976A2">
        <w:rPr>
          <w:rFonts w:hAnsi="ＭＳ 明朝"/>
          <w:spacing w:val="-5"/>
          <w:sz w:val="21"/>
          <w:szCs w:val="21"/>
        </w:rPr>
        <w:t xml:space="preserve"> </w:t>
      </w:r>
      <w:r w:rsidRPr="00D976A2">
        <w:rPr>
          <w:rFonts w:hAnsi="ＭＳ 明朝"/>
          <w:sz w:val="21"/>
          <w:szCs w:val="21"/>
        </w:rPr>
        <w:t>入札の日時及び場所</w:t>
      </w:r>
    </w:p>
    <w:p w14:paraId="61B90203" w14:textId="337641AF" w:rsidR="005A4BF1" w:rsidRPr="00D976A2" w:rsidRDefault="005A4BF1" w:rsidP="005A4BF1">
      <w:pPr>
        <w:rPr>
          <w:rFonts w:hAnsi="ＭＳ 明朝" w:hint="default"/>
          <w:szCs w:val="22"/>
        </w:rPr>
      </w:pPr>
      <w:r w:rsidRPr="00D976A2">
        <w:rPr>
          <w:rFonts w:hAnsi="ＭＳ 明朝"/>
          <w:szCs w:val="22"/>
        </w:rPr>
        <w:t xml:space="preserve">　　</w:t>
      </w:r>
      <w:r w:rsidR="001B0502" w:rsidRPr="00D976A2">
        <w:rPr>
          <w:rFonts w:hAnsi="ＭＳ 明朝"/>
          <w:szCs w:val="22"/>
        </w:rPr>
        <w:t>ア</w:t>
      </w:r>
      <w:r w:rsidRPr="00D976A2">
        <w:rPr>
          <w:rFonts w:hAnsi="ＭＳ 明朝"/>
          <w:szCs w:val="22"/>
        </w:rPr>
        <w:t xml:space="preserve">　日時　令和８年</w:t>
      </w:r>
      <w:r w:rsidR="001A5FF1">
        <w:rPr>
          <w:rFonts w:hAnsi="ＭＳ 明朝"/>
          <w:szCs w:val="22"/>
        </w:rPr>
        <w:t>３</w:t>
      </w:r>
      <w:r w:rsidRPr="00D976A2">
        <w:rPr>
          <w:rFonts w:hAnsi="ＭＳ 明朝"/>
          <w:szCs w:val="22"/>
        </w:rPr>
        <w:t>月</w:t>
      </w:r>
      <w:r w:rsidR="001A5FF1">
        <w:rPr>
          <w:rFonts w:hAnsi="ＭＳ 明朝"/>
          <w:szCs w:val="22"/>
        </w:rPr>
        <w:t>２</w:t>
      </w:r>
      <w:r w:rsidRPr="00D976A2">
        <w:rPr>
          <w:rFonts w:hAnsi="ＭＳ 明朝"/>
          <w:szCs w:val="22"/>
        </w:rPr>
        <w:t>日（</w:t>
      </w:r>
      <w:r w:rsidR="001A5FF1">
        <w:rPr>
          <w:rFonts w:hAnsi="ＭＳ 明朝"/>
          <w:szCs w:val="22"/>
        </w:rPr>
        <w:t>月</w:t>
      </w:r>
      <w:r w:rsidRPr="00D976A2">
        <w:rPr>
          <w:rFonts w:hAnsi="ＭＳ 明朝"/>
          <w:szCs w:val="22"/>
        </w:rPr>
        <w:t>）午前</w:t>
      </w:r>
      <w:r w:rsidR="00D976A2" w:rsidRPr="00D976A2">
        <w:rPr>
          <w:rFonts w:hAnsi="ＭＳ 明朝"/>
          <w:szCs w:val="22"/>
        </w:rPr>
        <w:t>９</w:t>
      </w:r>
      <w:r w:rsidRPr="00D976A2">
        <w:rPr>
          <w:rFonts w:hAnsi="ＭＳ 明朝"/>
          <w:szCs w:val="22"/>
        </w:rPr>
        <w:t>時から</w:t>
      </w:r>
    </w:p>
    <w:p w14:paraId="118F0CDA" w14:textId="20CAE8C6" w:rsidR="005A4BF1" w:rsidRPr="00D976A2" w:rsidRDefault="005A4BF1" w:rsidP="005A4BF1">
      <w:pPr>
        <w:ind w:left="482" w:hanging="241"/>
        <w:rPr>
          <w:rFonts w:hAnsi="ＭＳ 明朝" w:hint="default"/>
          <w:szCs w:val="22"/>
        </w:rPr>
      </w:pPr>
      <w:r w:rsidRPr="00D976A2">
        <w:rPr>
          <w:rFonts w:hAnsi="ＭＳ 明朝"/>
          <w:szCs w:val="22"/>
        </w:rPr>
        <w:t xml:space="preserve">　　　</w:t>
      </w:r>
      <w:r w:rsidR="001B0502" w:rsidRPr="00D976A2">
        <w:rPr>
          <w:rFonts w:hAnsi="ＭＳ 明朝"/>
          <w:szCs w:val="22"/>
        </w:rPr>
        <w:t xml:space="preserve">　　</w:t>
      </w:r>
      <w:r w:rsidRPr="00D976A2">
        <w:rPr>
          <w:rFonts w:hAnsi="ＭＳ 明朝"/>
          <w:szCs w:val="22"/>
        </w:rPr>
        <w:t xml:space="preserve">　令和８年３月</w:t>
      </w:r>
      <w:r w:rsidR="001A5FF1">
        <w:rPr>
          <w:rFonts w:hAnsi="ＭＳ 明朝"/>
          <w:szCs w:val="22"/>
        </w:rPr>
        <w:t>４</w:t>
      </w:r>
      <w:r w:rsidRPr="00D976A2">
        <w:rPr>
          <w:rFonts w:hAnsi="ＭＳ 明朝"/>
          <w:szCs w:val="22"/>
        </w:rPr>
        <w:t>日（水）午後</w:t>
      </w:r>
      <w:r w:rsidR="00D976A2" w:rsidRPr="00D976A2">
        <w:rPr>
          <w:rFonts w:hAnsi="ＭＳ 明朝"/>
          <w:szCs w:val="22"/>
        </w:rPr>
        <w:t>４</w:t>
      </w:r>
      <w:r w:rsidRPr="00D976A2">
        <w:rPr>
          <w:rFonts w:hAnsi="ＭＳ 明朝"/>
          <w:szCs w:val="22"/>
        </w:rPr>
        <w:t>時</w:t>
      </w:r>
      <w:r w:rsidR="00D976A2" w:rsidRPr="00D976A2">
        <w:rPr>
          <w:rFonts w:hAnsi="ＭＳ 明朝"/>
          <w:szCs w:val="22"/>
        </w:rPr>
        <w:t>３０</w:t>
      </w:r>
      <w:r w:rsidRPr="00D976A2">
        <w:rPr>
          <w:rFonts w:hAnsi="ＭＳ 明朝"/>
          <w:szCs w:val="22"/>
        </w:rPr>
        <w:t>分まで</w:t>
      </w:r>
    </w:p>
    <w:p w14:paraId="37ECBFEB" w14:textId="27C12056" w:rsidR="005A4BF1" w:rsidRPr="00D976A2" w:rsidRDefault="005A4BF1" w:rsidP="001B0502">
      <w:pPr>
        <w:ind w:left="1858" w:hangingChars="800" w:hanging="1858"/>
        <w:rPr>
          <w:rFonts w:hAnsi="ＭＳ 明朝" w:hint="default"/>
          <w:szCs w:val="22"/>
        </w:rPr>
      </w:pPr>
      <w:r w:rsidRPr="00D976A2">
        <w:rPr>
          <w:rFonts w:hAnsi="ＭＳ 明朝"/>
          <w:szCs w:val="22"/>
        </w:rPr>
        <w:t xml:space="preserve">　　　　　</w:t>
      </w:r>
      <w:r w:rsidR="001B0502" w:rsidRPr="00D976A2">
        <w:rPr>
          <w:rFonts w:hAnsi="ＭＳ 明朝"/>
          <w:szCs w:val="22"/>
        </w:rPr>
        <w:t xml:space="preserve">　　</w:t>
      </w:r>
      <w:r w:rsidRPr="00D976A2">
        <w:rPr>
          <w:rFonts w:hAnsi="ＭＳ 明朝"/>
          <w:szCs w:val="22"/>
        </w:rPr>
        <w:t>（入札を郵便等又は信書便で行う場合は、令和８年３月４日（水）</w:t>
      </w:r>
      <w:r w:rsidR="00D976A2" w:rsidRPr="00D976A2">
        <w:rPr>
          <w:rFonts w:hAnsi="ＭＳ 明朝"/>
          <w:szCs w:val="22"/>
        </w:rPr>
        <w:t>午後４</w:t>
      </w:r>
      <w:r w:rsidRPr="00D976A2">
        <w:rPr>
          <w:rFonts w:hAnsi="ＭＳ 明朝"/>
          <w:szCs w:val="22"/>
        </w:rPr>
        <w:t>時</w:t>
      </w:r>
      <w:r w:rsidR="00D976A2" w:rsidRPr="00D976A2">
        <w:rPr>
          <w:rFonts w:hAnsi="ＭＳ 明朝"/>
          <w:szCs w:val="22"/>
        </w:rPr>
        <w:t>３０</w:t>
      </w:r>
      <w:r w:rsidRPr="00D976A2">
        <w:rPr>
          <w:rFonts w:hAnsi="ＭＳ 明朝"/>
          <w:szCs w:val="22"/>
        </w:rPr>
        <w:t>分までに３の(1)必着のこと。</w:t>
      </w:r>
    </w:p>
    <w:p w14:paraId="108B611B" w14:textId="4437480C" w:rsidR="005A4BF1" w:rsidRPr="00D976A2" w:rsidRDefault="005A4BF1" w:rsidP="005A4BF1">
      <w:pPr>
        <w:ind w:left="482" w:hanging="241"/>
        <w:rPr>
          <w:rFonts w:hAnsi="ＭＳ 明朝" w:hint="default"/>
          <w:szCs w:val="22"/>
        </w:rPr>
      </w:pPr>
      <w:r w:rsidRPr="00D976A2">
        <w:rPr>
          <w:rFonts w:hAnsi="ＭＳ 明朝"/>
          <w:szCs w:val="22"/>
        </w:rPr>
        <w:t xml:space="preserve">　</w:t>
      </w:r>
      <w:r w:rsidR="001B0502" w:rsidRPr="00D976A2">
        <w:rPr>
          <w:rFonts w:hAnsi="ＭＳ 明朝"/>
          <w:szCs w:val="22"/>
        </w:rPr>
        <w:t xml:space="preserve">イ　</w:t>
      </w:r>
      <w:r w:rsidRPr="00D976A2">
        <w:rPr>
          <w:rFonts w:hAnsi="ＭＳ 明朝"/>
          <w:szCs w:val="22"/>
        </w:rPr>
        <w:t>場所　岐阜県電子調達システム</w:t>
      </w:r>
    </w:p>
    <w:p w14:paraId="4E190E44" w14:textId="126CB0A4" w:rsidR="005A4BF1" w:rsidRPr="00D976A2" w:rsidRDefault="005A4BF1" w:rsidP="005A4BF1">
      <w:pPr>
        <w:ind w:left="482" w:hanging="241"/>
        <w:rPr>
          <w:rFonts w:hAnsi="ＭＳ 明朝" w:hint="default"/>
          <w:szCs w:val="22"/>
        </w:rPr>
      </w:pPr>
      <w:r w:rsidRPr="00D976A2">
        <w:rPr>
          <w:rFonts w:hAnsi="ＭＳ 明朝"/>
          <w:szCs w:val="22"/>
        </w:rPr>
        <w:t xml:space="preserve">　　　　</w:t>
      </w:r>
      <w:r w:rsidR="001B0502" w:rsidRPr="00D976A2">
        <w:rPr>
          <w:rFonts w:hAnsi="ＭＳ 明朝"/>
          <w:szCs w:val="22"/>
        </w:rPr>
        <w:t xml:space="preserve">　　</w:t>
      </w:r>
      <w:r w:rsidRPr="00D976A2">
        <w:rPr>
          <w:rFonts w:hAnsi="ＭＳ 明朝"/>
          <w:szCs w:val="22"/>
        </w:rPr>
        <w:t>ただし紙入札の場合、岐阜県立中津高等学校</w:t>
      </w:r>
    </w:p>
    <w:p w14:paraId="232ECCF4" w14:textId="783FD752" w:rsidR="005A4BF1" w:rsidRPr="00D976A2" w:rsidRDefault="001B0502" w:rsidP="001B0502">
      <w:pPr>
        <w:ind w:firstLineChars="100" w:firstLine="222"/>
        <w:rPr>
          <w:rFonts w:hAnsi="ＭＳ 明朝" w:hint="default"/>
          <w:sz w:val="21"/>
          <w:szCs w:val="21"/>
        </w:rPr>
      </w:pPr>
      <w:r w:rsidRPr="00D976A2">
        <w:rPr>
          <w:rFonts w:hAnsi="ＭＳ 明朝"/>
          <w:sz w:val="21"/>
          <w:szCs w:val="21"/>
        </w:rPr>
        <w:t xml:space="preserve">(5) </w:t>
      </w:r>
      <w:r w:rsidR="005A4BF1" w:rsidRPr="00D976A2">
        <w:rPr>
          <w:rFonts w:hAnsi="ＭＳ 明朝"/>
          <w:sz w:val="21"/>
          <w:szCs w:val="21"/>
        </w:rPr>
        <w:t>開札の日時及び場所</w:t>
      </w:r>
    </w:p>
    <w:p w14:paraId="45DE0823" w14:textId="0061212A" w:rsidR="001B0502" w:rsidRPr="00D976A2" w:rsidRDefault="001B0502" w:rsidP="001B0502">
      <w:pPr>
        <w:rPr>
          <w:rFonts w:hAnsi="ＭＳ 明朝" w:hint="default"/>
          <w:szCs w:val="22"/>
        </w:rPr>
      </w:pPr>
      <w:r w:rsidRPr="00D976A2">
        <w:rPr>
          <w:rFonts w:hAnsi="ＭＳ 明朝"/>
          <w:szCs w:val="22"/>
        </w:rPr>
        <w:t xml:space="preserve">　　ア　日時　令和８年３月</w:t>
      </w:r>
      <w:r w:rsidR="00544997">
        <w:rPr>
          <w:rFonts w:hAnsi="ＭＳ 明朝"/>
          <w:szCs w:val="22"/>
        </w:rPr>
        <w:t>５</w:t>
      </w:r>
      <w:r w:rsidRPr="00D976A2">
        <w:rPr>
          <w:rFonts w:hAnsi="ＭＳ 明朝"/>
          <w:szCs w:val="22"/>
        </w:rPr>
        <w:t>日（</w:t>
      </w:r>
      <w:r w:rsidR="00544997">
        <w:rPr>
          <w:rFonts w:hAnsi="ＭＳ 明朝"/>
          <w:szCs w:val="22"/>
        </w:rPr>
        <w:t>木</w:t>
      </w:r>
      <w:r w:rsidRPr="00D976A2">
        <w:rPr>
          <w:rFonts w:hAnsi="ＭＳ 明朝"/>
          <w:szCs w:val="22"/>
        </w:rPr>
        <w:t>）午前１０時</w:t>
      </w:r>
    </w:p>
    <w:p w14:paraId="6B5C7103" w14:textId="77777777" w:rsidR="001B0502" w:rsidRPr="00D976A2" w:rsidRDefault="001B0502" w:rsidP="001B0502">
      <w:pPr>
        <w:ind w:left="482" w:hanging="241"/>
        <w:rPr>
          <w:rFonts w:hAnsi="ＭＳ 明朝" w:hint="default"/>
          <w:szCs w:val="22"/>
        </w:rPr>
      </w:pPr>
      <w:r w:rsidRPr="00D976A2">
        <w:rPr>
          <w:rFonts w:hAnsi="ＭＳ 明朝"/>
          <w:szCs w:val="22"/>
        </w:rPr>
        <w:t xml:space="preserve">　イ　場所　岐阜県電子調達システム</w:t>
      </w:r>
    </w:p>
    <w:p w14:paraId="663FDA21" w14:textId="6AD00666" w:rsidR="005A4BF1" w:rsidRPr="00D976A2" w:rsidRDefault="005A4BF1" w:rsidP="005A4BF1">
      <w:pPr>
        <w:ind w:left="482" w:hanging="241"/>
        <w:rPr>
          <w:rFonts w:hAnsi="ＭＳ 明朝" w:hint="default"/>
          <w:szCs w:val="22"/>
        </w:rPr>
      </w:pPr>
      <w:r w:rsidRPr="00D976A2">
        <w:rPr>
          <w:rFonts w:hAnsi="ＭＳ 明朝"/>
          <w:szCs w:val="22"/>
        </w:rPr>
        <w:t xml:space="preserve">　　　　</w:t>
      </w:r>
      <w:r w:rsidR="001A5FF1">
        <w:rPr>
          <w:rFonts w:hAnsi="ＭＳ 明朝"/>
          <w:szCs w:val="22"/>
        </w:rPr>
        <w:t xml:space="preserve">　　</w:t>
      </w:r>
      <w:r w:rsidRPr="00D976A2">
        <w:rPr>
          <w:rFonts w:hAnsi="ＭＳ 明朝"/>
          <w:szCs w:val="22"/>
        </w:rPr>
        <w:t>ただし紙入札の場合、岐阜県立中津高等学校</w:t>
      </w:r>
    </w:p>
    <w:p w14:paraId="0999DBF2" w14:textId="556F1929" w:rsidR="005A4827" w:rsidRPr="00D976A2" w:rsidRDefault="005A4827" w:rsidP="005A4827">
      <w:pPr>
        <w:rPr>
          <w:rFonts w:hAnsi="ＭＳ 明朝" w:hint="default"/>
          <w:sz w:val="21"/>
          <w:szCs w:val="21"/>
        </w:rPr>
      </w:pPr>
      <w:r w:rsidRPr="00D976A2">
        <w:rPr>
          <w:rFonts w:hAnsi="ＭＳ 明朝"/>
          <w:sz w:val="21"/>
          <w:szCs w:val="21"/>
        </w:rPr>
        <w:t xml:space="preserve">　(6)</w:t>
      </w:r>
      <w:r w:rsidRPr="00D976A2">
        <w:rPr>
          <w:rFonts w:hAnsi="ＭＳ 明朝"/>
          <w:spacing w:val="-5"/>
          <w:sz w:val="21"/>
          <w:szCs w:val="21"/>
        </w:rPr>
        <w:t xml:space="preserve"> </w:t>
      </w:r>
      <w:r w:rsidRPr="00D976A2">
        <w:rPr>
          <w:rFonts w:hAnsi="ＭＳ 明朝"/>
          <w:sz w:val="21"/>
          <w:szCs w:val="21"/>
        </w:rPr>
        <w:t>契約条項を示す場所</w:t>
      </w:r>
    </w:p>
    <w:p w14:paraId="6E9796B9" w14:textId="77777777" w:rsidR="005A4827" w:rsidRPr="00D976A2" w:rsidRDefault="005A4827" w:rsidP="005A4827">
      <w:pPr>
        <w:rPr>
          <w:rFonts w:hAnsi="ＭＳ 明朝" w:hint="default"/>
          <w:sz w:val="21"/>
          <w:szCs w:val="21"/>
        </w:rPr>
      </w:pPr>
      <w:r w:rsidRPr="00D976A2">
        <w:rPr>
          <w:rFonts w:hAnsi="ＭＳ 明朝"/>
          <w:sz w:val="21"/>
          <w:szCs w:val="21"/>
        </w:rPr>
        <w:t xml:space="preserve">　　　３の(1)に同じ。</w:t>
      </w:r>
    </w:p>
    <w:p w14:paraId="487E1FCF" w14:textId="77777777" w:rsidR="005A4827" w:rsidRPr="00D976A2" w:rsidRDefault="005A4827" w:rsidP="005A4827">
      <w:pPr>
        <w:rPr>
          <w:rFonts w:hAnsi="ＭＳ 明朝" w:hint="default"/>
          <w:sz w:val="21"/>
          <w:szCs w:val="21"/>
        </w:rPr>
      </w:pPr>
      <w:r w:rsidRPr="00D976A2">
        <w:rPr>
          <w:rFonts w:hAnsi="ＭＳ 明朝"/>
          <w:sz w:val="21"/>
          <w:szCs w:val="21"/>
        </w:rPr>
        <w:t xml:space="preserve">　(7)</w:t>
      </w:r>
      <w:r w:rsidRPr="00D976A2">
        <w:rPr>
          <w:rFonts w:hAnsi="ＭＳ 明朝"/>
          <w:spacing w:val="-5"/>
          <w:sz w:val="21"/>
          <w:szCs w:val="21"/>
        </w:rPr>
        <w:t xml:space="preserve"> </w:t>
      </w:r>
      <w:r w:rsidRPr="00D976A2">
        <w:rPr>
          <w:rFonts w:hAnsi="ＭＳ 明朝"/>
          <w:sz w:val="21"/>
          <w:szCs w:val="21"/>
        </w:rPr>
        <w:t>入札方法等に関する事項</w:t>
      </w:r>
    </w:p>
    <w:p w14:paraId="2997118E" w14:textId="77777777" w:rsidR="005A4827" w:rsidRPr="00D976A2" w:rsidRDefault="005A4827" w:rsidP="005A4827">
      <w:pPr>
        <w:ind w:left="723" w:hanging="241"/>
        <w:rPr>
          <w:rFonts w:hAnsi="ＭＳ 明朝" w:hint="default"/>
          <w:sz w:val="21"/>
          <w:szCs w:val="21"/>
        </w:rPr>
      </w:pPr>
      <w:r w:rsidRPr="00D976A2">
        <w:rPr>
          <w:rFonts w:hAnsi="ＭＳ 明朝"/>
          <w:sz w:val="21"/>
          <w:szCs w:val="21"/>
        </w:rPr>
        <w:t>ア　入札方法</w:t>
      </w:r>
    </w:p>
    <w:p w14:paraId="238947C2" w14:textId="190FF5BD" w:rsidR="005A4827" w:rsidRPr="00D976A2" w:rsidRDefault="005A4827" w:rsidP="005A4827">
      <w:pPr>
        <w:ind w:left="723" w:hanging="241"/>
        <w:rPr>
          <w:rFonts w:hAnsi="ＭＳ 明朝" w:hint="default"/>
          <w:sz w:val="21"/>
          <w:szCs w:val="21"/>
        </w:rPr>
      </w:pPr>
      <w:r w:rsidRPr="00D976A2">
        <w:rPr>
          <w:rFonts w:hAnsi="ＭＳ 明朝"/>
          <w:sz w:val="21"/>
          <w:szCs w:val="21"/>
        </w:rPr>
        <w:t xml:space="preserve">　　入札は、本人又はその代理人が行うこととする。</w:t>
      </w:r>
    </w:p>
    <w:p w14:paraId="6492A8C7" w14:textId="5E5F29CC" w:rsidR="005A4827" w:rsidRPr="00394912" w:rsidRDefault="005A4827" w:rsidP="005A4827">
      <w:pPr>
        <w:pStyle w:val="Word"/>
        <w:ind w:left="667" w:hangingChars="300" w:hanging="667"/>
        <w:rPr>
          <w:rFonts w:hAnsi="ＭＳ 明朝" w:hint="default"/>
          <w:sz w:val="21"/>
          <w:szCs w:val="21"/>
          <w:u w:val="single"/>
        </w:rPr>
      </w:pPr>
      <w:r w:rsidRPr="00D976A2">
        <w:rPr>
          <w:rFonts w:hAnsi="ＭＳ 明朝"/>
          <w:sz w:val="21"/>
          <w:szCs w:val="21"/>
        </w:rPr>
        <w:t xml:space="preserve">　　　　なお、落札者の決定にあたっては、入札金</w:t>
      </w:r>
      <w:r w:rsidRPr="00394912">
        <w:rPr>
          <w:rFonts w:hAnsi="ＭＳ 明朝"/>
          <w:sz w:val="21"/>
          <w:szCs w:val="21"/>
        </w:rPr>
        <w:t>額の100分の10に相当する額を加算した金額（当該金額に１円未満の端数があるときは、その端数金額を切り捨てた金額）をもって落札価格とするので、入札者は、消費税及び地方消費税に係る課税事業者であるか免税事業者であるかを問わず、見積もった契約希望金額の110分の100に相当する金額を</w:t>
      </w:r>
      <w:r w:rsidR="00B37BF0">
        <w:rPr>
          <w:rFonts w:hAnsi="ＭＳ 明朝"/>
          <w:sz w:val="21"/>
          <w:szCs w:val="21"/>
        </w:rPr>
        <w:t>入力</w:t>
      </w:r>
      <w:r w:rsidRPr="00394912">
        <w:rPr>
          <w:rFonts w:hAnsi="ＭＳ 明朝"/>
          <w:sz w:val="21"/>
          <w:szCs w:val="21"/>
        </w:rPr>
        <w:t>すること。</w:t>
      </w:r>
    </w:p>
    <w:p w14:paraId="6961C92F" w14:textId="3031F105" w:rsidR="005A4827" w:rsidRPr="00394912" w:rsidRDefault="005A4827" w:rsidP="00695567">
      <w:pPr>
        <w:pStyle w:val="Word"/>
        <w:ind w:leftChars="100" w:left="232" w:firstLineChars="150" w:firstLine="333"/>
        <w:rPr>
          <w:rFonts w:hAnsi="ＭＳ 明朝" w:hint="default"/>
          <w:sz w:val="21"/>
          <w:szCs w:val="21"/>
        </w:rPr>
      </w:pPr>
      <w:r w:rsidRPr="00394912">
        <w:rPr>
          <w:rFonts w:hAnsi="ＭＳ 明朝"/>
          <w:sz w:val="21"/>
          <w:szCs w:val="21"/>
        </w:rPr>
        <w:t>イ　入札保証金及び契約保証金</w:t>
      </w:r>
    </w:p>
    <w:p w14:paraId="677009AE" w14:textId="77777777" w:rsidR="005A4827" w:rsidRPr="00394912" w:rsidRDefault="005A4827" w:rsidP="005A4827">
      <w:pPr>
        <w:ind w:left="723" w:hanging="241"/>
        <w:rPr>
          <w:rFonts w:hAnsi="ＭＳ 明朝" w:hint="default"/>
          <w:sz w:val="21"/>
          <w:szCs w:val="21"/>
        </w:rPr>
      </w:pPr>
      <w:r w:rsidRPr="00394912">
        <w:rPr>
          <w:rFonts w:hAnsi="ＭＳ 明朝"/>
          <w:sz w:val="21"/>
          <w:szCs w:val="21"/>
        </w:rPr>
        <w:t xml:space="preserve">　　岐阜県会計規則第114条各号に該当するときは、免除する。</w:t>
      </w:r>
    </w:p>
    <w:p w14:paraId="0121F584" w14:textId="77777777" w:rsidR="008F5240" w:rsidRPr="00394912" w:rsidRDefault="008F5240" w:rsidP="008F5240">
      <w:pPr>
        <w:ind w:left="723" w:hanging="241"/>
        <w:rPr>
          <w:rFonts w:hAnsi="ＭＳ 明朝" w:hint="default"/>
          <w:sz w:val="21"/>
          <w:szCs w:val="21"/>
        </w:rPr>
      </w:pPr>
      <w:r w:rsidRPr="00394912">
        <w:rPr>
          <w:rFonts w:hAnsi="ＭＳ 明朝"/>
          <w:color w:val="auto"/>
          <w:sz w:val="21"/>
          <w:szCs w:val="21"/>
        </w:rPr>
        <w:t>ウ　落札者の決定方法</w:t>
      </w:r>
    </w:p>
    <w:p w14:paraId="0ED478FC" w14:textId="77777777" w:rsidR="008F5240" w:rsidRPr="00394912" w:rsidRDefault="008F5240" w:rsidP="008F5240">
      <w:pPr>
        <w:ind w:left="723" w:hanging="241"/>
        <w:rPr>
          <w:rFonts w:hAnsi="ＭＳ 明朝" w:hint="default"/>
          <w:sz w:val="21"/>
          <w:szCs w:val="21"/>
        </w:rPr>
      </w:pPr>
      <w:r w:rsidRPr="00394912">
        <w:rPr>
          <w:rFonts w:hAnsi="ＭＳ 明朝"/>
          <w:sz w:val="21"/>
          <w:szCs w:val="21"/>
        </w:rPr>
        <w:lastRenderedPageBreak/>
        <w:t xml:space="preserve">　　落札者は、最高の価格をもって入札した者とする。ただし、入札価格が最高価格である者が複数ある場合は、電子くじで落札者を決定する。</w:t>
      </w:r>
    </w:p>
    <w:p w14:paraId="5C1A004E" w14:textId="0F69ACDC" w:rsidR="008F5240" w:rsidRPr="00394912" w:rsidRDefault="008F5240" w:rsidP="008F5240">
      <w:pPr>
        <w:ind w:left="723" w:hanging="241"/>
        <w:rPr>
          <w:rFonts w:hAnsi="ＭＳ 明朝" w:hint="default"/>
          <w:sz w:val="21"/>
          <w:szCs w:val="21"/>
          <w:u w:color="FF0000"/>
        </w:rPr>
      </w:pPr>
      <w:r w:rsidRPr="00394912">
        <w:rPr>
          <w:rFonts w:hAnsi="ＭＳ 明朝"/>
          <w:sz w:val="21"/>
          <w:szCs w:val="21"/>
        </w:rPr>
        <w:t xml:space="preserve">　　</w:t>
      </w:r>
      <w:r w:rsidRPr="00394912">
        <w:rPr>
          <w:rFonts w:hAnsi="ＭＳ 明朝"/>
          <w:sz w:val="21"/>
          <w:szCs w:val="21"/>
          <w:u w:color="FF0000"/>
        </w:rPr>
        <w:t>なお、落札者がないときは、別に定める日時に再度入札を行う。</w:t>
      </w:r>
    </w:p>
    <w:p w14:paraId="045E7326" w14:textId="3CEFF1BF" w:rsidR="005A4827" w:rsidRPr="00394912" w:rsidRDefault="005A4827" w:rsidP="008F5240">
      <w:pPr>
        <w:ind w:left="723" w:hanging="241"/>
        <w:rPr>
          <w:rFonts w:hAnsi="ＭＳ 明朝" w:hint="default"/>
          <w:sz w:val="21"/>
          <w:szCs w:val="21"/>
        </w:rPr>
      </w:pPr>
      <w:r w:rsidRPr="00394912">
        <w:rPr>
          <w:rFonts w:hAnsi="ＭＳ 明朝"/>
          <w:sz w:val="21"/>
          <w:szCs w:val="21"/>
        </w:rPr>
        <w:t>エ　入札の無効</w:t>
      </w:r>
    </w:p>
    <w:p w14:paraId="36742131" w14:textId="77777777" w:rsidR="005A4827" w:rsidRPr="00394912" w:rsidRDefault="005A4827" w:rsidP="005A4827">
      <w:pPr>
        <w:ind w:left="723" w:hanging="241"/>
        <w:rPr>
          <w:rFonts w:hAnsi="ＭＳ 明朝" w:hint="default"/>
          <w:sz w:val="21"/>
          <w:szCs w:val="21"/>
        </w:rPr>
      </w:pPr>
      <w:r w:rsidRPr="00394912">
        <w:rPr>
          <w:rFonts w:hAnsi="ＭＳ 明朝"/>
          <w:sz w:val="21"/>
          <w:szCs w:val="21"/>
        </w:rPr>
        <w:t xml:space="preserve">　　本公告に示した入札に参加する資格のない者及び競争入札参加資格確認において虚偽の申請を行った者のした入札並びに岐阜県会計規則第130条各号のいずれかに該当する入札は、無効とする。</w:t>
      </w:r>
    </w:p>
    <w:p w14:paraId="202A2AF8" w14:textId="77777777" w:rsidR="005A4827" w:rsidRPr="00394912" w:rsidRDefault="005A4827" w:rsidP="005A4827">
      <w:pPr>
        <w:ind w:left="723" w:hanging="241"/>
        <w:rPr>
          <w:rFonts w:hAnsi="ＭＳ 明朝" w:hint="default"/>
          <w:sz w:val="21"/>
          <w:szCs w:val="21"/>
        </w:rPr>
      </w:pPr>
      <w:r w:rsidRPr="00394912">
        <w:rPr>
          <w:rFonts w:hAnsi="ＭＳ 明朝"/>
          <w:sz w:val="21"/>
          <w:szCs w:val="21"/>
        </w:rPr>
        <w:t>オ　入札又は開札の中止</w:t>
      </w:r>
    </w:p>
    <w:p w14:paraId="0CBF4197" w14:textId="77777777" w:rsidR="005A4827" w:rsidRPr="00394912" w:rsidRDefault="005A4827" w:rsidP="005A4827">
      <w:pPr>
        <w:ind w:left="723" w:hanging="241"/>
        <w:rPr>
          <w:rFonts w:hAnsi="ＭＳ 明朝" w:hint="default"/>
          <w:sz w:val="21"/>
          <w:szCs w:val="21"/>
        </w:rPr>
      </w:pPr>
      <w:r w:rsidRPr="00394912">
        <w:rPr>
          <w:rFonts w:hAnsi="ＭＳ 明朝"/>
          <w:sz w:val="21"/>
          <w:szCs w:val="21"/>
        </w:rPr>
        <w:t xml:space="preserve">　　天災、その他やむを得ない理由により、入札又は開札を行うことができないときは、これを中止する。入札又は開札の中止による損害は、入札者の負担とする。</w:t>
      </w:r>
    </w:p>
    <w:p w14:paraId="2043FB00" w14:textId="77777777" w:rsidR="005A4827" w:rsidRPr="00394912" w:rsidRDefault="005A4827" w:rsidP="005A4827">
      <w:pPr>
        <w:ind w:left="723" w:hanging="241"/>
        <w:rPr>
          <w:rFonts w:hAnsi="ＭＳ 明朝" w:hint="default"/>
          <w:sz w:val="21"/>
          <w:szCs w:val="21"/>
        </w:rPr>
      </w:pPr>
      <w:r w:rsidRPr="00394912">
        <w:rPr>
          <w:rFonts w:hAnsi="ＭＳ 明朝"/>
          <w:sz w:val="21"/>
          <w:szCs w:val="21"/>
        </w:rPr>
        <w:t>カ　落札の無効</w:t>
      </w:r>
    </w:p>
    <w:p w14:paraId="6B00EADE" w14:textId="77777777" w:rsidR="005A4827" w:rsidRPr="00394912" w:rsidRDefault="005A4827" w:rsidP="005A4827">
      <w:pPr>
        <w:ind w:left="723" w:hanging="241"/>
        <w:rPr>
          <w:rFonts w:hAnsi="ＭＳ 明朝" w:hint="default"/>
          <w:sz w:val="21"/>
          <w:szCs w:val="21"/>
        </w:rPr>
      </w:pPr>
      <w:r w:rsidRPr="00394912">
        <w:rPr>
          <w:rFonts w:hAnsi="ＭＳ 明朝"/>
          <w:sz w:val="21"/>
          <w:szCs w:val="21"/>
        </w:rPr>
        <w:t xml:space="preserve">　　落札者が落札決定の通知を受けた日から原則として１週間以内に契約を締結しないときは、その落札は、無効とする。</w:t>
      </w:r>
    </w:p>
    <w:p w14:paraId="1D3F2583" w14:textId="77777777" w:rsidR="005A4827" w:rsidRPr="00394912" w:rsidRDefault="005A4827" w:rsidP="005A4827">
      <w:pPr>
        <w:ind w:left="723" w:hanging="241"/>
        <w:rPr>
          <w:rFonts w:hAnsi="ＭＳ 明朝" w:hint="default"/>
          <w:sz w:val="21"/>
          <w:szCs w:val="21"/>
        </w:rPr>
      </w:pPr>
    </w:p>
    <w:p w14:paraId="1A8EC492" w14:textId="77777777" w:rsidR="005A4827" w:rsidRPr="00394912" w:rsidRDefault="005A4827" w:rsidP="005A4827">
      <w:pPr>
        <w:rPr>
          <w:rFonts w:hAnsi="ＭＳ 明朝" w:hint="default"/>
          <w:sz w:val="21"/>
          <w:szCs w:val="21"/>
        </w:rPr>
      </w:pPr>
      <w:r w:rsidRPr="00394912">
        <w:rPr>
          <w:rFonts w:hAnsi="ＭＳ 明朝"/>
          <w:sz w:val="21"/>
          <w:szCs w:val="21"/>
        </w:rPr>
        <w:t>４</w:t>
      </w:r>
      <w:r w:rsidRPr="00394912">
        <w:rPr>
          <w:rFonts w:hAnsi="ＭＳ 明朝"/>
          <w:spacing w:val="-5"/>
          <w:sz w:val="21"/>
          <w:szCs w:val="21"/>
        </w:rPr>
        <w:t xml:space="preserve"> </w:t>
      </w:r>
      <w:r w:rsidRPr="00394912">
        <w:rPr>
          <w:rFonts w:hAnsi="ＭＳ 明朝"/>
          <w:sz w:val="21"/>
          <w:szCs w:val="21"/>
        </w:rPr>
        <w:t>転貸等の制限</w:t>
      </w:r>
    </w:p>
    <w:p w14:paraId="7217CE6E" w14:textId="77777777" w:rsidR="005A4827" w:rsidRPr="00394912" w:rsidRDefault="005A4827" w:rsidP="005A4827">
      <w:pPr>
        <w:rPr>
          <w:rFonts w:hAnsi="ＭＳ 明朝" w:hint="default"/>
          <w:sz w:val="21"/>
          <w:szCs w:val="21"/>
        </w:rPr>
      </w:pPr>
      <w:r w:rsidRPr="00394912">
        <w:rPr>
          <w:rFonts w:hAnsi="ＭＳ 明朝"/>
          <w:sz w:val="21"/>
          <w:szCs w:val="21"/>
        </w:rPr>
        <w:t xml:space="preserve">　(1)</w:t>
      </w:r>
      <w:r w:rsidRPr="00394912">
        <w:rPr>
          <w:rFonts w:hAnsi="ＭＳ 明朝"/>
          <w:spacing w:val="-5"/>
          <w:sz w:val="21"/>
          <w:szCs w:val="21"/>
        </w:rPr>
        <w:t xml:space="preserve"> </w:t>
      </w:r>
      <w:r w:rsidRPr="00394912">
        <w:rPr>
          <w:rFonts w:hAnsi="ＭＳ 明朝"/>
          <w:sz w:val="21"/>
          <w:szCs w:val="21"/>
        </w:rPr>
        <w:t>落札者は、賃貸借物件を第三者に転貸してはならない。</w:t>
      </w:r>
    </w:p>
    <w:p w14:paraId="16575769" w14:textId="77777777" w:rsidR="005A4827" w:rsidRPr="00394912" w:rsidRDefault="005A4827" w:rsidP="005A4827">
      <w:pPr>
        <w:ind w:left="445" w:hangingChars="200" w:hanging="445"/>
        <w:rPr>
          <w:rFonts w:hAnsi="ＭＳ 明朝" w:hint="default"/>
          <w:sz w:val="21"/>
          <w:szCs w:val="21"/>
        </w:rPr>
      </w:pPr>
      <w:r w:rsidRPr="00394912">
        <w:rPr>
          <w:rFonts w:hAnsi="ＭＳ 明朝"/>
          <w:sz w:val="21"/>
          <w:szCs w:val="21"/>
        </w:rPr>
        <w:t xml:space="preserve">　(2)</w:t>
      </w:r>
      <w:r w:rsidRPr="00394912">
        <w:rPr>
          <w:rFonts w:hAnsi="ＭＳ 明朝"/>
          <w:spacing w:val="-5"/>
          <w:sz w:val="21"/>
          <w:szCs w:val="21"/>
        </w:rPr>
        <w:t xml:space="preserve"> </w:t>
      </w:r>
      <w:r w:rsidRPr="00394912">
        <w:rPr>
          <w:rFonts w:hAnsi="ＭＳ 明朝"/>
          <w:sz w:val="21"/>
          <w:szCs w:val="21"/>
        </w:rPr>
        <w:t>落札者は、賃貸借物件を自動販売機及び回収ボックスの設置並びにこれらの管理のためにのみ使用することとし、これ以外の用途に供してはならない。</w:t>
      </w:r>
    </w:p>
    <w:p w14:paraId="2FC11DF4" w14:textId="77777777" w:rsidR="005A4827" w:rsidRPr="00394912" w:rsidRDefault="005A4827" w:rsidP="005A4827">
      <w:pPr>
        <w:ind w:left="445" w:hangingChars="200" w:hanging="445"/>
        <w:rPr>
          <w:rFonts w:hAnsi="ＭＳ 明朝" w:hint="default"/>
          <w:sz w:val="21"/>
          <w:szCs w:val="21"/>
        </w:rPr>
      </w:pPr>
      <w:r w:rsidRPr="00394912">
        <w:rPr>
          <w:rFonts w:hAnsi="ＭＳ 明朝"/>
          <w:sz w:val="21"/>
          <w:szCs w:val="21"/>
        </w:rPr>
        <w:t xml:space="preserve">　(3)</w:t>
      </w:r>
      <w:r w:rsidRPr="00394912">
        <w:rPr>
          <w:rFonts w:hAnsi="ＭＳ 明朝"/>
          <w:spacing w:val="-5"/>
          <w:sz w:val="21"/>
          <w:szCs w:val="21"/>
        </w:rPr>
        <w:t xml:space="preserve"> </w:t>
      </w:r>
      <w:r w:rsidRPr="00394912">
        <w:rPr>
          <w:rFonts w:hAnsi="ＭＳ 明朝"/>
          <w:sz w:val="21"/>
          <w:szCs w:val="21"/>
        </w:rPr>
        <w:t>落札者は、自動販売機の設置及び管理運営に必要な一切の業務を第三者に委託してはならない。</w:t>
      </w:r>
    </w:p>
    <w:p w14:paraId="1EA6E612" w14:textId="77777777" w:rsidR="005A4827" w:rsidRPr="00394912" w:rsidRDefault="005A4827" w:rsidP="005A4827">
      <w:pPr>
        <w:rPr>
          <w:rFonts w:hAnsi="ＭＳ 明朝" w:hint="default"/>
          <w:sz w:val="21"/>
          <w:szCs w:val="21"/>
        </w:rPr>
      </w:pPr>
    </w:p>
    <w:p w14:paraId="03D4FE82" w14:textId="77777777" w:rsidR="005A4827" w:rsidRPr="00394912" w:rsidRDefault="005A4827" w:rsidP="005A4827">
      <w:pPr>
        <w:rPr>
          <w:rFonts w:hAnsi="ＭＳ 明朝" w:hint="default"/>
          <w:sz w:val="21"/>
          <w:szCs w:val="21"/>
        </w:rPr>
      </w:pPr>
      <w:r w:rsidRPr="00394912">
        <w:rPr>
          <w:rFonts w:hAnsi="ＭＳ 明朝"/>
          <w:sz w:val="21"/>
          <w:szCs w:val="21"/>
        </w:rPr>
        <w:t>５</w:t>
      </w:r>
      <w:r w:rsidRPr="00394912">
        <w:rPr>
          <w:rFonts w:hAnsi="ＭＳ 明朝"/>
          <w:spacing w:val="-5"/>
          <w:sz w:val="21"/>
          <w:szCs w:val="21"/>
        </w:rPr>
        <w:t xml:space="preserve"> </w:t>
      </w:r>
      <w:r w:rsidRPr="00394912">
        <w:rPr>
          <w:rFonts w:hAnsi="ＭＳ 明朝"/>
          <w:sz w:val="21"/>
          <w:szCs w:val="21"/>
        </w:rPr>
        <w:t>その他</w:t>
      </w:r>
    </w:p>
    <w:p w14:paraId="1D347D06" w14:textId="77777777" w:rsidR="005A4827" w:rsidRPr="00394912" w:rsidRDefault="005A4827" w:rsidP="005A4827">
      <w:pPr>
        <w:ind w:left="482" w:hanging="241"/>
        <w:rPr>
          <w:rFonts w:hAnsi="ＭＳ 明朝" w:hint="default"/>
          <w:sz w:val="21"/>
          <w:szCs w:val="21"/>
        </w:rPr>
      </w:pPr>
      <w:r w:rsidRPr="00394912">
        <w:rPr>
          <w:rFonts w:hAnsi="ＭＳ 明朝"/>
          <w:sz w:val="21"/>
          <w:szCs w:val="21"/>
        </w:rPr>
        <w:t>(1)</w:t>
      </w:r>
      <w:r w:rsidRPr="00394912">
        <w:rPr>
          <w:rFonts w:hAnsi="ＭＳ 明朝"/>
          <w:spacing w:val="-5"/>
          <w:sz w:val="21"/>
          <w:szCs w:val="21"/>
        </w:rPr>
        <w:t xml:space="preserve"> </w:t>
      </w:r>
      <w:r w:rsidRPr="00394912">
        <w:rPr>
          <w:rFonts w:hAnsi="ＭＳ 明朝"/>
          <w:sz w:val="21"/>
          <w:szCs w:val="21"/>
        </w:rPr>
        <w:t>入札及び契約の手続において使用する言語及び通貨</w:t>
      </w:r>
    </w:p>
    <w:p w14:paraId="01AD00B6" w14:textId="77777777" w:rsidR="005A4827" w:rsidRPr="00394912" w:rsidRDefault="005A4827" w:rsidP="005A4827">
      <w:pPr>
        <w:ind w:left="482" w:hanging="241"/>
        <w:rPr>
          <w:rFonts w:hAnsi="ＭＳ 明朝" w:hint="default"/>
          <w:sz w:val="21"/>
          <w:szCs w:val="21"/>
        </w:rPr>
      </w:pPr>
      <w:r w:rsidRPr="00394912">
        <w:rPr>
          <w:rFonts w:hAnsi="ＭＳ 明朝"/>
          <w:sz w:val="21"/>
          <w:szCs w:val="21"/>
        </w:rPr>
        <w:t xml:space="preserve">　　日本語及び日本国通貨に限る。</w:t>
      </w:r>
    </w:p>
    <w:p w14:paraId="6500FC10" w14:textId="77777777" w:rsidR="005A4827" w:rsidRPr="00394912" w:rsidRDefault="005A4827" w:rsidP="005A4827">
      <w:pPr>
        <w:ind w:left="482" w:hanging="241"/>
        <w:rPr>
          <w:rFonts w:hAnsi="ＭＳ 明朝" w:hint="default"/>
          <w:sz w:val="21"/>
          <w:szCs w:val="21"/>
        </w:rPr>
      </w:pPr>
      <w:r w:rsidRPr="00394912">
        <w:rPr>
          <w:rFonts w:hAnsi="ＭＳ 明朝"/>
          <w:sz w:val="21"/>
          <w:szCs w:val="21"/>
        </w:rPr>
        <w:t>(2)</w:t>
      </w:r>
      <w:r w:rsidRPr="00394912">
        <w:rPr>
          <w:rFonts w:hAnsi="ＭＳ 明朝"/>
          <w:spacing w:val="-5"/>
          <w:sz w:val="21"/>
          <w:szCs w:val="21"/>
        </w:rPr>
        <w:t xml:space="preserve"> </w:t>
      </w:r>
      <w:r w:rsidRPr="00394912">
        <w:rPr>
          <w:rFonts w:hAnsi="ＭＳ 明朝"/>
          <w:sz w:val="21"/>
          <w:szCs w:val="21"/>
        </w:rPr>
        <w:t>契約書作成の要否</w:t>
      </w:r>
    </w:p>
    <w:p w14:paraId="71D2E99F" w14:textId="77777777" w:rsidR="005A4827" w:rsidRPr="00394912" w:rsidRDefault="005A4827" w:rsidP="005A4827">
      <w:pPr>
        <w:ind w:left="482" w:hanging="241"/>
        <w:rPr>
          <w:rFonts w:hAnsi="ＭＳ 明朝" w:hint="default"/>
          <w:sz w:val="21"/>
          <w:szCs w:val="21"/>
        </w:rPr>
      </w:pPr>
      <w:r w:rsidRPr="00394912">
        <w:rPr>
          <w:rFonts w:hAnsi="ＭＳ 明朝"/>
          <w:sz w:val="21"/>
          <w:szCs w:val="21"/>
        </w:rPr>
        <w:t xml:space="preserve">　　要（落札者と県有財産賃貸借契約書を締結する。）</w:t>
      </w:r>
    </w:p>
    <w:p w14:paraId="5AC1AAA1" w14:textId="3F0DC62F" w:rsidR="005A4827" w:rsidRPr="00394912" w:rsidRDefault="005A4827" w:rsidP="005A4827">
      <w:pPr>
        <w:ind w:left="482" w:hanging="241"/>
        <w:rPr>
          <w:rFonts w:hAnsi="ＭＳ 明朝" w:hint="default"/>
          <w:sz w:val="21"/>
          <w:szCs w:val="21"/>
        </w:rPr>
      </w:pPr>
      <w:r w:rsidRPr="00394912">
        <w:rPr>
          <w:rFonts w:hAnsi="ＭＳ 明朝"/>
          <w:sz w:val="21"/>
          <w:szCs w:val="21"/>
        </w:rPr>
        <w:t>(</w:t>
      </w:r>
      <w:r w:rsidR="00096D8D">
        <w:rPr>
          <w:rFonts w:hAnsi="ＭＳ 明朝"/>
          <w:sz w:val="21"/>
          <w:szCs w:val="21"/>
        </w:rPr>
        <w:t>3</w:t>
      </w:r>
      <w:r w:rsidRPr="00394912">
        <w:rPr>
          <w:rFonts w:hAnsi="ＭＳ 明朝"/>
          <w:sz w:val="21"/>
          <w:szCs w:val="21"/>
        </w:rPr>
        <w:t>)</w:t>
      </w:r>
      <w:r w:rsidRPr="00394912">
        <w:rPr>
          <w:rFonts w:hAnsi="ＭＳ 明朝"/>
          <w:spacing w:val="-5"/>
          <w:sz w:val="21"/>
          <w:szCs w:val="21"/>
        </w:rPr>
        <w:t xml:space="preserve"> </w:t>
      </w:r>
      <w:r w:rsidRPr="00394912">
        <w:rPr>
          <w:rFonts w:hAnsi="ＭＳ 明朝"/>
          <w:sz w:val="21"/>
          <w:szCs w:val="21"/>
        </w:rPr>
        <w:t>談合情報があった場合は、談合の有無の事実にかかわらず、そのすべてを公表することがある。</w:t>
      </w:r>
    </w:p>
    <w:p w14:paraId="52BBDB46" w14:textId="4AAADEEA" w:rsidR="005A4827" w:rsidRPr="00394912" w:rsidRDefault="005A4827" w:rsidP="005A4827">
      <w:pPr>
        <w:ind w:left="482" w:hanging="241"/>
        <w:rPr>
          <w:rFonts w:hAnsi="ＭＳ 明朝" w:hint="default"/>
          <w:sz w:val="21"/>
          <w:szCs w:val="21"/>
        </w:rPr>
      </w:pPr>
      <w:r w:rsidRPr="00394912">
        <w:rPr>
          <w:rFonts w:hAnsi="ＭＳ 明朝"/>
          <w:sz w:val="21"/>
          <w:szCs w:val="21"/>
        </w:rPr>
        <w:t>(</w:t>
      </w:r>
      <w:r w:rsidR="00096D8D">
        <w:rPr>
          <w:rFonts w:hAnsi="ＭＳ 明朝"/>
          <w:sz w:val="21"/>
          <w:szCs w:val="21"/>
        </w:rPr>
        <w:t>4</w:t>
      </w:r>
      <w:r w:rsidRPr="00394912">
        <w:rPr>
          <w:rFonts w:hAnsi="ＭＳ 明朝"/>
          <w:sz w:val="21"/>
          <w:szCs w:val="21"/>
        </w:rPr>
        <w:t>)</w:t>
      </w:r>
      <w:r w:rsidRPr="00394912">
        <w:rPr>
          <w:rFonts w:hAnsi="ＭＳ 明朝"/>
          <w:spacing w:val="-5"/>
          <w:sz w:val="21"/>
          <w:szCs w:val="21"/>
        </w:rPr>
        <w:t xml:space="preserve"> </w:t>
      </w:r>
      <w:r w:rsidRPr="00394912">
        <w:rPr>
          <w:rFonts w:hAnsi="ＭＳ 明朝"/>
          <w:sz w:val="21"/>
          <w:szCs w:val="21"/>
        </w:rPr>
        <w:t>談合情報どおりの開札結果となった場合は、談合の事実の有無にかかわらず、契約の締結をしないことがある。なお、この場合は、原則として改めて公告をし、入札を行うものとする。</w:t>
      </w:r>
    </w:p>
    <w:p w14:paraId="0BD7DEC8" w14:textId="0125FD96" w:rsidR="005A4827" w:rsidRPr="00394912" w:rsidRDefault="005A4827" w:rsidP="005A4827">
      <w:pPr>
        <w:ind w:left="482" w:hanging="241"/>
        <w:rPr>
          <w:rFonts w:hAnsi="ＭＳ 明朝" w:hint="default"/>
          <w:sz w:val="21"/>
          <w:szCs w:val="21"/>
        </w:rPr>
      </w:pPr>
      <w:r w:rsidRPr="00394912">
        <w:rPr>
          <w:rFonts w:hAnsi="ＭＳ 明朝"/>
          <w:sz w:val="21"/>
          <w:szCs w:val="21"/>
        </w:rPr>
        <w:t>(</w:t>
      </w:r>
      <w:r w:rsidR="00096D8D">
        <w:rPr>
          <w:rFonts w:hAnsi="ＭＳ 明朝"/>
          <w:sz w:val="21"/>
          <w:szCs w:val="21"/>
        </w:rPr>
        <w:t>5</w:t>
      </w:r>
      <w:r w:rsidRPr="00394912">
        <w:rPr>
          <w:rFonts w:hAnsi="ＭＳ 明朝"/>
          <w:sz w:val="21"/>
          <w:szCs w:val="21"/>
        </w:rPr>
        <w:t>)</w:t>
      </w:r>
      <w:r w:rsidRPr="00394912">
        <w:rPr>
          <w:rFonts w:hAnsi="ＭＳ 明朝"/>
          <w:spacing w:val="-5"/>
          <w:sz w:val="21"/>
          <w:szCs w:val="21"/>
        </w:rPr>
        <w:t xml:space="preserve"> </w:t>
      </w:r>
      <w:r w:rsidRPr="00394912">
        <w:rPr>
          <w:rFonts w:hAnsi="ＭＳ 明朝"/>
          <w:sz w:val="21"/>
          <w:szCs w:val="21"/>
        </w:rPr>
        <w:t>落札者が、入札の日から本契約締結の日までの期間内に、暴力団又は暴力団関係者（２の（３）の</w:t>
      </w:r>
      <w:r w:rsidR="00B37BF0">
        <w:rPr>
          <w:rFonts w:hAnsi="ＭＳ 明朝"/>
          <w:sz w:val="21"/>
          <w:szCs w:val="21"/>
        </w:rPr>
        <w:t>①から⑨まで</w:t>
      </w:r>
      <w:r w:rsidRPr="00394912">
        <w:rPr>
          <w:rFonts w:hAnsi="ＭＳ 明朝"/>
          <w:sz w:val="21"/>
          <w:szCs w:val="21"/>
        </w:rPr>
        <w:t>に掲げるものをいう。以下同じ。）に該当することが判明した場合は、当該落札者と契約を締結しないものとする。</w:t>
      </w:r>
    </w:p>
    <w:p w14:paraId="738A43AB" w14:textId="77777777" w:rsidR="005A4827" w:rsidRPr="00394912" w:rsidRDefault="005A4827" w:rsidP="005A4827">
      <w:pPr>
        <w:ind w:left="482" w:hanging="241"/>
        <w:rPr>
          <w:rFonts w:hAnsi="ＭＳ 明朝" w:hint="default"/>
          <w:sz w:val="21"/>
          <w:szCs w:val="21"/>
        </w:rPr>
      </w:pPr>
      <w:r w:rsidRPr="00394912">
        <w:rPr>
          <w:rFonts w:hAnsi="ＭＳ 明朝"/>
          <w:sz w:val="21"/>
          <w:szCs w:val="21"/>
        </w:rPr>
        <w:t xml:space="preserve">　　また、契約後に暴力団又は暴力団関係者に該当することが判明した場合は、契約を解除の上、違約金を徴収する。</w:t>
      </w:r>
    </w:p>
    <w:p w14:paraId="1A52ECFC" w14:textId="62D435D4" w:rsidR="005A4827" w:rsidRPr="00394912" w:rsidRDefault="005A4827" w:rsidP="005A4827">
      <w:pPr>
        <w:ind w:left="482" w:hanging="241"/>
        <w:rPr>
          <w:rFonts w:hAnsi="ＭＳ 明朝" w:hint="default"/>
          <w:sz w:val="21"/>
          <w:szCs w:val="21"/>
        </w:rPr>
      </w:pPr>
      <w:r w:rsidRPr="00F0472D">
        <w:rPr>
          <w:rFonts w:hAnsi="ＭＳ 明朝"/>
          <w:sz w:val="21"/>
          <w:szCs w:val="21"/>
        </w:rPr>
        <w:t>(</w:t>
      </w:r>
      <w:r w:rsidR="00096D8D">
        <w:rPr>
          <w:rFonts w:hAnsi="ＭＳ 明朝"/>
          <w:sz w:val="21"/>
          <w:szCs w:val="21"/>
        </w:rPr>
        <w:t>6</w:t>
      </w:r>
      <w:r w:rsidRPr="00F0472D">
        <w:rPr>
          <w:rFonts w:hAnsi="ＭＳ 明朝"/>
          <w:sz w:val="21"/>
          <w:szCs w:val="21"/>
        </w:rPr>
        <w:t>)</w:t>
      </w:r>
      <w:r w:rsidRPr="00F0472D">
        <w:rPr>
          <w:rFonts w:hAnsi="ＭＳ 明朝"/>
          <w:spacing w:val="-5"/>
          <w:sz w:val="21"/>
          <w:szCs w:val="21"/>
        </w:rPr>
        <w:t xml:space="preserve"> </w:t>
      </w:r>
      <w:r w:rsidRPr="00F0472D">
        <w:rPr>
          <w:rFonts w:hAnsi="ＭＳ 明朝"/>
          <w:sz w:val="21"/>
          <w:szCs w:val="21"/>
        </w:rPr>
        <w:t>入札等に関する質疑がある場合には、令和</w:t>
      </w:r>
      <w:r w:rsidR="008844AA" w:rsidRPr="00F0472D">
        <w:rPr>
          <w:rFonts w:hAnsi="ＭＳ 明朝"/>
          <w:sz w:val="21"/>
          <w:szCs w:val="21"/>
        </w:rPr>
        <w:t>８</w:t>
      </w:r>
      <w:r w:rsidRPr="00F0472D">
        <w:rPr>
          <w:rFonts w:hAnsi="ＭＳ 明朝"/>
          <w:sz w:val="21"/>
          <w:szCs w:val="21"/>
        </w:rPr>
        <w:t>年</w:t>
      </w:r>
      <w:r w:rsidR="00EE59F2" w:rsidRPr="00F0472D">
        <w:rPr>
          <w:rFonts w:hAnsi="ＭＳ 明朝"/>
          <w:sz w:val="21"/>
          <w:szCs w:val="21"/>
        </w:rPr>
        <w:t>２</w:t>
      </w:r>
      <w:r w:rsidRPr="00F0472D">
        <w:rPr>
          <w:rFonts w:hAnsi="ＭＳ 明朝"/>
          <w:sz w:val="21"/>
          <w:szCs w:val="21"/>
        </w:rPr>
        <w:t>月</w:t>
      </w:r>
      <w:r w:rsidR="00E94D9D">
        <w:rPr>
          <w:rFonts w:hAnsi="ＭＳ 明朝"/>
          <w:sz w:val="21"/>
          <w:szCs w:val="21"/>
        </w:rPr>
        <w:t>１９</w:t>
      </w:r>
      <w:r w:rsidRPr="00F0472D">
        <w:rPr>
          <w:rFonts w:hAnsi="ＭＳ 明朝"/>
          <w:sz w:val="21"/>
          <w:szCs w:val="21"/>
        </w:rPr>
        <w:t>日（</w:t>
      </w:r>
      <w:r w:rsidR="00E94D9D">
        <w:rPr>
          <w:rFonts w:hAnsi="ＭＳ 明朝"/>
          <w:sz w:val="21"/>
          <w:szCs w:val="21"/>
        </w:rPr>
        <w:t>木</w:t>
      </w:r>
      <w:r w:rsidRPr="00F0472D">
        <w:rPr>
          <w:rFonts w:hAnsi="ＭＳ 明朝"/>
          <w:sz w:val="21"/>
          <w:szCs w:val="21"/>
        </w:rPr>
        <w:t>）午後４時３０分までに</w:t>
      </w:r>
      <w:r w:rsidR="008844AA" w:rsidRPr="00F0472D">
        <w:rPr>
          <w:rFonts w:hAnsi="ＭＳ 明朝"/>
          <w:sz w:val="21"/>
          <w:szCs w:val="21"/>
        </w:rPr>
        <w:t>書面</w:t>
      </w:r>
      <w:r w:rsidR="008844AA" w:rsidRPr="00F0472D">
        <w:rPr>
          <w:rFonts w:hAnsi="ＭＳ 明朝"/>
          <w:sz w:val="21"/>
          <w:szCs w:val="21"/>
          <w:u w:color="FF0000"/>
        </w:rPr>
        <w:t>又は電子手続</w:t>
      </w:r>
      <w:r w:rsidR="008844AA" w:rsidRPr="00F0472D">
        <w:rPr>
          <w:rFonts w:hAnsi="ＭＳ 明朝"/>
          <w:sz w:val="21"/>
          <w:szCs w:val="21"/>
        </w:rPr>
        <w:t>により</w:t>
      </w:r>
      <w:r w:rsidRPr="00F0472D">
        <w:rPr>
          <w:rFonts w:hAnsi="ＭＳ 明朝"/>
          <w:sz w:val="21"/>
          <w:szCs w:val="21"/>
        </w:rPr>
        <w:t>３の(1)まで</w:t>
      </w:r>
      <w:r w:rsidRPr="00394912">
        <w:rPr>
          <w:rFonts w:hAnsi="ＭＳ 明朝"/>
          <w:sz w:val="21"/>
          <w:szCs w:val="21"/>
        </w:rPr>
        <w:t>提出するものとする。</w:t>
      </w:r>
    </w:p>
    <w:p w14:paraId="7A5A4EBE" w14:textId="6C06AE8D" w:rsidR="00456626" w:rsidRPr="00394912" w:rsidRDefault="005A4827" w:rsidP="005A4827">
      <w:pPr>
        <w:ind w:left="482" w:hanging="241"/>
        <w:rPr>
          <w:rFonts w:hint="default"/>
          <w:sz w:val="21"/>
          <w:szCs w:val="21"/>
        </w:rPr>
      </w:pPr>
      <w:r w:rsidRPr="00394912">
        <w:rPr>
          <w:rFonts w:hAnsi="ＭＳ 明朝"/>
          <w:sz w:val="21"/>
          <w:szCs w:val="21"/>
        </w:rPr>
        <w:t>(</w:t>
      </w:r>
      <w:r w:rsidR="00096D8D">
        <w:rPr>
          <w:rFonts w:hAnsi="ＭＳ 明朝"/>
          <w:sz w:val="21"/>
          <w:szCs w:val="21"/>
        </w:rPr>
        <w:t>7</w:t>
      </w:r>
      <w:r w:rsidRPr="00394912">
        <w:rPr>
          <w:rFonts w:hAnsi="ＭＳ 明朝"/>
          <w:sz w:val="21"/>
          <w:szCs w:val="21"/>
        </w:rPr>
        <w:t>)</w:t>
      </w:r>
      <w:r w:rsidRPr="00394912">
        <w:rPr>
          <w:rFonts w:hAnsi="ＭＳ 明朝"/>
          <w:spacing w:val="-5"/>
          <w:sz w:val="21"/>
          <w:szCs w:val="21"/>
        </w:rPr>
        <w:t xml:space="preserve"> </w:t>
      </w:r>
      <w:r w:rsidRPr="00394912">
        <w:rPr>
          <w:rFonts w:hAnsi="ＭＳ 明朝"/>
          <w:sz w:val="21"/>
          <w:szCs w:val="21"/>
        </w:rPr>
        <w:t>詳細は入札説明書による。</w:t>
      </w:r>
    </w:p>
    <w:sectPr w:rsidR="00456626" w:rsidRPr="00394912" w:rsidSect="00632ED7">
      <w:pgSz w:w="11906" w:h="16838" w:code="9"/>
      <w:pgMar w:top="1361" w:right="1191" w:bottom="1247" w:left="1191" w:header="851" w:footer="992" w:gutter="0"/>
      <w:cols w:space="425"/>
      <w:docGrid w:type="linesAndChars" w:linePitch="338" w:charSpace="25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EED30" w14:textId="77777777" w:rsidR="00335134" w:rsidRDefault="00335134" w:rsidP="00FA4ACA">
      <w:pPr>
        <w:rPr>
          <w:rFonts w:hint="default"/>
        </w:rPr>
      </w:pPr>
      <w:r>
        <w:separator/>
      </w:r>
    </w:p>
  </w:endnote>
  <w:endnote w:type="continuationSeparator" w:id="0">
    <w:p w14:paraId="71924F4C" w14:textId="77777777" w:rsidR="00335134" w:rsidRDefault="00335134" w:rsidP="00FA4ACA">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11622" w14:textId="77777777" w:rsidR="00335134" w:rsidRDefault="00335134" w:rsidP="00FA4ACA">
      <w:pPr>
        <w:rPr>
          <w:rFonts w:hint="default"/>
        </w:rPr>
      </w:pPr>
      <w:r>
        <w:separator/>
      </w:r>
    </w:p>
  </w:footnote>
  <w:footnote w:type="continuationSeparator" w:id="0">
    <w:p w14:paraId="56B986FF" w14:textId="77777777" w:rsidR="00335134" w:rsidRDefault="00335134" w:rsidP="00FA4ACA">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6"/>
  <w:drawingGridVerticalSpacing w:val="169"/>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827"/>
    <w:rsid w:val="00021C52"/>
    <w:rsid w:val="000828FC"/>
    <w:rsid w:val="00096D8D"/>
    <w:rsid w:val="000A270B"/>
    <w:rsid w:val="000F429F"/>
    <w:rsid w:val="00105D76"/>
    <w:rsid w:val="001507F7"/>
    <w:rsid w:val="0017181F"/>
    <w:rsid w:val="001A5FF1"/>
    <w:rsid w:val="001B0502"/>
    <w:rsid w:val="0024322C"/>
    <w:rsid w:val="00291070"/>
    <w:rsid w:val="00297CD8"/>
    <w:rsid w:val="002B063A"/>
    <w:rsid w:val="002D3F93"/>
    <w:rsid w:val="003042F5"/>
    <w:rsid w:val="00335134"/>
    <w:rsid w:val="003352D3"/>
    <w:rsid w:val="003626ED"/>
    <w:rsid w:val="00386EC2"/>
    <w:rsid w:val="00394912"/>
    <w:rsid w:val="004100BF"/>
    <w:rsid w:val="004149FB"/>
    <w:rsid w:val="00425440"/>
    <w:rsid w:val="00456626"/>
    <w:rsid w:val="004B4F95"/>
    <w:rsid w:val="004E48F3"/>
    <w:rsid w:val="004F0E8B"/>
    <w:rsid w:val="004F1B37"/>
    <w:rsid w:val="00534572"/>
    <w:rsid w:val="00544997"/>
    <w:rsid w:val="005A4827"/>
    <w:rsid w:val="005A4BF1"/>
    <w:rsid w:val="005A6104"/>
    <w:rsid w:val="00604D4F"/>
    <w:rsid w:val="00632ED7"/>
    <w:rsid w:val="00644E1D"/>
    <w:rsid w:val="006947F5"/>
    <w:rsid w:val="00695567"/>
    <w:rsid w:val="006B4277"/>
    <w:rsid w:val="006B6064"/>
    <w:rsid w:val="006C52C4"/>
    <w:rsid w:val="006E7D3D"/>
    <w:rsid w:val="006F78DD"/>
    <w:rsid w:val="006F7FF2"/>
    <w:rsid w:val="00750697"/>
    <w:rsid w:val="00770B59"/>
    <w:rsid w:val="007B0218"/>
    <w:rsid w:val="007B11B0"/>
    <w:rsid w:val="007B5A17"/>
    <w:rsid w:val="007C4AD2"/>
    <w:rsid w:val="007D0272"/>
    <w:rsid w:val="00823C01"/>
    <w:rsid w:val="00856F12"/>
    <w:rsid w:val="008600AB"/>
    <w:rsid w:val="008844AA"/>
    <w:rsid w:val="008B6758"/>
    <w:rsid w:val="008E31B9"/>
    <w:rsid w:val="008F14E8"/>
    <w:rsid w:val="008F5240"/>
    <w:rsid w:val="00916D4A"/>
    <w:rsid w:val="00974D46"/>
    <w:rsid w:val="009A328F"/>
    <w:rsid w:val="009B614A"/>
    <w:rsid w:val="009D27B1"/>
    <w:rsid w:val="00A04A8F"/>
    <w:rsid w:val="00A10955"/>
    <w:rsid w:val="00A756C2"/>
    <w:rsid w:val="00AF03DB"/>
    <w:rsid w:val="00B145B7"/>
    <w:rsid w:val="00B37BF0"/>
    <w:rsid w:val="00BE31AC"/>
    <w:rsid w:val="00BE4CAD"/>
    <w:rsid w:val="00C41178"/>
    <w:rsid w:val="00C452F7"/>
    <w:rsid w:val="00CB0CA1"/>
    <w:rsid w:val="00D057CD"/>
    <w:rsid w:val="00D41936"/>
    <w:rsid w:val="00D849D2"/>
    <w:rsid w:val="00D86135"/>
    <w:rsid w:val="00D976A2"/>
    <w:rsid w:val="00DC38C9"/>
    <w:rsid w:val="00DD0BE5"/>
    <w:rsid w:val="00DE1C55"/>
    <w:rsid w:val="00E60563"/>
    <w:rsid w:val="00E94D9D"/>
    <w:rsid w:val="00ED3BE2"/>
    <w:rsid w:val="00EE2739"/>
    <w:rsid w:val="00EE4D31"/>
    <w:rsid w:val="00EE59F2"/>
    <w:rsid w:val="00F0472D"/>
    <w:rsid w:val="00F10961"/>
    <w:rsid w:val="00F2115C"/>
    <w:rsid w:val="00F44B15"/>
    <w:rsid w:val="00F51CAC"/>
    <w:rsid w:val="00F8589A"/>
    <w:rsid w:val="00FA4ACA"/>
    <w:rsid w:val="00FB7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DFAF726"/>
  <w15:chartTrackingRefBased/>
  <w15:docId w15:val="{095A5341-4EC9-4B94-8A65-2C1017027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4827"/>
    <w:pPr>
      <w:widowControl w:val="0"/>
      <w:jc w:val="both"/>
      <w:textAlignment w:val="baseline"/>
    </w:pPr>
    <w:rPr>
      <w:rFonts w:ascii="ＭＳ 明朝" w:hAnsi="ＭＳ ゴシック" w:cs="ＭＳ ゴシック"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5A4827"/>
  </w:style>
  <w:style w:type="paragraph" w:styleId="a3">
    <w:name w:val="Balloon Text"/>
    <w:basedOn w:val="a"/>
    <w:link w:val="a4"/>
    <w:uiPriority w:val="99"/>
    <w:semiHidden/>
    <w:unhideWhenUsed/>
    <w:rsid w:val="00F8589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8589A"/>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FA4ACA"/>
    <w:pPr>
      <w:tabs>
        <w:tab w:val="center" w:pos="4252"/>
        <w:tab w:val="right" w:pos="8504"/>
      </w:tabs>
      <w:snapToGrid w:val="0"/>
    </w:pPr>
  </w:style>
  <w:style w:type="character" w:customStyle="1" w:styleId="a6">
    <w:name w:val="ヘッダー (文字)"/>
    <w:basedOn w:val="a0"/>
    <w:link w:val="a5"/>
    <w:uiPriority w:val="99"/>
    <w:rsid w:val="00FA4ACA"/>
    <w:rPr>
      <w:rFonts w:ascii="ＭＳ 明朝" w:hAnsi="ＭＳ ゴシック" w:cs="ＭＳ ゴシック"/>
      <w:color w:val="000000"/>
      <w:kern w:val="0"/>
      <w:sz w:val="22"/>
      <w:szCs w:val="20"/>
    </w:rPr>
  </w:style>
  <w:style w:type="paragraph" w:styleId="a7">
    <w:name w:val="footer"/>
    <w:basedOn w:val="a"/>
    <w:link w:val="a8"/>
    <w:uiPriority w:val="99"/>
    <w:unhideWhenUsed/>
    <w:rsid w:val="00FA4ACA"/>
    <w:pPr>
      <w:tabs>
        <w:tab w:val="center" w:pos="4252"/>
        <w:tab w:val="right" w:pos="8504"/>
      </w:tabs>
      <w:snapToGrid w:val="0"/>
    </w:pPr>
  </w:style>
  <w:style w:type="character" w:customStyle="1" w:styleId="a8">
    <w:name w:val="フッター (文字)"/>
    <w:basedOn w:val="a0"/>
    <w:link w:val="a7"/>
    <w:uiPriority w:val="99"/>
    <w:rsid w:val="00FA4ACA"/>
    <w:rPr>
      <w:rFonts w:ascii="ＭＳ 明朝" w:hAnsi="ＭＳ ゴシック" w:cs="ＭＳ ゴシック"/>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4</Pages>
  <Words>637</Words>
  <Characters>3635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dc:description/>
  <cp:lastModifiedBy>安江 清美</cp:lastModifiedBy>
  <cp:revision>26</cp:revision>
  <cp:lastPrinted>2026-02-10T03:14:00Z</cp:lastPrinted>
  <dcterms:created xsi:type="dcterms:W3CDTF">2026-02-02T01:45:00Z</dcterms:created>
  <dcterms:modified xsi:type="dcterms:W3CDTF">2026-02-10T03:15:00Z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2026-01-30T07:05:38Z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c870af40-b67c-469a-8466-5199e6f1359a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