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E9D0" w14:textId="01F06E89" w:rsidR="00036A2D" w:rsidRPr="00BA74C3" w:rsidRDefault="00036A2D" w:rsidP="00A44850">
      <w:pPr>
        <w:jc w:val="right"/>
        <w:rPr>
          <w:szCs w:val="22"/>
        </w:rPr>
      </w:pPr>
    </w:p>
    <w:p w14:paraId="2C389EA4" w14:textId="77777777" w:rsidR="00A44850" w:rsidRPr="00BA74C3" w:rsidRDefault="0052093B" w:rsidP="00A44850">
      <w:pPr>
        <w:jc w:val="right"/>
        <w:rPr>
          <w:szCs w:val="22"/>
        </w:rPr>
      </w:pPr>
      <w:r w:rsidRPr="00BA74C3">
        <w:rPr>
          <w:rFonts w:hint="eastAsia"/>
          <w:szCs w:val="22"/>
        </w:rPr>
        <w:t>令和</w:t>
      </w:r>
      <w:r w:rsidR="00DC1B23" w:rsidRPr="00BA74C3">
        <w:rPr>
          <w:rFonts w:hint="eastAsia"/>
          <w:szCs w:val="22"/>
        </w:rPr>
        <w:t xml:space="preserve">　　年　</w:t>
      </w:r>
      <w:r w:rsidR="00C92671" w:rsidRPr="00BA74C3">
        <w:rPr>
          <w:rFonts w:hint="eastAsia"/>
          <w:szCs w:val="22"/>
        </w:rPr>
        <w:t xml:space="preserve">　</w:t>
      </w:r>
      <w:r w:rsidR="00DC1B23" w:rsidRPr="00BA74C3">
        <w:rPr>
          <w:rFonts w:hint="eastAsia"/>
          <w:szCs w:val="22"/>
        </w:rPr>
        <w:t xml:space="preserve">月　</w:t>
      </w:r>
      <w:r w:rsidR="00DC1B23" w:rsidRPr="00BA74C3">
        <w:rPr>
          <w:szCs w:val="22"/>
        </w:rPr>
        <w:t xml:space="preserve"> </w:t>
      </w:r>
      <w:r w:rsidR="00DC1B23" w:rsidRPr="00BA74C3">
        <w:rPr>
          <w:rFonts w:hint="eastAsia"/>
          <w:szCs w:val="22"/>
        </w:rPr>
        <w:t>日</w:t>
      </w:r>
    </w:p>
    <w:p w14:paraId="132AB766" w14:textId="77777777" w:rsidR="0092251A" w:rsidRPr="00BA74C3" w:rsidRDefault="0092251A" w:rsidP="00A44850">
      <w:pPr>
        <w:jc w:val="right"/>
        <w:rPr>
          <w:szCs w:val="22"/>
        </w:rPr>
      </w:pPr>
    </w:p>
    <w:p w14:paraId="68CA71E9" w14:textId="77777777" w:rsidR="00A44850" w:rsidRPr="00BA74C3" w:rsidRDefault="00DC1B23" w:rsidP="00281FC5">
      <w:pPr>
        <w:ind w:firstLineChars="200" w:firstLine="440"/>
        <w:jc w:val="left"/>
        <w:rPr>
          <w:szCs w:val="22"/>
        </w:rPr>
      </w:pPr>
      <w:r w:rsidRPr="00BA74C3">
        <w:rPr>
          <w:rFonts w:hint="eastAsia"/>
          <w:szCs w:val="22"/>
        </w:rPr>
        <w:t>岐阜県知事　様</w:t>
      </w:r>
    </w:p>
    <w:p w14:paraId="3980D7C7" w14:textId="77777777" w:rsidR="00A10030" w:rsidRPr="00BA74C3" w:rsidRDefault="0092251A" w:rsidP="00281FC5">
      <w:pPr>
        <w:ind w:firstLineChars="1700" w:firstLine="3740"/>
        <w:rPr>
          <w:rFonts w:ascii="ＭＳ 明朝" w:hAnsi="ＭＳ 明朝"/>
          <w:szCs w:val="22"/>
        </w:rPr>
      </w:pPr>
      <w:r w:rsidRPr="00BA74C3">
        <w:rPr>
          <w:rFonts w:ascii="ＭＳ 明朝" w:hAnsi="ＭＳ 明朝"/>
          <w:szCs w:val="22"/>
        </w:rPr>
        <w:t>企業・団体名</w:t>
      </w:r>
    </w:p>
    <w:p w14:paraId="1EE2C8DC" w14:textId="77777777" w:rsidR="00A44850" w:rsidRPr="00BA74C3" w:rsidRDefault="00000000" w:rsidP="00281FC5">
      <w:pPr>
        <w:ind w:firstLineChars="1700" w:firstLine="3740"/>
        <w:rPr>
          <w:rFonts w:ascii="ＭＳ 明朝" w:hAnsi="ＭＳ 明朝"/>
          <w:szCs w:val="22"/>
        </w:rPr>
      </w:pPr>
      <w:r>
        <w:rPr>
          <w:rFonts w:ascii="ＭＳ 明朝" w:hAnsi="ＭＳ 明朝"/>
          <w:noProof/>
          <w:szCs w:val="22"/>
        </w:rPr>
        <w:pict w14:anchorId="0F930979">
          <v:shapetype id="_x0000_t202" coordsize="21600,21600" o:spt="202" path="m,l,21600r21600,l21600,xe">
            <v:stroke joinstyle="miter"/>
            <v:path gradientshapeok="t" o:connecttype="rect"/>
          </v:shapetype>
          <v:shape id="_x0000_s2050" type="#_x0000_t202" style="position:absolute;left:0;text-align:left;margin-left:2.45pt;margin-top:-78.1pt;width:298.65pt;height:39.85pt;z-index:1">
            <v:textbox inset="5.85pt,.7pt,5.85pt,.7pt">
              <w:txbxContent>
                <w:p w14:paraId="281497E9" w14:textId="77777777" w:rsidR="003E545D" w:rsidRDefault="003E545D" w:rsidP="003E545D">
                  <w:r>
                    <w:rPr>
                      <w:rFonts w:hint="eastAsia"/>
                    </w:rPr>
                    <w:t>留意事項：年休取得義務違反、</w:t>
                  </w:r>
                  <w:r>
                    <w:rPr>
                      <w:rFonts w:hint="eastAsia"/>
                    </w:rPr>
                    <w:t>36</w:t>
                  </w:r>
                  <w:r>
                    <w:rPr>
                      <w:rFonts w:hint="eastAsia"/>
                    </w:rPr>
                    <w:t>協定違反がある場合は、認定不可となります。</w:t>
                  </w:r>
                </w:p>
              </w:txbxContent>
            </v:textbox>
          </v:shape>
        </w:pict>
      </w:r>
      <w:r w:rsidR="00DC1B23" w:rsidRPr="00BA74C3">
        <w:rPr>
          <w:rFonts w:ascii="ＭＳ 明朝" w:hAnsi="ＭＳ 明朝" w:hint="eastAsia"/>
          <w:szCs w:val="22"/>
        </w:rPr>
        <w:t>代表者</w:t>
      </w:r>
      <w:r w:rsidR="00CE74AA" w:rsidRPr="00BA74C3">
        <w:rPr>
          <w:rFonts w:ascii="ＭＳ 明朝" w:hAnsi="ＭＳ 明朝" w:hint="eastAsia"/>
          <w:szCs w:val="22"/>
        </w:rPr>
        <w:t>職</w:t>
      </w:r>
      <w:r w:rsidR="00CE74AA" w:rsidRPr="00BA74C3">
        <w:rPr>
          <w:rFonts w:ascii="ＭＳ 明朝" w:hAnsi="ＭＳ 明朝"/>
          <w:szCs w:val="22"/>
        </w:rPr>
        <w:t>氏名</w:t>
      </w:r>
    </w:p>
    <w:p w14:paraId="7D40520C" w14:textId="77777777" w:rsidR="00794AE3" w:rsidRPr="00BA74C3" w:rsidRDefault="00794AE3" w:rsidP="0092251A">
      <w:pPr>
        <w:rPr>
          <w:szCs w:val="22"/>
        </w:rPr>
      </w:pPr>
    </w:p>
    <w:p w14:paraId="2798840E" w14:textId="77777777" w:rsidR="00CA1113" w:rsidRDefault="00CA1113" w:rsidP="0092251A">
      <w:pPr>
        <w:rPr>
          <w:szCs w:val="22"/>
        </w:rPr>
      </w:pPr>
    </w:p>
    <w:p w14:paraId="210EE3EE" w14:textId="77777777" w:rsidR="000E7C2C" w:rsidRPr="00BA74C3" w:rsidRDefault="000E7C2C" w:rsidP="0092251A">
      <w:pPr>
        <w:rPr>
          <w:szCs w:val="22"/>
        </w:rPr>
      </w:pPr>
    </w:p>
    <w:p w14:paraId="534AE8F1" w14:textId="77777777" w:rsidR="00CC36A5" w:rsidRPr="00BA74C3" w:rsidRDefault="00162768" w:rsidP="0092251A">
      <w:pPr>
        <w:jc w:val="center"/>
        <w:rPr>
          <w:rFonts w:ascii="ＭＳ 明朝" w:hAnsi="ＭＳ 明朝"/>
          <w:szCs w:val="22"/>
        </w:rPr>
      </w:pPr>
      <w:r>
        <w:rPr>
          <w:rFonts w:ascii="ＭＳ 明朝" w:hAnsi="ＭＳ 明朝" w:hint="eastAsia"/>
          <w:szCs w:val="22"/>
        </w:rPr>
        <w:t>関係法令の遵守状況</w:t>
      </w:r>
      <w:r w:rsidR="0092251A" w:rsidRPr="00BA74C3">
        <w:rPr>
          <w:rFonts w:ascii="ＭＳ 明朝" w:hAnsi="ＭＳ 明朝" w:hint="eastAsia"/>
          <w:szCs w:val="22"/>
        </w:rPr>
        <w:t>について</w:t>
      </w:r>
    </w:p>
    <w:p w14:paraId="7BD74A53" w14:textId="77777777" w:rsidR="00CA1113" w:rsidRPr="00BA74C3" w:rsidRDefault="00CA1113" w:rsidP="00CC36A5">
      <w:pPr>
        <w:rPr>
          <w:rFonts w:ascii="ＭＳ 明朝" w:hAnsi="ＭＳ 明朝"/>
          <w:szCs w:val="22"/>
        </w:rPr>
      </w:pPr>
    </w:p>
    <w:p w14:paraId="0D4B5E1F" w14:textId="77777777" w:rsidR="00794AE3" w:rsidRPr="00BA74C3" w:rsidRDefault="00794AE3" w:rsidP="00CC36A5">
      <w:pPr>
        <w:rPr>
          <w:rFonts w:ascii="ＭＳ 明朝" w:hAnsi="ＭＳ 明朝"/>
          <w:szCs w:val="22"/>
        </w:rPr>
      </w:pPr>
    </w:p>
    <w:p w14:paraId="1F668A6E" w14:textId="77777777" w:rsidR="0092251A" w:rsidRPr="00BA74C3" w:rsidRDefault="00DC1B23" w:rsidP="00CC36A5">
      <w:pPr>
        <w:rPr>
          <w:rFonts w:ascii="ＭＳ 明朝" w:hAnsi="ＭＳ 明朝"/>
          <w:szCs w:val="22"/>
        </w:rPr>
      </w:pPr>
      <w:r w:rsidRPr="00BA74C3">
        <w:rPr>
          <w:rFonts w:ascii="ＭＳ 明朝" w:hAnsi="ＭＳ 明朝" w:hint="eastAsia"/>
          <w:szCs w:val="22"/>
        </w:rPr>
        <w:t xml:space="preserve">　</w:t>
      </w:r>
      <w:r w:rsidR="000C5834">
        <w:rPr>
          <w:rFonts w:ascii="ＭＳ 明朝" w:hAnsi="ＭＳ 明朝" w:hint="eastAsia"/>
          <w:szCs w:val="22"/>
        </w:rPr>
        <w:t xml:space="preserve">　　</w:t>
      </w:r>
      <w:r w:rsidR="00CA1113" w:rsidRPr="00BA74C3">
        <w:rPr>
          <w:rFonts w:ascii="ＭＳ 明朝" w:hAnsi="ＭＳ 明朝" w:hint="eastAsia"/>
          <w:szCs w:val="22"/>
        </w:rPr>
        <w:t>見出しの</w:t>
      </w:r>
      <w:r w:rsidR="00A610F1" w:rsidRPr="00BA74C3">
        <w:rPr>
          <w:rFonts w:ascii="ＭＳ 明朝" w:hAnsi="ＭＳ 明朝" w:hint="eastAsia"/>
          <w:szCs w:val="22"/>
        </w:rPr>
        <w:t>ことに</w:t>
      </w:r>
      <w:r w:rsidR="00BE077C">
        <w:rPr>
          <w:rFonts w:ascii="ＭＳ 明朝" w:hAnsi="ＭＳ 明朝" w:hint="eastAsia"/>
          <w:szCs w:val="22"/>
        </w:rPr>
        <w:t>関する</w:t>
      </w:r>
      <w:r w:rsidR="00CA1113" w:rsidRPr="00BA74C3">
        <w:rPr>
          <w:rFonts w:ascii="ＭＳ 明朝" w:hAnsi="ＭＳ 明朝" w:hint="eastAsia"/>
          <w:szCs w:val="22"/>
        </w:rPr>
        <w:t>状況に</w:t>
      </w:r>
      <w:r w:rsidR="00A610F1" w:rsidRPr="00BA74C3">
        <w:rPr>
          <w:rFonts w:ascii="ＭＳ 明朝" w:hAnsi="ＭＳ 明朝" w:hint="eastAsia"/>
          <w:szCs w:val="22"/>
        </w:rPr>
        <w:t>ついて</w:t>
      </w:r>
      <w:r w:rsidR="000A0506" w:rsidRPr="00BA74C3">
        <w:rPr>
          <w:rFonts w:ascii="ＭＳ 明朝" w:hAnsi="ＭＳ 明朝" w:hint="eastAsia"/>
          <w:szCs w:val="22"/>
        </w:rPr>
        <w:t>は</w:t>
      </w:r>
      <w:r w:rsidR="00A610F1" w:rsidRPr="00BA74C3">
        <w:rPr>
          <w:rFonts w:ascii="ＭＳ 明朝" w:hAnsi="ＭＳ 明朝" w:hint="eastAsia"/>
          <w:szCs w:val="22"/>
        </w:rPr>
        <w:t>、</w:t>
      </w:r>
      <w:r w:rsidRPr="00BA74C3">
        <w:rPr>
          <w:rFonts w:ascii="ＭＳ 明朝" w:hAnsi="ＭＳ 明朝" w:hint="eastAsia"/>
          <w:szCs w:val="22"/>
        </w:rPr>
        <w:t>下記のとおり</w:t>
      </w:r>
      <w:r w:rsidR="000A0506" w:rsidRPr="00BA74C3">
        <w:rPr>
          <w:rFonts w:ascii="ＭＳ 明朝" w:hAnsi="ＭＳ 明朝" w:hint="eastAsia"/>
          <w:szCs w:val="22"/>
        </w:rPr>
        <w:t>です</w:t>
      </w:r>
      <w:r w:rsidRPr="00BA74C3">
        <w:rPr>
          <w:rFonts w:ascii="ＭＳ 明朝" w:hAnsi="ＭＳ 明朝" w:hint="eastAsia"/>
          <w:szCs w:val="22"/>
        </w:rPr>
        <w:t>。</w:t>
      </w:r>
    </w:p>
    <w:p w14:paraId="3BD95628" w14:textId="77777777" w:rsidR="006F362F" w:rsidRPr="00FF3E30" w:rsidRDefault="006F362F" w:rsidP="00A10030">
      <w:pPr>
        <w:pStyle w:val="ac"/>
        <w:rPr>
          <w:sz w:val="24"/>
        </w:rPr>
      </w:pPr>
    </w:p>
    <w:p w14:paraId="1BCB1F37" w14:textId="77777777" w:rsidR="00A10030" w:rsidRDefault="00DC1B23" w:rsidP="00A10030">
      <w:pPr>
        <w:pStyle w:val="ac"/>
        <w:rPr>
          <w:sz w:val="24"/>
        </w:rPr>
      </w:pPr>
      <w:r w:rsidRPr="00FF3E30">
        <w:rPr>
          <w:rFonts w:hint="eastAsia"/>
          <w:sz w:val="24"/>
        </w:rPr>
        <w:t>記</w:t>
      </w:r>
    </w:p>
    <w:p w14:paraId="5A793CEC" w14:textId="77777777" w:rsidR="00DB23D2" w:rsidRPr="00DB23D2" w:rsidRDefault="00DB23D2" w:rsidP="00DB23D2"/>
    <w:p w14:paraId="78230F8F" w14:textId="77777777" w:rsidR="00BA74C3" w:rsidRPr="00422C90" w:rsidRDefault="00DB23D2" w:rsidP="00DB23D2">
      <w:pPr>
        <w:ind w:left="440" w:hangingChars="200" w:hanging="440"/>
        <w:rPr>
          <w:rFonts w:ascii="ＭＳ ゴシック" w:eastAsia="ＭＳ ゴシック" w:hAnsi="ＭＳ ゴシック"/>
        </w:rPr>
      </w:pPr>
      <w:r w:rsidRPr="00422C90">
        <w:rPr>
          <w:rFonts w:ascii="ＭＳ ゴシック" w:eastAsia="ＭＳ ゴシック" w:hAnsi="ＭＳ ゴシック" w:hint="eastAsia"/>
        </w:rPr>
        <w:t>（１）下記について、エクセレント企業認定申請日以前の１年間の状況についてお答えください。</w:t>
      </w:r>
    </w:p>
    <w:p w14:paraId="7418DB61" w14:textId="77777777" w:rsidR="00DB23D2" w:rsidRDefault="00DB23D2" w:rsidP="00DB23D2"/>
    <w:p w14:paraId="78A510F2" w14:textId="77777777" w:rsidR="00DB23D2" w:rsidRPr="000E7C2C" w:rsidRDefault="00DB23D2" w:rsidP="00DB23D2">
      <w:pPr>
        <w:spacing w:line="340" w:lineRule="exact"/>
        <w:ind w:leftChars="200" w:left="880" w:hangingChars="200" w:hanging="440"/>
        <w:rPr>
          <w:rFonts w:ascii="ＭＳ 明朝" w:hAnsi="ＭＳ 明朝"/>
          <w:szCs w:val="22"/>
        </w:rPr>
      </w:pPr>
      <w:r>
        <w:rPr>
          <w:rFonts w:hint="eastAsia"/>
          <w:szCs w:val="22"/>
        </w:rPr>
        <w:t>１</w:t>
      </w:r>
      <w:r w:rsidRPr="000E7C2C">
        <w:rPr>
          <w:rFonts w:hint="eastAsia"/>
          <w:szCs w:val="22"/>
        </w:rPr>
        <w:t xml:space="preserve">　</w:t>
      </w:r>
      <w:r w:rsidRPr="000E7C2C">
        <w:rPr>
          <w:rFonts w:ascii="ＭＳ 明朝" w:hAnsi="ＭＳ 明朝" w:hint="eastAsia"/>
          <w:szCs w:val="22"/>
        </w:rPr>
        <w:t>労働基準法</w:t>
      </w:r>
      <w:r w:rsidR="006E25F0">
        <w:rPr>
          <w:rFonts w:ascii="ＭＳ 明朝" w:hAnsi="ＭＳ 明朝" w:hint="eastAsia"/>
          <w:szCs w:val="22"/>
        </w:rPr>
        <w:t>第３２条及び</w:t>
      </w:r>
      <w:r w:rsidR="00F8135B">
        <w:rPr>
          <w:rFonts w:ascii="ＭＳ 明朝" w:hAnsi="ＭＳ 明朝" w:hint="eastAsia"/>
          <w:szCs w:val="22"/>
        </w:rPr>
        <w:t>第３６条</w:t>
      </w:r>
      <w:r>
        <w:rPr>
          <w:rFonts w:ascii="ＭＳ 明朝" w:hAnsi="ＭＳ 明朝" w:hint="eastAsia"/>
          <w:szCs w:val="22"/>
        </w:rPr>
        <w:t>第６項</w:t>
      </w:r>
      <w:r w:rsidR="00CF4D57">
        <w:rPr>
          <w:rFonts w:ascii="ＭＳ 明朝" w:hAnsi="ＭＳ 明朝" w:hint="eastAsia"/>
          <w:szCs w:val="22"/>
        </w:rPr>
        <w:t>（第２号及び第３号に係る部分に限る。）</w:t>
      </w:r>
      <w:r>
        <w:rPr>
          <w:rFonts w:ascii="ＭＳ 明朝" w:hAnsi="ＭＳ 明朝" w:hint="eastAsia"/>
          <w:szCs w:val="22"/>
        </w:rPr>
        <w:t>に基づく</w:t>
      </w:r>
      <w:r w:rsidRPr="000E7C2C">
        <w:rPr>
          <w:rFonts w:ascii="ＭＳ 明朝" w:hAnsi="ＭＳ 明朝" w:hint="eastAsia"/>
          <w:szCs w:val="22"/>
        </w:rPr>
        <w:t>労働</w:t>
      </w:r>
      <w:r>
        <w:rPr>
          <w:rFonts w:ascii="ＭＳ 明朝" w:hAnsi="ＭＳ 明朝" w:hint="eastAsia"/>
          <w:szCs w:val="22"/>
        </w:rPr>
        <w:t>時間</w:t>
      </w:r>
      <w:r w:rsidRPr="000E7C2C">
        <w:rPr>
          <w:rFonts w:ascii="ＭＳ 明朝" w:hAnsi="ＭＳ 明朝" w:hint="eastAsia"/>
          <w:szCs w:val="22"/>
        </w:rPr>
        <w:t>の基準を超えて労働</w:t>
      </w:r>
      <w:r>
        <w:rPr>
          <w:rFonts w:ascii="ＭＳ 明朝" w:hAnsi="ＭＳ 明朝" w:hint="eastAsia"/>
          <w:szCs w:val="22"/>
        </w:rPr>
        <w:t>している労働者がいましたか。</w:t>
      </w:r>
    </w:p>
    <w:p w14:paraId="6F8805BA" w14:textId="77777777" w:rsidR="00DB23D2" w:rsidRPr="000E7C2C" w:rsidRDefault="00DB23D2" w:rsidP="00DB23D2">
      <w:pPr>
        <w:numPr>
          <w:ilvl w:val="0"/>
          <w:numId w:val="1"/>
        </w:numPr>
        <w:spacing w:line="340" w:lineRule="exact"/>
        <w:rPr>
          <w:szCs w:val="22"/>
        </w:rPr>
      </w:pPr>
      <w:r>
        <w:rPr>
          <w:rFonts w:ascii="ＭＳ 明朝" w:hAnsi="ＭＳ 明朝" w:hint="eastAsia"/>
          <w:szCs w:val="22"/>
        </w:rPr>
        <w:t>いません</w:t>
      </w:r>
      <w:r w:rsidRPr="000E7C2C">
        <w:rPr>
          <w:rFonts w:ascii="ＭＳ 明朝" w:hAnsi="ＭＳ 明朝" w:hint="eastAsia"/>
          <w:szCs w:val="22"/>
        </w:rPr>
        <w:t>。</w:t>
      </w:r>
    </w:p>
    <w:p w14:paraId="5050AD7A" w14:textId="77777777" w:rsidR="00DB23D2" w:rsidRPr="00CF4D57" w:rsidRDefault="00DB23D2" w:rsidP="00CF4D57">
      <w:pPr>
        <w:numPr>
          <w:ilvl w:val="0"/>
          <w:numId w:val="1"/>
        </w:numPr>
        <w:spacing w:line="340" w:lineRule="exact"/>
        <w:rPr>
          <w:szCs w:val="22"/>
        </w:rPr>
      </w:pPr>
      <w:r>
        <w:rPr>
          <w:rFonts w:ascii="ＭＳ 明朝" w:hAnsi="ＭＳ 明朝" w:hint="eastAsia"/>
          <w:szCs w:val="22"/>
        </w:rPr>
        <w:t>いました</w:t>
      </w:r>
      <w:r w:rsidRPr="000E7C2C">
        <w:rPr>
          <w:rFonts w:ascii="ＭＳ 明朝" w:hAnsi="ＭＳ 明朝" w:hint="eastAsia"/>
          <w:szCs w:val="22"/>
        </w:rPr>
        <w:t>。</w:t>
      </w:r>
    </w:p>
    <w:p w14:paraId="421BF35E" w14:textId="77777777" w:rsidR="00DB23D2" w:rsidRDefault="00DB23D2" w:rsidP="00DB23D2"/>
    <w:p w14:paraId="45543304" w14:textId="77777777" w:rsidR="00DB23D2" w:rsidRPr="00422C90" w:rsidRDefault="00DB23D2" w:rsidP="00DB23D2">
      <w:pPr>
        <w:ind w:left="440" w:hangingChars="200" w:hanging="440"/>
        <w:rPr>
          <w:rFonts w:ascii="ＭＳ ゴシック" w:eastAsia="ＭＳ ゴシック" w:hAnsi="ＭＳ ゴシック"/>
        </w:rPr>
      </w:pPr>
      <w:r w:rsidRPr="00422C90">
        <w:rPr>
          <w:rFonts w:ascii="ＭＳ ゴシック" w:eastAsia="ＭＳ ゴシック" w:hAnsi="ＭＳ ゴシック" w:hint="eastAsia"/>
        </w:rPr>
        <w:t>（２）下記について、エクセレント企業認定申請日以前の２年間の状況についてお答えください。</w:t>
      </w:r>
    </w:p>
    <w:p w14:paraId="4A360070" w14:textId="77777777" w:rsidR="00DB23D2" w:rsidRDefault="00DB23D2" w:rsidP="00DB23D2">
      <w:pPr>
        <w:ind w:left="440" w:hangingChars="200" w:hanging="440"/>
      </w:pPr>
    </w:p>
    <w:p w14:paraId="14BB9651" w14:textId="77777777" w:rsidR="00DB23D2" w:rsidRDefault="005D1927" w:rsidP="00DB23D2">
      <w:r>
        <w:rPr>
          <w:rFonts w:hint="eastAsia"/>
        </w:rPr>
        <w:t xml:space="preserve">　　１</w:t>
      </w:r>
      <w:r w:rsidR="00DB23D2">
        <w:rPr>
          <w:rFonts w:hint="eastAsia"/>
        </w:rPr>
        <w:t xml:space="preserve">　労働保険料徴収法に定められた労働保険料を滞納していませんか。</w:t>
      </w:r>
    </w:p>
    <w:p w14:paraId="7B825BCB" w14:textId="77777777" w:rsidR="00DB23D2" w:rsidRDefault="00DB23D2" w:rsidP="00DB23D2">
      <w:pPr>
        <w:numPr>
          <w:ilvl w:val="0"/>
          <w:numId w:val="1"/>
        </w:numPr>
        <w:rPr>
          <w:szCs w:val="22"/>
        </w:rPr>
      </w:pPr>
      <w:r>
        <w:rPr>
          <w:rFonts w:hint="eastAsia"/>
          <w:szCs w:val="22"/>
        </w:rPr>
        <w:t>滞納していません</w:t>
      </w:r>
      <w:r w:rsidRPr="00BA74C3">
        <w:rPr>
          <w:rFonts w:hint="eastAsia"/>
          <w:szCs w:val="22"/>
        </w:rPr>
        <w:t>。</w:t>
      </w:r>
    </w:p>
    <w:p w14:paraId="530867B1" w14:textId="77777777" w:rsidR="00DB23D2" w:rsidRDefault="00DB23D2" w:rsidP="00DB23D2">
      <w:pPr>
        <w:numPr>
          <w:ilvl w:val="0"/>
          <w:numId w:val="1"/>
        </w:numPr>
        <w:rPr>
          <w:szCs w:val="22"/>
        </w:rPr>
      </w:pPr>
      <w:r>
        <w:rPr>
          <w:rFonts w:hint="eastAsia"/>
          <w:szCs w:val="22"/>
        </w:rPr>
        <w:t>滞納しています。</w:t>
      </w:r>
    </w:p>
    <w:p w14:paraId="047ECF57" w14:textId="77777777" w:rsidR="00DB23D2" w:rsidRDefault="00DB23D2" w:rsidP="00DB23D2">
      <w:pPr>
        <w:ind w:left="440" w:hangingChars="200" w:hanging="440"/>
      </w:pPr>
    </w:p>
    <w:p w14:paraId="0FE4EE83" w14:textId="77777777" w:rsidR="00DB23D2" w:rsidRPr="00422C90" w:rsidRDefault="00DB23D2" w:rsidP="00DB23D2">
      <w:pPr>
        <w:ind w:left="440" w:hangingChars="200" w:hanging="440"/>
        <w:rPr>
          <w:rFonts w:ascii="ＭＳ ゴシック" w:eastAsia="ＭＳ ゴシック" w:hAnsi="ＭＳ ゴシック"/>
        </w:rPr>
      </w:pPr>
      <w:r w:rsidRPr="00422C90">
        <w:rPr>
          <w:rFonts w:ascii="ＭＳ ゴシック" w:eastAsia="ＭＳ ゴシック" w:hAnsi="ＭＳ ゴシック" w:hint="eastAsia"/>
        </w:rPr>
        <w:t>（３）下記について、エクセレント企業認定申請日以前の３年間の状況についてお答えください。</w:t>
      </w:r>
    </w:p>
    <w:p w14:paraId="5C9ECA04" w14:textId="77777777" w:rsidR="00DB23D2" w:rsidRPr="00DB23D2" w:rsidRDefault="00DB23D2" w:rsidP="00DB23D2"/>
    <w:p w14:paraId="52B8DEA8" w14:textId="77777777" w:rsidR="00BA74C3" w:rsidRPr="000E35C4" w:rsidRDefault="00BA74C3" w:rsidP="000E7C2C">
      <w:pPr>
        <w:ind w:left="880" w:hangingChars="400" w:hanging="880"/>
        <w:rPr>
          <w:szCs w:val="22"/>
        </w:rPr>
      </w:pPr>
      <w:r>
        <w:rPr>
          <w:rFonts w:hint="eastAsia"/>
        </w:rPr>
        <w:t xml:space="preserve">　　</w:t>
      </w:r>
      <w:r w:rsidR="005D1927">
        <w:rPr>
          <w:rFonts w:hint="eastAsia"/>
          <w:szCs w:val="22"/>
        </w:rPr>
        <w:t>１</w:t>
      </w:r>
      <w:r w:rsidR="000E35C4">
        <w:rPr>
          <w:rFonts w:hint="eastAsia"/>
          <w:szCs w:val="22"/>
        </w:rPr>
        <w:t xml:space="preserve">　長時間労働等に関する労働関係法令（※</w:t>
      </w:r>
      <w:r w:rsidR="00DB23D2">
        <w:rPr>
          <w:rFonts w:hint="eastAsia"/>
          <w:szCs w:val="22"/>
        </w:rPr>
        <w:t>１</w:t>
      </w:r>
      <w:r w:rsidR="00B7288A">
        <w:rPr>
          <w:rFonts w:hint="eastAsia"/>
          <w:szCs w:val="22"/>
        </w:rPr>
        <w:t>）に違反して労働局から勧告を受けたことはありましたか。</w:t>
      </w:r>
    </w:p>
    <w:p w14:paraId="1942BFC1" w14:textId="77777777" w:rsidR="00BA74C3" w:rsidRPr="00BA74C3" w:rsidRDefault="00BA74C3" w:rsidP="00BA74C3">
      <w:pPr>
        <w:numPr>
          <w:ilvl w:val="0"/>
          <w:numId w:val="1"/>
        </w:numPr>
        <w:rPr>
          <w:szCs w:val="22"/>
        </w:rPr>
      </w:pPr>
      <w:r w:rsidRPr="00BA74C3">
        <w:rPr>
          <w:rFonts w:hint="eastAsia"/>
          <w:szCs w:val="22"/>
        </w:rPr>
        <w:t>ありません。</w:t>
      </w:r>
    </w:p>
    <w:p w14:paraId="30C31818" w14:textId="77777777" w:rsidR="000E7C2C" w:rsidRPr="00DB23D2" w:rsidRDefault="000E35C4" w:rsidP="000E7C2C">
      <w:pPr>
        <w:numPr>
          <w:ilvl w:val="0"/>
          <w:numId w:val="1"/>
        </w:numPr>
        <w:rPr>
          <w:szCs w:val="22"/>
        </w:rPr>
      </w:pPr>
      <w:r>
        <w:rPr>
          <w:rFonts w:hint="eastAsia"/>
          <w:szCs w:val="22"/>
        </w:rPr>
        <w:t>ありました。</w:t>
      </w:r>
    </w:p>
    <w:p w14:paraId="47802769" w14:textId="77777777" w:rsidR="006201BE" w:rsidRPr="00DB23D2" w:rsidRDefault="000E7C2C" w:rsidP="00DB23D2">
      <w:pPr>
        <w:spacing w:line="340" w:lineRule="exact"/>
        <w:ind w:left="880" w:hangingChars="400" w:hanging="880"/>
        <w:rPr>
          <w:szCs w:val="22"/>
        </w:rPr>
      </w:pPr>
      <w:r>
        <w:rPr>
          <w:rFonts w:hint="eastAsia"/>
          <w:szCs w:val="22"/>
        </w:rPr>
        <w:t xml:space="preserve">　　</w:t>
      </w:r>
    </w:p>
    <w:p w14:paraId="1A74C70E" w14:textId="77777777" w:rsidR="006201BE" w:rsidRDefault="006201BE" w:rsidP="000E7C2C">
      <w:pPr>
        <w:ind w:left="880" w:hangingChars="400" w:hanging="880"/>
        <w:rPr>
          <w:szCs w:val="22"/>
        </w:rPr>
      </w:pPr>
      <w:r>
        <w:rPr>
          <w:rFonts w:hint="eastAsia"/>
          <w:szCs w:val="22"/>
        </w:rPr>
        <w:t xml:space="preserve">　　</w:t>
      </w:r>
      <w:r w:rsidR="005D1927">
        <w:rPr>
          <w:rFonts w:hint="eastAsia"/>
          <w:szCs w:val="22"/>
        </w:rPr>
        <w:t>２</w:t>
      </w:r>
      <w:r>
        <w:rPr>
          <w:rFonts w:hint="eastAsia"/>
          <w:szCs w:val="22"/>
        </w:rPr>
        <w:t xml:space="preserve">　男女雇用機会均等法、育児・介護休業法、パートタイム</w:t>
      </w:r>
      <w:r w:rsidR="00AE0A9D">
        <w:rPr>
          <w:rFonts w:hint="eastAsia"/>
          <w:szCs w:val="22"/>
        </w:rPr>
        <w:t>・有期雇用</w:t>
      </w:r>
      <w:r>
        <w:rPr>
          <w:rFonts w:hint="eastAsia"/>
          <w:szCs w:val="22"/>
        </w:rPr>
        <w:t>労働法、次世代育成支援対策推進法、女性活躍推進法に違反して勧告を受けたことはありましたか。</w:t>
      </w:r>
    </w:p>
    <w:p w14:paraId="0D052ABF" w14:textId="77777777" w:rsidR="006201BE" w:rsidRPr="006201BE" w:rsidRDefault="006201BE" w:rsidP="006201BE">
      <w:pPr>
        <w:numPr>
          <w:ilvl w:val="0"/>
          <w:numId w:val="1"/>
        </w:numPr>
      </w:pPr>
      <w:r w:rsidRPr="006201BE">
        <w:rPr>
          <w:rFonts w:hint="eastAsia"/>
        </w:rPr>
        <w:t>ありません。</w:t>
      </w:r>
    </w:p>
    <w:p w14:paraId="1A459FE1" w14:textId="77777777" w:rsidR="006201BE" w:rsidRDefault="000E35C4" w:rsidP="006201BE">
      <w:pPr>
        <w:numPr>
          <w:ilvl w:val="0"/>
          <w:numId w:val="1"/>
        </w:numPr>
      </w:pPr>
      <w:r>
        <w:rPr>
          <w:rFonts w:hint="eastAsia"/>
        </w:rPr>
        <w:t>ありました。</w:t>
      </w:r>
    </w:p>
    <w:p w14:paraId="7C1340F1" w14:textId="77777777" w:rsidR="000E7C2C" w:rsidRDefault="006201BE" w:rsidP="006201BE">
      <w:r>
        <w:rPr>
          <w:rFonts w:hint="eastAsia"/>
        </w:rPr>
        <w:t xml:space="preserve">　</w:t>
      </w:r>
    </w:p>
    <w:p w14:paraId="09AF6553" w14:textId="77777777" w:rsidR="006201BE" w:rsidRPr="006201BE" w:rsidRDefault="006201BE" w:rsidP="000E7C2C">
      <w:pPr>
        <w:ind w:left="880" w:hangingChars="400" w:hanging="880"/>
      </w:pPr>
      <w:r>
        <w:rPr>
          <w:rFonts w:hint="eastAsia"/>
        </w:rPr>
        <w:t xml:space="preserve">　　</w:t>
      </w:r>
      <w:r w:rsidR="005D1927">
        <w:rPr>
          <w:rFonts w:hint="eastAsia"/>
        </w:rPr>
        <w:t>３</w:t>
      </w:r>
      <w:r>
        <w:rPr>
          <w:rFonts w:hint="eastAsia"/>
        </w:rPr>
        <w:t xml:space="preserve">　労働基準法、労働安全衛生法、最低賃金法に違反して送検されたことはありましたか。</w:t>
      </w:r>
    </w:p>
    <w:p w14:paraId="28CED9BA" w14:textId="77777777" w:rsidR="006201BE" w:rsidRPr="006201BE" w:rsidRDefault="006201BE" w:rsidP="006201BE">
      <w:pPr>
        <w:numPr>
          <w:ilvl w:val="0"/>
          <w:numId w:val="1"/>
        </w:numPr>
      </w:pPr>
      <w:r w:rsidRPr="006201BE">
        <w:rPr>
          <w:rFonts w:hint="eastAsia"/>
        </w:rPr>
        <w:t>ありません。</w:t>
      </w:r>
    </w:p>
    <w:p w14:paraId="22836D5E" w14:textId="77777777" w:rsidR="006201BE" w:rsidRDefault="006201BE" w:rsidP="000E7C2C">
      <w:pPr>
        <w:numPr>
          <w:ilvl w:val="0"/>
          <w:numId w:val="1"/>
        </w:numPr>
      </w:pPr>
      <w:r w:rsidRPr="006201BE">
        <w:rPr>
          <w:rFonts w:hint="eastAsia"/>
        </w:rPr>
        <w:t>あり</w:t>
      </w:r>
      <w:r>
        <w:rPr>
          <w:rFonts w:hint="eastAsia"/>
        </w:rPr>
        <w:t>ました。</w:t>
      </w:r>
    </w:p>
    <w:p w14:paraId="27077CDA" w14:textId="77777777" w:rsidR="00DB23D2" w:rsidRDefault="00DB23D2" w:rsidP="00DB23D2">
      <w:pPr>
        <w:ind w:left="1637"/>
      </w:pPr>
    </w:p>
    <w:p w14:paraId="654D7888" w14:textId="77777777" w:rsidR="00CF4D57" w:rsidRPr="000E7C2C" w:rsidRDefault="00CF4D57" w:rsidP="00DB23D2">
      <w:pPr>
        <w:ind w:left="1637"/>
      </w:pPr>
    </w:p>
    <w:p w14:paraId="6815E23B" w14:textId="77777777" w:rsidR="006201BE" w:rsidRDefault="006201BE" w:rsidP="000E7C2C">
      <w:pPr>
        <w:ind w:left="880" w:hangingChars="400" w:hanging="880"/>
        <w:rPr>
          <w:szCs w:val="22"/>
        </w:rPr>
      </w:pPr>
      <w:r>
        <w:rPr>
          <w:rFonts w:hint="eastAsia"/>
          <w:szCs w:val="22"/>
        </w:rPr>
        <w:lastRenderedPageBreak/>
        <w:t xml:space="preserve">　　</w:t>
      </w:r>
      <w:r w:rsidR="005D1927">
        <w:rPr>
          <w:rFonts w:hint="eastAsia"/>
          <w:szCs w:val="22"/>
        </w:rPr>
        <w:t>４</w:t>
      </w:r>
      <w:r w:rsidR="006515DD">
        <w:rPr>
          <w:rFonts w:hint="eastAsia"/>
          <w:szCs w:val="22"/>
        </w:rPr>
        <w:t xml:space="preserve">　労働基準関係法令（※</w:t>
      </w:r>
      <w:r w:rsidR="00DB23D2">
        <w:rPr>
          <w:rFonts w:hint="eastAsia"/>
          <w:szCs w:val="22"/>
        </w:rPr>
        <w:t>１</w:t>
      </w:r>
      <w:r>
        <w:rPr>
          <w:rFonts w:hint="eastAsia"/>
          <w:szCs w:val="22"/>
        </w:rPr>
        <w:t>）の同一条項に複数回違反したこと</w:t>
      </w:r>
      <w:r w:rsidR="00AE0A9D">
        <w:rPr>
          <w:rFonts w:hint="eastAsia"/>
          <w:szCs w:val="22"/>
        </w:rPr>
        <w:t>は</w:t>
      </w:r>
      <w:r>
        <w:rPr>
          <w:rFonts w:hint="eastAsia"/>
          <w:szCs w:val="22"/>
        </w:rPr>
        <w:t>ありましたか。</w:t>
      </w:r>
    </w:p>
    <w:p w14:paraId="2A94CFB2" w14:textId="77777777" w:rsidR="006201BE" w:rsidRPr="006201BE" w:rsidRDefault="006201BE" w:rsidP="006201BE">
      <w:pPr>
        <w:numPr>
          <w:ilvl w:val="0"/>
          <w:numId w:val="1"/>
        </w:numPr>
      </w:pPr>
      <w:r w:rsidRPr="006201BE">
        <w:rPr>
          <w:rFonts w:hint="eastAsia"/>
        </w:rPr>
        <w:t>ありません。</w:t>
      </w:r>
    </w:p>
    <w:p w14:paraId="29F0A679" w14:textId="77777777" w:rsidR="00B05E1E" w:rsidRDefault="006201BE" w:rsidP="00B05E1E">
      <w:pPr>
        <w:numPr>
          <w:ilvl w:val="0"/>
          <w:numId w:val="1"/>
        </w:numPr>
      </w:pPr>
      <w:r w:rsidRPr="006201BE">
        <w:rPr>
          <w:rFonts w:hint="eastAsia"/>
        </w:rPr>
        <w:t>あり</w:t>
      </w:r>
      <w:r>
        <w:rPr>
          <w:rFonts w:hint="eastAsia"/>
        </w:rPr>
        <w:t>ました。</w:t>
      </w:r>
    </w:p>
    <w:p w14:paraId="102F3C63" w14:textId="77777777" w:rsidR="00B05E1E" w:rsidRDefault="00B05E1E" w:rsidP="00B05E1E"/>
    <w:p w14:paraId="7F2C5FED" w14:textId="77777777" w:rsidR="00B05E1E" w:rsidRDefault="00B05E1E" w:rsidP="000E7C2C">
      <w:pPr>
        <w:ind w:left="880" w:hangingChars="400" w:hanging="880"/>
      </w:pPr>
      <w:r>
        <w:rPr>
          <w:rFonts w:hint="eastAsia"/>
        </w:rPr>
        <w:t xml:space="preserve">　　</w:t>
      </w:r>
      <w:r w:rsidR="005D1927">
        <w:rPr>
          <w:rFonts w:hint="eastAsia"/>
        </w:rPr>
        <w:t>５</w:t>
      </w:r>
      <w:r>
        <w:rPr>
          <w:rFonts w:hint="eastAsia"/>
        </w:rPr>
        <w:t xml:space="preserve">　違法な長時間労働や過労死等又は裁量労働制の不適正な運用が複数の事業場で認められたことにより、経営トップが都道府県労働局長から是正指導を受け、企業名が公表されたことはありましたか。</w:t>
      </w:r>
    </w:p>
    <w:p w14:paraId="64690F9D" w14:textId="77777777" w:rsidR="00B05E1E" w:rsidRPr="006201BE" w:rsidRDefault="00B05E1E" w:rsidP="00B05E1E">
      <w:pPr>
        <w:numPr>
          <w:ilvl w:val="0"/>
          <w:numId w:val="1"/>
        </w:numPr>
      </w:pPr>
      <w:r w:rsidRPr="006201BE">
        <w:rPr>
          <w:rFonts w:hint="eastAsia"/>
        </w:rPr>
        <w:t>ありません。</w:t>
      </w:r>
    </w:p>
    <w:p w14:paraId="2D88F871" w14:textId="77777777" w:rsidR="00B05E1E" w:rsidRDefault="00B05E1E" w:rsidP="00B05E1E">
      <w:pPr>
        <w:numPr>
          <w:ilvl w:val="0"/>
          <w:numId w:val="1"/>
        </w:numPr>
      </w:pPr>
      <w:r w:rsidRPr="006201BE">
        <w:rPr>
          <w:rFonts w:hint="eastAsia"/>
        </w:rPr>
        <w:t>あり</w:t>
      </w:r>
      <w:r>
        <w:rPr>
          <w:rFonts w:hint="eastAsia"/>
        </w:rPr>
        <w:t>ました。</w:t>
      </w:r>
    </w:p>
    <w:p w14:paraId="7AAFCAEF" w14:textId="77777777" w:rsidR="00B05E1E" w:rsidRDefault="00B05E1E" w:rsidP="00B05E1E">
      <w:pPr>
        <w:ind w:left="880" w:hangingChars="400" w:hanging="880"/>
      </w:pPr>
    </w:p>
    <w:p w14:paraId="45092264" w14:textId="77777777" w:rsidR="00B05E1E" w:rsidRPr="00B05E1E" w:rsidRDefault="00B05E1E" w:rsidP="000E7C2C">
      <w:pPr>
        <w:ind w:left="880" w:hangingChars="400" w:hanging="880"/>
      </w:pPr>
      <w:r>
        <w:rPr>
          <w:rFonts w:hint="eastAsia"/>
        </w:rPr>
        <w:t xml:space="preserve">　　</w:t>
      </w:r>
      <w:r w:rsidR="005D1927">
        <w:rPr>
          <w:rFonts w:hint="eastAsia"/>
        </w:rPr>
        <w:t>６</w:t>
      </w:r>
      <w:r>
        <w:rPr>
          <w:rFonts w:hint="eastAsia"/>
        </w:rPr>
        <w:t xml:space="preserve">　障害者雇用促進法第</w:t>
      </w:r>
      <w:r w:rsidR="000C5834">
        <w:rPr>
          <w:rFonts w:hint="eastAsia"/>
        </w:rPr>
        <w:t>４７</w:t>
      </w:r>
      <w:r>
        <w:rPr>
          <w:rFonts w:hint="eastAsia"/>
        </w:rPr>
        <w:t>条に基づく勧告に従わず、その旨を公表されたことはありましたか。</w:t>
      </w:r>
    </w:p>
    <w:p w14:paraId="0A794201" w14:textId="77777777" w:rsidR="00B05E1E" w:rsidRPr="006201BE" w:rsidRDefault="00B05E1E" w:rsidP="00B05E1E">
      <w:pPr>
        <w:numPr>
          <w:ilvl w:val="0"/>
          <w:numId w:val="1"/>
        </w:numPr>
      </w:pPr>
      <w:r w:rsidRPr="006201BE">
        <w:rPr>
          <w:rFonts w:hint="eastAsia"/>
        </w:rPr>
        <w:t>ありません。</w:t>
      </w:r>
    </w:p>
    <w:p w14:paraId="68E5D483" w14:textId="77777777" w:rsidR="00B05E1E" w:rsidRDefault="00B05E1E" w:rsidP="00B05E1E">
      <w:pPr>
        <w:numPr>
          <w:ilvl w:val="0"/>
          <w:numId w:val="1"/>
        </w:numPr>
      </w:pPr>
      <w:r w:rsidRPr="006201BE">
        <w:rPr>
          <w:rFonts w:hint="eastAsia"/>
        </w:rPr>
        <w:t>あり</w:t>
      </w:r>
      <w:r>
        <w:rPr>
          <w:rFonts w:hint="eastAsia"/>
        </w:rPr>
        <w:t>ました。</w:t>
      </w:r>
    </w:p>
    <w:p w14:paraId="54168F9D" w14:textId="77777777" w:rsidR="00B05E1E" w:rsidRDefault="00B05E1E" w:rsidP="00B05E1E"/>
    <w:p w14:paraId="009054B4" w14:textId="77777777" w:rsidR="00B05E1E" w:rsidRDefault="00B05E1E" w:rsidP="000E7C2C">
      <w:pPr>
        <w:ind w:left="880" w:hangingChars="400" w:hanging="880"/>
      </w:pPr>
      <w:r>
        <w:rPr>
          <w:rFonts w:hint="eastAsia"/>
        </w:rPr>
        <w:t xml:space="preserve">　　</w:t>
      </w:r>
      <w:r w:rsidR="005D1927">
        <w:rPr>
          <w:rFonts w:hint="eastAsia"/>
        </w:rPr>
        <w:t>７</w:t>
      </w:r>
      <w:r>
        <w:rPr>
          <w:rFonts w:hint="eastAsia"/>
        </w:rPr>
        <w:t xml:space="preserve">　高齢者雇用促進法第</w:t>
      </w:r>
      <w:r w:rsidR="000C5834">
        <w:rPr>
          <w:rFonts w:hint="eastAsia"/>
        </w:rPr>
        <w:t>１０</w:t>
      </w:r>
      <w:r>
        <w:rPr>
          <w:rFonts w:hint="eastAsia"/>
        </w:rPr>
        <w:t>条第</w:t>
      </w:r>
      <w:r w:rsidR="000C5834">
        <w:rPr>
          <w:rFonts w:hint="eastAsia"/>
        </w:rPr>
        <w:t>３</w:t>
      </w:r>
      <w:r>
        <w:rPr>
          <w:rFonts w:hint="eastAsia"/>
        </w:rPr>
        <w:t>項に基づく勧告に従わず、その旨を公表されたことはありましたか。</w:t>
      </w:r>
    </w:p>
    <w:p w14:paraId="3C0E28A0" w14:textId="77777777" w:rsidR="00B05E1E" w:rsidRPr="006201BE" w:rsidRDefault="00B05E1E" w:rsidP="00B05E1E">
      <w:pPr>
        <w:numPr>
          <w:ilvl w:val="0"/>
          <w:numId w:val="1"/>
        </w:numPr>
      </w:pPr>
      <w:r w:rsidRPr="006201BE">
        <w:rPr>
          <w:rFonts w:hint="eastAsia"/>
        </w:rPr>
        <w:t>ありません。</w:t>
      </w:r>
    </w:p>
    <w:p w14:paraId="0639548D" w14:textId="77777777" w:rsidR="00B05E1E" w:rsidRDefault="00B05E1E" w:rsidP="00B05E1E">
      <w:pPr>
        <w:numPr>
          <w:ilvl w:val="0"/>
          <w:numId w:val="1"/>
        </w:numPr>
      </w:pPr>
      <w:r w:rsidRPr="006201BE">
        <w:rPr>
          <w:rFonts w:hint="eastAsia"/>
        </w:rPr>
        <w:t>あり</w:t>
      </w:r>
      <w:r>
        <w:rPr>
          <w:rFonts w:hint="eastAsia"/>
        </w:rPr>
        <w:t>ました。</w:t>
      </w:r>
    </w:p>
    <w:p w14:paraId="606D5CAB" w14:textId="77777777" w:rsidR="00B05E1E" w:rsidRDefault="00B05E1E" w:rsidP="00B05E1E"/>
    <w:p w14:paraId="5E88F5D8" w14:textId="77777777" w:rsidR="00E34F31" w:rsidRDefault="00B05E1E" w:rsidP="000E7C2C">
      <w:pPr>
        <w:ind w:left="880" w:hangingChars="400" w:hanging="880"/>
      </w:pPr>
      <w:r>
        <w:rPr>
          <w:rFonts w:hint="eastAsia"/>
        </w:rPr>
        <w:t xml:space="preserve">　　</w:t>
      </w:r>
      <w:r w:rsidR="005D1927">
        <w:rPr>
          <w:rFonts w:hint="eastAsia"/>
        </w:rPr>
        <w:t>８</w:t>
      </w:r>
      <w:r>
        <w:rPr>
          <w:rFonts w:hint="eastAsia"/>
        </w:rPr>
        <w:t xml:space="preserve">　</w:t>
      </w:r>
      <w:r w:rsidR="00E34F31">
        <w:rPr>
          <w:rFonts w:hint="eastAsia"/>
        </w:rPr>
        <w:t>労働者派遣法第</w:t>
      </w:r>
      <w:r w:rsidR="000C5834">
        <w:rPr>
          <w:rFonts w:hint="eastAsia"/>
        </w:rPr>
        <w:t>４９</w:t>
      </w:r>
      <w:r w:rsidR="00E34F31">
        <w:rPr>
          <w:rFonts w:hint="eastAsia"/>
        </w:rPr>
        <w:t>条の</w:t>
      </w:r>
      <w:r w:rsidR="000C5834">
        <w:rPr>
          <w:rFonts w:hint="eastAsia"/>
        </w:rPr>
        <w:t>２</w:t>
      </w:r>
      <w:r w:rsidR="00E34F31">
        <w:rPr>
          <w:rFonts w:hint="eastAsia"/>
        </w:rPr>
        <w:t>第</w:t>
      </w:r>
      <w:r w:rsidR="000C5834">
        <w:rPr>
          <w:rFonts w:hint="eastAsia"/>
        </w:rPr>
        <w:t>２</w:t>
      </w:r>
      <w:r w:rsidR="00E34F31">
        <w:rPr>
          <w:rFonts w:hint="eastAsia"/>
        </w:rPr>
        <w:t>項に基づく勧告に従わず、その旨を公表されたことはありましたか。</w:t>
      </w:r>
    </w:p>
    <w:p w14:paraId="474C449F" w14:textId="77777777" w:rsidR="00E34F31" w:rsidRPr="006201BE" w:rsidRDefault="00E34F31" w:rsidP="00E34F31">
      <w:pPr>
        <w:numPr>
          <w:ilvl w:val="0"/>
          <w:numId w:val="1"/>
        </w:numPr>
      </w:pPr>
      <w:r w:rsidRPr="006201BE">
        <w:rPr>
          <w:rFonts w:hint="eastAsia"/>
        </w:rPr>
        <w:t>ありません。</w:t>
      </w:r>
    </w:p>
    <w:p w14:paraId="53F169D8" w14:textId="77777777" w:rsidR="00E34F31" w:rsidRDefault="00E34F31" w:rsidP="00E34F31">
      <w:pPr>
        <w:numPr>
          <w:ilvl w:val="0"/>
          <w:numId w:val="1"/>
        </w:numPr>
      </w:pPr>
      <w:r w:rsidRPr="006201BE">
        <w:rPr>
          <w:rFonts w:hint="eastAsia"/>
        </w:rPr>
        <w:t>あり</w:t>
      </w:r>
      <w:r>
        <w:rPr>
          <w:rFonts w:hint="eastAsia"/>
        </w:rPr>
        <w:t>ました。</w:t>
      </w:r>
    </w:p>
    <w:p w14:paraId="6F765464" w14:textId="77777777" w:rsidR="00E34F31" w:rsidRDefault="00E34F31" w:rsidP="00E34F31"/>
    <w:p w14:paraId="299060C3" w14:textId="77777777" w:rsidR="006515DD" w:rsidRDefault="00E34F31" w:rsidP="000E7C2C">
      <w:pPr>
        <w:ind w:left="880" w:hangingChars="400" w:hanging="880"/>
      </w:pPr>
      <w:r>
        <w:rPr>
          <w:rFonts w:hint="eastAsia"/>
        </w:rPr>
        <w:t xml:space="preserve">　　</w:t>
      </w:r>
      <w:r w:rsidR="005D1927">
        <w:rPr>
          <w:rFonts w:hint="eastAsia"/>
        </w:rPr>
        <w:t>９</w:t>
      </w:r>
      <w:r>
        <w:rPr>
          <w:rFonts w:hint="eastAsia"/>
        </w:rPr>
        <w:t xml:space="preserve">　職業安定法第</w:t>
      </w:r>
      <w:r w:rsidR="00C06586">
        <w:rPr>
          <w:rFonts w:hint="eastAsia"/>
        </w:rPr>
        <w:t>５</w:t>
      </w:r>
      <w:r>
        <w:rPr>
          <w:rFonts w:hint="eastAsia"/>
        </w:rPr>
        <w:t>条の</w:t>
      </w:r>
      <w:r w:rsidR="00C06586">
        <w:rPr>
          <w:rFonts w:hint="eastAsia"/>
        </w:rPr>
        <w:t>３</w:t>
      </w:r>
      <w:r>
        <w:rPr>
          <w:rFonts w:hint="eastAsia"/>
        </w:rPr>
        <w:t>第</w:t>
      </w:r>
      <w:r w:rsidR="00C06586">
        <w:rPr>
          <w:rFonts w:hint="eastAsia"/>
        </w:rPr>
        <w:t>１</w:t>
      </w:r>
      <w:r>
        <w:rPr>
          <w:rFonts w:hint="eastAsia"/>
        </w:rPr>
        <w:t>項（労働者の募集を行う者に係る部分に限る。）の規定に違反する行為をし、同法第</w:t>
      </w:r>
      <w:r w:rsidR="00C06586">
        <w:rPr>
          <w:rFonts w:hint="eastAsia"/>
        </w:rPr>
        <w:t>４８</w:t>
      </w:r>
      <w:r>
        <w:rPr>
          <w:rFonts w:hint="eastAsia"/>
        </w:rPr>
        <w:t>条の</w:t>
      </w:r>
      <w:r w:rsidR="00C06586">
        <w:rPr>
          <w:rFonts w:hint="eastAsia"/>
        </w:rPr>
        <w:t>３</w:t>
      </w:r>
      <w:r>
        <w:rPr>
          <w:rFonts w:hint="eastAsia"/>
        </w:rPr>
        <w:t>第</w:t>
      </w:r>
      <w:r w:rsidR="00C06586">
        <w:rPr>
          <w:rFonts w:hint="eastAsia"/>
        </w:rPr>
        <w:t>３</w:t>
      </w:r>
      <w:r w:rsidR="006515DD">
        <w:rPr>
          <w:rFonts w:hint="eastAsia"/>
        </w:rPr>
        <w:t>項の規定による公表がされたことはありましたか</w:t>
      </w:r>
      <w:r>
        <w:rPr>
          <w:rFonts w:hint="eastAsia"/>
        </w:rPr>
        <w:t>。</w:t>
      </w:r>
    </w:p>
    <w:p w14:paraId="22DCE9FD" w14:textId="77777777" w:rsidR="006515DD" w:rsidRPr="006201BE" w:rsidRDefault="006515DD" w:rsidP="006515DD">
      <w:pPr>
        <w:numPr>
          <w:ilvl w:val="0"/>
          <w:numId w:val="1"/>
        </w:numPr>
      </w:pPr>
      <w:r w:rsidRPr="006201BE">
        <w:rPr>
          <w:rFonts w:hint="eastAsia"/>
        </w:rPr>
        <w:t>ありません。</w:t>
      </w:r>
    </w:p>
    <w:p w14:paraId="10095DE3" w14:textId="77777777" w:rsidR="000E7C2C" w:rsidRDefault="006515DD" w:rsidP="000E7C2C">
      <w:pPr>
        <w:numPr>
          <w:ilvl w:val="0"/>
          <w:numId w:val="1"/>
        </w:numPr>
      </w:pPr>
      <w:r w:rsidRPr="006201BE">
        <w:rPr>
          <w:rFonts w:hint="eastAsia"/>
        </w:rPr>
        <w:t>あり</w:t>
      </w:r>
      <w:r>
        <w:rPr>
          <w:rFonts w:hint="eastAsia"/>
        </w:rPr>
        <w:t>ました。</w:t>
      </w:r>
    </w:p>
    <w:p w14:paraId="5263922C" w14:textId="77777777" w:rsidR="000E7C2C" w:rsidRDefault="000E7C2C" w:rsidP="006515DD"/>
    <w:p w14:paraId="50EB917A" w14:textId="77777777" w:rsidR="000E35C4" w:rsidRPr="000E7C2C" w:rsidRDefault="000E35C4" w:rsidP="000E35C4">
      <w:pPr>
        <w:ind w:left="880" w:hangingChars="400" w:hanging="880"/>
        <w:rPr>
          <w:sz w:val="21"/>
        </w:rPr>
      </w:pPr>
      <w:r>
        <w:rPr>
          <w:rFonts w:hint="eastAsia"/>
        </w:rPr>
        <w:t xml:space="preserve">  </w:t>
      </w:r>
      <w:r w:rsidRPr="000E7C2C">
        <w:rPr>
          <w:rFonts w:hint="eastAsia"/>
          <w:sz w:val="21"/>
        </w:rPr>
        <w:t xml:space="preserve">　</w:t>
      </w:r>
      <w:r w:rsidR="00020F5A">
        <w:rPr>
          <w:rFonts w:hint="eastAsia"/>
          <w:sz w:val="21"/>
        </w:rPr>
        <w:t>（</w:t>
      </w:r>
      <w:r w:rsidRPr="000E7C2C">
        <w:rPr>
          <w:rFonts w:hint="eastAsia"/>
          <w:sz w:val="21"/>
        </w:rPr>
        <w:t>※</w:t>
      </w:r>
      <w:r w:rsidR="00DB23D2">
        <w:rPr>
          <w:rFonts w:hint="eastAsia"/>
          <w:sz w:val="21"/>
        </w:rPr>
        <w:t>１</w:t>
      </w:r>
      <w:r w:rsidR="00020F5A">
        <w:rPr>
          <w:rFonts w:hint="eastAsia"/>
          <w:sz w:val="21"/>
        </w:rPr>
        <w:t>）</w:t>
      </w:r>
      <w:r w:rsidRPr="000E7C2C">
        <w:rPr>
          <w:rFonts w:hint="eastAsia"/>
          <w:sz w:val="21"/>
        </w:rPr>
        <w:t>重大な労働関係法令とは以下の特定条項を指します。</w:t>
      </w:r>
    </w:p>
    <w:p w14:paraId="7838D9F2" w14:textId="77777777" w:rsidR="000E35C4" w:rsidRPr="000E7C2C" w:rsidRDefault="000E35C4" w:rsidP="000E35C4">
      <w:pPr>
        <w:ind w:left="840" w:hangingChars="400" w:hanging="840"/>
        <w:rPr>
          <w:sz w:val="21"/>
        </w:rPr>
      </w:pPr>
      <w:r w:rsidRPr="000E7C2C">
        <w:rPr>
          <w:rFonts w:hint="eastAsia"/>
          <w:sz w:val="21"/>
        </w:rPr>
        <w:t xml:space="preserve">  </w:t>
      </w:r>
      <w:r w:rsidR="00CF4D57">
        <w:rPr>
          <w:rFonts w:hint="eastAsia"/>
          <w:sz w:val="21"/>
        </w:rPr>
        <w:t xml:space="preserve">　　・労働基準法</w:t>
      </w:r>
      <w:r w:rsidRPr="000E7C2C">
        <w:rPr>
          <w:rFonts w:hint="eastAsia"/>
          <w:sz w:val="21"/>
        </w:rPr>
        <w:t>第４条、第５条、第</w:t>
      </w:r>
      <w:r w:rsidRPr="000E7C2C">
        <w:rPr>
          <w:rFonts w:hint="eastAsia"/>
          <w:sz w:val="21"/>
        </w:rPr>
        <w:t>15</w:t>
      </w:r>
      <w:r w:rsidRPr="000E7C2C">
        <w:rPr>
          <w:rFonts w:hint="eastAsia"/>
          <w:sz w:val="21"/>
        </w:rPr>
        <w:t>条第１項及び第３項、第</w:t>
      </w:r>
      <w:r w:rsidRPr="000E7C2C">
        <w:rPr>
          <w:rFonts w:hint="eastAsia"/>
          <w:sz w:val="21"/>
        </w:rPr>
        <w:t>24</w:t>
      </w:r>
      <w:r w:rsidRPr="000E7C2C">
        <w:rPr>
          <w:rFonts w:hint="eastAsia"/>
          <w:sz w:val="21"/>
        </w:rPr>
        <w:t>条、第</w:t>
      </w:r>
      <w:r w:rsidRPr="000E7C2C">
        <w:rPr>
          <w:rFonts w:hint="eastAsia"/>
          <w:sz w:val="21"/>
        </w:rPr>
        <w:t>32</w:t>
      </w:r>
      <w:r w:rsidRPr="000E7C2C">
        <w:rPr>
          <w:rFonts w:hint="eastAsia"/>
          <w:sz w:val="21"/>
        </w:rPr>
        <w:t>条、第</w:t>
      </w:r>
      <w:r w:rsidRPr="000E7C2C">
        <w:rPr>
          <w:rFonts w:hint="eastAsia"/>
          <w:sz w:val="21"/>
        </w:rPr>
        <w:t>34</w:t>
      </w:r>
      <w:r w:rsidRPr="000E7C2C">
        <w:rPr>
          <w:rFonts w:hint="eastAsia"/>
          <w:sz w:val="21"/>
        </w:rPr>
        <w:t>条、第</w:t>
      </w:r>
      <w:r w:rsidRPr="000E7C2C">
        <w:rPr>
          <w:rFonts w:hint="eastAsia"/>
          <w:sz w:val="21"/>
        </w:rPr>
        <w:t>35</w:t>
      </w:r>
      <w:r w:rsidRPr="000E7C2C">
        <w:rPr>
          <w:rFonts w:hint="eastAsia"/>
          <w:sz w:val="21"/>
        </w:rPr>
        <w:t>条第１項、第</w:t>
      </w:r>
      <w:r w:rsidRPr="000E7C2C">
        <w:rPr>
          <w:rFonts w:hint="eastAsia"/>
          <w:sz w:val="21"/>
        </w:rPr>
        <w:t>36</w:t>
      </w:r>
      <w:r w:rsidR="004D7019">
        <w:rPr>
          <w:rFonts w:hint="eastAsia"/>
          <w:sz w:val="21"/>
        </w:rPr>
        <w:t>条第６項</w:t>
      </w:r>
      <w:r w:rsidR="008B776F">
        <w:rPr>
          <w:rFonts w:hint="eastAsia"/>
          <w:sz w:val="21"/>
        </w:rPr>
        <w:t>（第２号及び第３号に係る部分に限る。）</w:t>
      </w:r>
      <w:r w:rsidRPr="000E7C2C">
        <w:rPr>
          <w:rFonts w:hint="eastAsia"/>
          <w:sz w:val="21"/>
        </w:rPr>
        <w:t>、第</w:t>
      </w:r>
      <w:r w:rsidRPr="000E7C2C">
        <w:rPr>
          <w:rFonts w:hint="eastAsia"/>
          <w:sz w:val="21"/>
        </w:rPr>
        <w:t>37</w:t>
      </w:r>
      <w:r w:rsidRPr="000E7C2C">
        <w:rPr>
          <w:rFonts w:hint="eastAsia"/>
          <w:sz w:val="21"/>
        </w:rPr>
        <w:t>条第１項及び第４項、第</w:t>
      </w:r>
      <w:r w:rsidRPr="000E7C2C">
        <w:rPr>
          <w:rFonts w:hint="eastAsia"/>
          <w:sz w:val="21"/>
        </w:rPr>
        <w:t>39</w:t>
      </w:r>
      <w:r w:rsidRPr="000E7C2C">
        <w:rPr>
          <w:rFonts w:hint="eastAsia"/>
          <w:sz w:val="21"/>
        </w:rPr>
        <w:t>条第１項、第２項、第５項、第７項及び第９項、第</w:t>
      </w:r>
      <w:r w:rsidRPr="000E7C2C">
        <w:rPr>
          <w:rFonts w:hint="eastAsia"/>
          <w:sz w:val="21"/>
        </w:rPr>
        <w:t>56</w:t>
      </w:r>
      <w:r w:rsidRPr="000E7C2C">
        <w:rPr>
          <w:rFonts w:hint="eastAsia"/>
          <w:sz w:val="21"/>
        </w:rPr>
        <w:t>条第１項、第</w:t>
      </w:r>
      <w:r w:rsidRPr="000E7C2C">
        <w:rPr>
          <w:rFonts w:hint="eastAsia"/>
          <w:sz w:val="21"/>
        </w:rPr>
        <w:t>61</w:t>
      </w:r>
      <w:r w:rsidRPr="000E7C2C">
        <w:rPr>
          <w:rFonts w:hint="eastAsia"/>
          <w:sz w:val="21"/>
        </w:rPr>
        <w:t>条第１項、第</w:t>
      </w:r>
      <w:r w:rsidRPr="000E7C2C">
        <w:rPr>
          <w:rFonts w:hint="eastAsia"/>
          <w:sz w:val="21"/>
        </w:rPr>
        <w:t>62</w:t>
      </w:r>
      <w:r w:rsidRPr="000E7C2C">
        <w:rPr>
          <w:rFonts w:hint="eastAsia"/>
          <w:sz w:val="21"/>
        </w:rPr>
        <w:t>条第１項及び第２項、第</w:t>
      </w:r>
      <w:r w:rsidRPr="000E7C2C">
        <w:rPr>
          <w:rFonts w:hint="eastAsia"/>
          <w:sz w:val="21"/>
        </w:rPr>
        <w:t>63</w:t>
      </w:r>
      <w:r w:rsidRPr="000E7C2C">
        <w:rPr>
          <w:rFonts w:hint="eastAsia"/>
          <w:sz w:val="21"/>
        </w:rPr>
        <w:t>条、第</w:t>
      </w:r>
      <w:r w:rsidRPr="000E7C2C">
        <w:rPr>
          <w:rFonts w:hint="eastAsia"/>
          <w:sz w:val="21"/>
        </w:rPr>
        <w:t>64</w:t>
      </w:r>
      <w:r w:rsidR="004D7019">
        <w:rPr>
          <w:rFonts w:hint="eastAsia"/>
          <w:sz w:val="21"/>
        </w:rPr>
        <w:t>条の２</w:t>
      </w:r>
      <w:r w:rsidR="008B776F">
        <w:rPr>
          <w:rFonts w:hint="eastAsia"/>
          <w:sz w:val="21"/>
        </w:rPr>
        <w:t>（第１号に係る部分に限る。）</w:t>
      </w:r>
      <w:r w:rsidRPr="000E7C2C">
        <w:rPr>
          <w:rFonts w:hint="eastAsia"/>
          <w:sz w:val="21"/>
        </w:rPr>
        <w:t>、第</w:t>
      </w:r>
      <w:r w:rsidRPr="000E7C2C">
        <w:rPr>
          <w:rFonts w:hint="eastAsia"/>
          <w:sz w:val="21"/>
        </w:rPr>
        <w:t>64</w:t>
      </w:r>
      <w:r w:rsidRPr="000E7C2C">
        <w:rPr>
          <w:rFonts w:hint="eastAsia"/>
          <w:sz w:val="21"/>
        </w:rPr>
        <w:t>条の３第１項、第</w:t>
      </w:r>
      <w:r w:rsidRPr="000E7C2C">
        <w:rPr>
          <w:rFonts w:hint="eastAsia"/>
          <w:sz w:val="21"/>
        </w:rPr>
        <w:t>65</w:t>
      </w:r>
      <w:r w:rsidRPr="000E7C2C">
        <w:rPr>
          <w:rFonts w:hint="eastAsia"/>
          <w:sz w:val="21"/>
        </w:rPr>
        <w:t>条、第</w:t>
      </w:r>
      <w:r w:rsidRPr="000E7C2C">
        <w:rPr>
          <w:rFonts w:hint="eastAsia"/>
          <w:sz w:val="21"/>
        </w:rPr>
        <w:t>66</w:t>
      </w:r>
      <w:r w:rsidRPr="000E7C2C">
        <w:rPr>
          <w:rFonts w:hint="eastAsia"/>
          <w:sz w:val="21"/>
        </w:rPr>
        <w:t>条、第</w:t>
      </w:r>
      <w:r w:rsidRPr="000E7C2C">
        <w:rPr>
          <w:rFonts w:hint="eastAsia"/>
          <w:sz w:val="21"/>
        </w:rPr>
        <w:t>67</w:t>
      </w:r>
      <w:r w:rsidRPr="000E7C2C">
        <w:rPr>
          <w:rFonts w:hint="eastAsia"/>
          <w:sz w:val="21"/>
        </w:rPr>
        <w:t>条第２項の規定並びに第</w:t>
      </w:r>
      <w:r w:rsidRPr="000E7C2C">
        <w:rPr>
          <w:rFonts w:hint="eastAsia"/>
          <w:sz w:val="21"/>
        </w:rPr>
        <w:t>141</w:t>
      </w:r>
      <w:r w:rsidRPr="000E7C2C">
        <w:rPr>
          <w:rFonts w:hint="eastAsia"/>
          <w:sz w:val="21"/>
        </w:rPr>
        <w:t>条第３項（労働者派</w:t>
      </w:r>
      <w:r w:rsidR="006E25F0">
        <w:rPr>
          <w:rFonts w:hint="eastAsia"/>
          <w:sz w:val="21"/>
        </w:rPr>
        <w:t>遣事業の適正な運営の確保及び派遣労働者の保護等に関する法律</w:t>
      </w:r>
      <w:r w:rsidRPr="000E7C2C">
        <w:rPr>
          <w:rFonts w:hint="eastAsia"/>
          <w:sz w:val="21"/>
        </w:rPr>
        <w:t>第</w:t>
      </w:r>
      <w:r w:rsidRPr="000E7C2C">
        <w:rPr>
          <w:rFonts w:hint="eastAsia"/>
          <w:sz w:val="21"/>
        </w:rPr>
        <w:t>44</w:t>
      </w:r>
      <w:r w:rsidRPr="000E7C2C">
        <w:rPr>
          <w:rFonts w:hint="eastAsia"/>
          <w:sz w:val="21"/>
        </w:rPr>
        <w:t>条（第４項を除く。）の規定により適用する場合を含む。）</w:t>
      </w:r>
    </w:p>
    <w:p w14:paraId="380E16F2" w14:textId="77777777" w:rsidR="00020F5A" w:rsidRPr="000E7C2C" w:rsidRDefault="000E35C4" w:rsidP="00020F5A">
      <w:pPr>
        <w:ind w:left="840" w:hangingChars="400" w:hanging="840"/>
        <w:rPr>
          <w:sz w:val="21"/>
        </w:rPr>
      </w:pPr>
      <w:r w:rsidRPr="000E7C2C">
        <w:rPr>
          <w:rFonts w:hint="eastAsia"/>
          <w:sz w:val="21"/>
        </w:rPr>
        <w:t xml:space="preserve">  </w:t>
      </w:r>
      <w:r w:rsidR="00CF4D57">
        <w:rPr>
          <w:rFonts w:hint="eastAsia"/>
          <w:sz w:val="21"/>
        </w:rPr>
        <w:t xml:space="preserve">　　・最低賃金法</w:t>
      </w:r>
      <w:r w:rsidRPr="000E7C2C">
        <w:rPr>
          <w:rFonts w:hint="eastAsia"/>
          <w:sz w:val="21"/>
        </w:rPr>
        <w:t>第４条第１項の規定</w:t>
      </w:r>
    </w:p>
    <w:sectPr w:rsidR="00020F5A" w:rsidRPr="000E7C2C" w:rsidSect="00DB23D2">
      <w:pgSz w:w="11906" w:h="16838" w:code="9"/>
      <w:pgMar w:top="1134" w:right="1247" w:bottom="851" w:left="124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1537" w14:textId="77777777" w:rsidR="00896429" w:rsidRDefault="00896429" w:rsidP="002B66ED">
      <w:r>
        <w:separator/>
      </w:r>
    </w:p>
  </w:endnote>
  <w:endnote w:type="continuationSeparator" w:id="0">
    <w:p w14:paraId="4171A48C" w14:textId="77777777" w:rsidR="00896429" w:rsidRDefault="00896429" w:rsidP="002B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54EE" w14:textId="77777777" w:rsidR="00896429" w:rsidRDefault="00896429" w:rsidP="002B66ED">
      <w:r>
        <w:separator/>
      </w:r>
    </w:p>
  </w:footnote>
  <w:footnote w:type="continuationSeparator" w:id="0">
    <w:p w14:paraId="0D533E7A" w14:textId="77777777" w:rsidR="00896429" w:rsidRDefault="00896429" w:rsidP="002B6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5FB5"/>
    <w:multiLevelType w:val="hybridMultilevel"/>
    <w:tmpl w:val="C4E2C55C"/>
    <w:lvl w:ilvl="0" w:tplc="3D3A5E08">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4F054098"/>
    <w:multiLevelType w:val="hybridMultilevel"/>
    <w:tmpl w:val="03820938"/>
    <w:lvl w:ilvl="0" w:tplc="FFFFFFFF">
      <w:numFmt w:val="bullet"/>
      <w:lvlText w:val="□"/>
      <w:lvlJc w:val="left"/>
      <w:pPr>
        <w:ind w:left="1637" w:hanging="360"/>
      </w:pPr>
      <w:rPr>
        <w:rFonts w:ascii="ＭＳ 明朝" w:eastAsia="ＭＳ 明朝" w:hAnsi="ＭＳ 明朝" w:cs="Times New Roman" w:hint="eastAsia"/>
      </w:rPr>
    </w:lvl>
    <w:lvl w:ilvl="1" w:tplc="FFFFFFFF" w:tentative="1">
      <w:start w:val="1"/>
      <w:numFmt w:val="bullet"/>
      <w:lvlText w:val=""/>
      <w:lvlJc w:val="left"/>
      <w:pPr>
        <w:ind w:left="2117" w:hanging="420"/>
      </w:pPr>
      <w:rPr>
        <w:rFonts w:ascii="Wingdings" w:hAnsi="Wingdings" w:hint="default"/>
      </w:rPr>
    </w:lvl>
    <w:lvl w:ilvl="2" w:tplc="FFFFFFFF" w:tentative="1">
      <w:start w:val="1"/>
      <w:numFmt w:val="bullet"/>
      <w:lvlText w:val=""/>
      <w:lvlJc w:val="left"/>
      <w:pPr>
        <w:ind w:left="2537" w:hanging="420"/>
      </w:pPr>
      <w:rPr>
        <w:rFonts w:ascii="Wingdings" w:hAnsi="Wingdings" w:hint="default"/>
      </w:rPr>
    </w:lvl>
    <w:lvl w:ilvl="3" w:tplc="FFFFFFFF" w:tentative="1">
      <w:start w:val="1"/>
      <w:numFmt w:val="bullet"/>
      <w:lvlText w:val=""/>
      <w:lvlJc w:val="left"/>
      <w:pPr>
        <w:ind w:left="2957" w:hanging="420"/>
      </w:pPr>
      <w:rPr>
        <w:rFonts w:ascii="Wingdings" w:hAnsi="Wingdings" w:hint="default"/>
      </w:rPr>
    </w:lvl>
    <w:lvl w:ilvl="4" w:tplc="FFFFFFFF" w:tentative="1">
      <w:start w:val="1"/>
      <w:numFmt w:val="bullet"/>
      <w:lvlText w:val=""/>
      <w:lvlJc w:val="left"/>
      <w:pPr>
        <w:ind w:left="3377" w:hanging="420"/>
      </w:pPr>
      <w:rPr>
        <w:rFonts w:ascii="Wingdings" w:hAnsi="Wingdings" w:hint="default"/>
      </w:rPr>
    </w:lvl>
    <w:lvl w:ilvl="5" w:tplc="FFFFFFFF" w:tentative="1">
      <w:start w:val="1"/>
      <w:numFmt w:val="bullet"/>
      <w:lvlText w:val=""/>
      <w:lvlJc w:val="left"/>
      <w:pPr>
        <w:ind w:left="3797" w:hanging="420"/>
      </w:pPr>
      <w:rPr>
        <w:rFonts w:ascii="Wingdings" w:hAnsi="Wingdings" w:hint="default"/>
      </w:rPr>
    </w:lvl>
    <w:lvl w:ilvl="6" w:tplc="FFFFFFFF" w:tentative="1">
      <w:start w:val="1"/>
      <w:numFmt w:val="bullet"/>
      <w:lvlText w:val=""/>
      <w:lvlJc w:val="left"/>
      <w:pPr>
        <w:ind w:left="4217" w:hanging="420"/>
      </w:pPr>
      <w:rPr>
        <w:rFonts w:ascii="Wingdings" w:hAnsi="Wingdings" w:hint="default"/>
      </w:rPr>
    </w:lvl>
    <w:lvl w:ilvl="7" w:tplc="FFFFFFFF" w:tentative="1">
      <w:start w:val="1"/>
      <w:numFmt w:val="bullet"/>
      <w:lvlText w:val=""/>
      <w:lvlJc w:val="left"/>
      <w:pPr>
        <w:ind w:left="4637" w:hanging="420"/>
      </w:pPr>
      <w:rPr>
        <w:rFonts w:ascii="Wingdings" w:hAnsi="Wingdings" w:hint="default"/>
      </w:rPr>
    </w:lvl>
    <w:lvl w:ilvl="8" w:tplc="FFFFFFFF" w:tentative="1">
      <w:start w:val="1"/>
      <w:numFmt w:val="bullet"/>
      <w:lvlText w:val=""/>
      <w:lvlJc w:val="left"/>
      <w:pPr>
        <w:ind w:left="5057" w:hanging="420"/>
      </w:pPr>
      <w:rPr>
        <w:rFonts w:ascii="Wingdings" w:hAnsi="Wingdings" w:hint="default"/>
      </w:rPr>
    </w:lvl>
  </w:abstractNum>
  <w:num w:numId="1" w16cid:durableId="186721623">
    <w:abstractNumId w:val="1"/>
  </w:num>
  <w:num w:numId="2" w16cid:durableId="717125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NotTrackMoves/>
  <w:defaultTabStop w:val="840"/>
  <w:drawingGridVerticalSpacing w:val="31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4850"/>
    <w:rsid w:val="00020F5A"/>
    <w:rsid w:val="00036A2D"/>
    <w:rsid w:val="00043576"/>
    <w:rsid w:val="00046F74"/>
    <w:rsid w:val="00052568"/>
    <w:rsid w:val="0009405D"/>
    <w:rsid w:val="000A0506"/>
    <w:rsid w:val="000B3CDD"/>
    <w:rsid w:val="000C2E17"/>
    <w:rsid w:val="000C5834"/>
    <w:rsid w:val="000D39AA"/>
    <w:rsid w:val="000E35C4"/>
    <w:rsid w:val="000E7C2C"/>
    <w:rsid w:val="00162768"/>
    <w:rsid w:val="0017020E"/>
    <w:rsid w:val="0018769F"/>
    <w:rsid w:val="001E2B56"/>
    <w:rsid w:val="00223412"/>
    <w:rsid w:val="0024700B"/>
    <w:rsid w:val="00281FC5"/>
    <w:rsid w:val="00292FD4"/>
    <w:rsid w:val="00297713"/>
    <w:rsid w:val="002B66ED"/>
    <w:rsid w:val="002C5976"/>
    <w:rsid w:val="002E0325"/>
    <w:rsid w:val="0031415D"/>
    <w:rsid w:val="0035300C"/>
    <w:rsid w:val="003757BA"/>
    <w:rsid w:val="003858DA"/>
    <w:rsid w:val="003B0D30"/>
    <w:rsid w:val="003D605D"/>
    <w:rsid w:val="003E545D"/>
    <w:rsid w:val="003E682C"/>
    <w:rsid w:val="003F3790"/>
    <w:rsid w:val="00421A48"/>
    <w:rsid w:val="00422C90"/>
    <w:rsid w:val="004B39A9"/>
    <w:rsid w:val="004D7019"/>
    <w:rsid w:val="0052093B"/>
    <w:rsid w:val="005464F0"/>
    <w:rsid w:val="005B6CBD"/>
    <w:rsid w:val="005D1927"/>
    <w:rsid w:val="005E2841"/>
    <w:rsid w:val="006201BE"/>
    <w:rsid w:val="00636AC2"/>
    <w:rsid w:val="00647963"/>
    <w:rsid w:val="006515DD"/>
    <w:rsid w:val="0065300C"/>
    <w:rsid w:val="006822FD"/>
    <w:rsid w:val="006836A6"/>
    <w:rsid w:val="006B47E2"/>
    <w:rsid w:val="006E25F0"/>
    <w:rsid w:val="006F362F"/>
    <w:rsid w:val="00711D4F"/>
    <w:rsid w:val="0072498C"/>
    <w:rsid w:val="0074189F"/>
    <w:rsid w:val="007629A2"/>
    <w:rsid w:val="00794AE3"/>
    <w:rsid w:val="007C0B64"/>
    <w:rsid w:val="007D751C"/>
    <w:rsid w:val="007F7878"/>
    <w:rsid w:val="00803400"/>
    <w:rsid w:val="00852508"/>
    <w:rsid w:val="0088013C"/>
    <w:rsid w:val="00894BB2"/>
    <w:rsid w:val="00896429"/>
    <w:rsid w:val="008B776F"/>
    <w:rsid w:val="008D4E71"/>
    <w:rsid w:val="008F1119"/>
    <w:rsid w:val="00914117"/>
    <w:rsid w:val="0092251A"/>
    <w:rsid w:val="009433CA"/>
    <w:rsid w:val="00981E8C"/>
    <w:rsid w:val="009D3AD7"/>
    <w:rsid w:val="009D4078"/>
    <w:rsid w:val="00A03C59"/>
    <w:rsid w:val="00A10030"/>
    <w:rsid w:val="00A11B1C"/>
    <w:rsid w:val="00A36B13"/>
    <w:rsid w:val="00A44850"/>
    <w:rsid w:val="00A50A7D"/>
    <w:rsid w:val="00A52F24"/>
    <w:rsid w:val="00A60973"/>
    <w:rsid w:val="00A610F1"/>
    <w:rsid w:val="00A66061"/>
    <w:rsid w:val="00A726FE"/>
    <w:rsid w:val="00A81F8A"/>
    <w:rsid w:val="00AE0A9D"/>
    <w:rsid w:val="00AE19AE"/>
    <w:rsid w:val="00AE29F3"/>
    <w:rsid w:val="00B05E1E"/>
    <w:rsid w:val="00B1754F"/>
    <w:rsid w:val="00B17E6A"/>
    <w:rsid w:val="00B51499"/>
    <w:rsid w:val="00B64DD9"/>
    <w:rsid w:val="00B7288A"/>
    <w:rsid w:val="00B81A32"/>
    <w:rsid w:val="00B870C2"/>
    <w:rsid w:val="00BA74C3"/>
    <w:rsid w:val="00BE077C"/>
    <w:rsid w:val="00BE1313"/>
    <w:rsid w:val="00C0277E"/>
    <w:rsid w:val="00C06586"/>
    <w:rsid w:val="00C22912"/>
    <w:rsid w:val="00C6298B"/>
    <w:rsid w:val="00C92671"/>
    <w:rsid w:val="00CA1113"/>
    <w:rsid w:val="00CA2A0D"/>
    <w:rsid w:val="00CA55D9"/>
    <w:rsid w:val="00CC36A5"/>
    <w:rsid w:val="00CE629D"/>
    <w:rsid w:val="00CE74AA"/>
    <w:rsid w:val="00CF4D57"/>
    <w:rsid w:val="00D022F9"/>
    <w:rsid w:val="00D51902"/>
    <w:rsid w:val="00D564A9"/>
    <w:rsid w:val="00D93C0A"/>
    <w:rsid w:val="00DB23D2"/>
    <w:rsid w:val="00DC1B23"/>
    <w:rsid w:val="00DC498C"/>
    <w:rsid w:val="00DD1571"/>
    <w:rsid w:val="00E23FB8"/>
    <w:rsid w:val="00E34F31"/>
    <w:rsid w:val="00E5326A"/>
    <w:rsid w:val="00E81743"/>
    <w:rsid w:val="00E81E05"/>
    <w:rsid w:val="00E927A3"/>
    <w:rsid w:val="00EE3735"/>
    <w:rsid w:val="00F11878"/>
    <w:rsid w:val="00F25B00"/>
    <w:rsid w:val="00F61A9E"/>
    <w:rsid w:val="00F8135B"/>
    <w:rsid w:val="00FF3E3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CD9BC27"/>
  <w15:chartTrackingRefBased/>
  <w15:docId w15:val="{285161BF-E10F-46C1-A31D-72861C7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850"/>
    <w:pPr>
      <w:widowControl w:val="0"/>
      <w:jc w:val="both"/>
    </w:pPr>
    <w:rPr>
      <w:kern w:val="2"/>
      <w:sz w:val="22"/>
      <w:szCs w:val="24"/>
    </w:rPr>
  </w:style>
  <w:style w:type="paragraph" w:styleId="1">
    <w:name w:val="heading 1"/>
    <w:basedOn w:val="a"/>
    <w:next w:val="a"/>
    <w:link w:val="10"/>
    <w:uiPriority w:val="9"/>
    <w:qFormat/>
    <w:rsid w:val="006822FD"/>
    <w:pPr>
      <w:keepNext/>
      <w:outlineLvl w:val="0"/>
    </w:pPr>
    <w:rPr>
      <w:rFonts w:ascii="Arial" w:eastAsia="ＭＳ ゴシック" w:hAnsi="Arial"/>
      <w:sz w:val="24"/>
    </w:rPr>
  </w:style>
  <w:style w:type="paragraph" w:styleId="2">
    <w:name w:val="heading 2"/>
    <w:basedOn w:val="a"/>
    <w:next w:val="a"/>
    <w:link w:val="20"/>
    <w:uiPriority w:val="9"/>
    <w:qFormat/>
    <w:rsid w:val="006822FD"/>
    <w:pPr>
      <w:keepNext/>
      <w:outlineLvl w:val="1"/>
    </w:pPr>
    <w:rPr>
      <w:rFonts w:ascii="Arial" w:eastAsia="ＭＳ ゴシック" w:hAnsi="Arial"/>
    </w:rPr>
  </w:style>
  <w:style w:type="paragraph" w:styleId="3">
    <w:name w:val="heading 3"/>
    <w:basedOn w:val="a"/>
    <w:next w:val="a"/>
    <w:link w:val="30"/>
    <w:uiPriority w:val="9"/>
    <w:qFormat/>
    <w:rsid w:val="006822FD"/>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22FD"/>
    <w:pPr>
      <w:ind w:leftChars="400" w:left="840"/>
    </w:pPr>
  </w:style>
  <w:style w:type="character" w:customStyle="1" w:styleId="10">
    <w:name w:val="見出し 1 (文字)"/>
    <w:link w:val="1"/>
    <w:uiPriority w:val="9"/>
    <w:rsid w:val="006822FD"/>
    <w:rPr>
      <w:rFonts w:ascii="Arial" w:eastAsia="ＭＳ ゴシック" w:hAnsi="Arial" w:cs="Times New Roman"/>
      <w:kern w:val="2"/>
      <w:sz w:val="24"/>
      <w:szCs w:val="24"/>
    </w:rPr>
  </w:style>
  <w:style w:type="character" w:customStyle="1" w:styleId="20">
    <w:name w:val="見出し 2 (文字)"/>
    <w:link w:val="2"/>
    <w:uiPriority w:val="9"/>
    <w:rsid w:val="006822FD"/>
    <w:rPr>
      <w:rFonts w:ascii="Arial" w:eastAsia="ＭＳ ゴシック" w:hAnsi="Arial" w:cs="Times New Roman"/>
      <w:kern w:val="2"/>
      <w:sz w:val="21"/>
      <w:szCs w:val="22"/>
    </w:rPr>
  </w:style>
  <w:style w:type="character" w:customStyle="1" w:styleId="30">
    <w:name w:val="見出し 3 (文字)"/>
    <w:link w:val="3"/>
    <w:uiPriority w:val="9"/>
    <w:rsid w:val="006822FD"/>
    <w:rPr>
      <w:rFonts w:ascii="Arial" w:eastAsia="ＭＳ ゴシック" w:hAnsi="Arial" w:cs="Times New Roman"/>
      <w:kern w:val="2"/>
      <w:sz w:val="21"/>
      <w:szCs w:val="22"/>
    </w:rPr>
  </w:style>
  <w:style w:type="paragraph" w:styleId="a4">
    <w:name w:val="Title"/>
    <w:basedOn w:val="a"/>
    <w:next w:val="a"/>
    <w:link w:val="a5"/>
    <w:uiPriority w:val="10"/>
    <w:qFormat/>
    <w:rsid w:val="006822FD"/>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6822FD"/>
    <w:rPr>
      <w:rFonts w:ascii="Arial" w:eastAsia="ＭＳ ゴシック" w:hAnsi="Arial" w:cs="Times New Roman"/>
      <w:kern w:val="2"/>
      <w:sz w:val="32"/>
      <w:szCs w:val="32"/>
    </w:rPr>
  </w:style>
  <w:style w:type="paragraph" w:styleId="a6">
    <w:name w:val="No Spacing"/>
    <w:uiPriority w:val="1"/>
    <w:qFormat/>
    <w:rsid w:val="006822FD"/>
    <w:pPr>
      <w:widowControl w:val="0"/>
      <w:jc w:val="both"/>
    </w:pPr>
    <w:rPr>
      <w:kern w:val="2"/>
      <w:sz w:val="21"/>
      <w:szCs w:val="22"/>
    </w:rPr>
  </w:style>
  <w:style w:type="paragraph" w:styleId="a7">
    <w:name w:val="Subtitle"/>
    <w:basedOn w:val="a"/>
    <w:next w:val="a"/>
    <w:link w:val="a8"/>
    <w:uiPriority w:val="11"/>
    <w:qFormat/>
    <w:rsid w:val="006822FD"/>
    <w:pPr>
      <w:jc w:val="center"/>
      <w:outlineLvl w:val="1"/>
    </w:pPr>
    <w:rPr>
      <w:rFonts w:ascii="Arial" w:eastAsia="ＭＳ ゴシック" w:hAnsi="Arial"/>
      <w:sz w:val="24"/>
    </w:rPr>
  </w:style>
  <w:style w:type="character" w:customStyle="1" w:styleId="a8">
    <w:name w:val="副題 (文字)"/>
    <w:link w:val="a7"/>
    <w:uiPriority w:val="11"/>
    <w:rsid w:val="006822FD"/>
    <w:rPr>
      <w:rFonts w:ascii="Arial" w:eastAsia="ＭＳ ゴシック" w:hAnsi="Arial" w:cs="Times New Roman"/>
      <w:kern w:val="2"/>
      <w:sz w:val="24"/>
      <w:szCs w:val="24"/>
    </w:rPr>
  </w:style>
  <w:style w:type="character" w:styleId="a9">
    <w:name w:val="Subtle Emphasis"/>
    <w:uiPriority w:val="19"/>
    <w:qFormat/>
    <w:rsid w:val="006822FD"/>
    <w:rPr>
      <w:i/>
      <w:iCs/>
      <w:color w:val="808080"/>
    </w:rPr>
  </w:style>
  <w:style w:type="paragraph" w:styleId="aa">
    <w:name w:val="Closing"/>
    <w:basedOn w:val="a"/>
    <w:link w:val="ab"/>
    <w:uiPriority w:val="99"/>
    <w:unhideWhenUsed/>
    <w:rsid w:val="00A44850"/>
    <w:pPr>
      <w:jc w:val="right"/>
    </w:pPr>
  </w:style>
  <w:style w:type="character" w:customStyle="1" w:styleId="ab">
    <w:name w:val="結語 (文字)"/>
    <w:link w:val="aa"/>
    <w:uiPriority w:val="99"/>
    <w:rsid w:val="00A44850"/>
    <w:rPr>
      <w:kern w:val="2"/>
      <w:sz w:val="22"/>
      <w:szCs w:val="24"/>
    </w:rPr>
  </w:style>
  <w:style w:type="paragraph" w:styleId="ac">
    <w:name w:val="Note Heading"/>
    <w:basedOn w:val="a"/>
    <w:next w:val="a"/>
    <w:link w:val="ad"/>
    <w:uiPriority w:val="99"/>
    <w:unhideWhenUsed/>
    <w:rsid w:val="00A44850"/>
    <w:pPr>
      <w:jc w:val="center"/>
    </w:pPr>
  </w:style>
  <w:style w:type="character" w:customStyle="1" w:styleId="ad">
    <w:name w:val="記 (文字)"/>
    <w:link w:val="ac"/>
    <w:uiPriority w:val="99"/>
    <w:rsid w:val="00A44850"/>
    <w:rPr>
      <w:kern w:val="2"/>
      <w:sz w:val="22"/>
      <w:szCs w:val="24"/>
    </w:rPr>
  </w:style>
  <w:style w:type="paragraph" w:styleId="ae">
    <w:name w:val="header"/>
    <w:basedOn w:val="a"/>
    <w:link w:val="af"/>
    <w:uiPriority w:val="99"/>
    <w:unhideWhenUsed/>
    <w:rsid w:val="00E5326A"/>
    <w:pPr>
      <w:tabs>
        <w:tab w:val="center" w:pos="4252"/>
        <w:tab w:val="right" w:pos="8504"/>
      </w:tabs>
      <w:snapToGrid w:val="0"/>
    </w:pPr>
  </w:style>
  <w:style w:type="character" w:customStyle="1" w:styleId="af">
    <w:name w:val="ヘッダー (文字)"/>
    <w:link w:val="ae"/>
    <w:uiPriority w:val="99"/>
    <w:rsid w:val="00E5326A"/>
    <w:rPr>
      <w:kern w:val="2"/>
      <w:sz w:val="22"/>
      <w:szCs w:val="24"/>
    </w:rPr>
  </w:style>
  <w:style w:type="paragraph" w:styleId="af0">
    <w:name w:val="footer"/>
    <w:basedOn w:val="a"/>
    <w:link w:val="af1"/>
    <w:uiPriority w:val="99"/>
    <w:unhideWhenUsed/>
    <w:rsid w:val="00E5326A"/>
    <w:pPr>
      <w:tabs>
        <w:tab w:val="center" w:pos="4252"/>
        <w:tab w:val="right" w:pos="8504"/>
      </w:tabs>
      <w:snapToGrid w:val="0"/>
    </w:pPr>
  </w:style>
  <w:style w:type="character" w:customStyle="1" w:styleId="af1">
    <w:name w:val="フッター (文字)"/>
    <w:link w:val="af0"/>
    <w:uiPriority w:val="99"/>
    <w:rsid w:val="00E5326A"/>
    <w:rPr>
      <w:kern w:val="2"/>
      <w:sz w:val="22"/>
      <w:szCs w:val="24"/>
    </w:rPr>
  </w:style>
  <w:style w:type="paragraph" w:styleId="af2">
    <w:name w:val="Balloon Text"/>
    <w:basedOn w:val="a"/>
    <w:link w:val="af3"/>
    <w:uiPriority w:val="99"/>
    <w:semiHidden/>
    <w:unhideWhenUsed/>
    <w:rsid w:val="0092251A"/>
    <w:rPr>
      <w:rFonts w:ascii="Arial" w:eastAsia="ＭＳ ゴシック" w:hAnsi="Arial"/>
      <w:sz w:val="18"/>
      <w:szCs w:val="18"/>
    </w:rPr>
  </w:style>
  <w:style w:type="character" w:customStyle="1" w:styleId="af3">
    <w:name w:val="吹き出し (文字)"/>
    <w:link w:val="af2"/>
    <w:uiPriority w:val="99"/>
    <w:semiHidden/>
    <w:rsid w:val="009225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41C09-4B16-4491-8FF1-4414FC66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吉川 優子</cp:lastModifiedBy>
  <cp:revision>4</cp:revision>
  <cp:lastPrinted>2020-06-04T08:26:00Z</cp:lastPrinted>
  <dcterms:created xsi:type="dcterms:W3CDTF">2026-05-01T02:47:00Z</dcterms:created>
  <dcterms:modified xsi:type="dcterms:W3CDTF">2026-05-01T07:03:00Z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2026-05-01T02:47:56Z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e64fdd27-9b93-4bce-90f9-6ca6325fc37d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