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755C" w14:textId="375C1BE5" w:rsidR="00057560" w:rsidRPr="005F63EB" w:rsidRDefault="00875896" w:rsidP="00F60F63">
      <w:pPr>
        <w:pStyle w:val="a9"/>
        <w:kinsoku/>
        <w:overflowPunct/>
        <w:snapToGrid w:val="0"/>
        <w:spacing w:before="0" w:after="0" w:line="0" w:lineRule="atLeast"/>
        <w:ind w:left="0"/>
        <w:outlineLvl w:val="2"/>
        <w:rPr>
          <w:rFonts w:asciiTheme="majorEastAsia" w:eastAsiaTheme="majorEastAsia" w:hAnsiTheme="majorEastAsia" w:cs="MS-Mincho"/>
        </w:rPr>
      </w:pPr>
      <w:r w:rsidRPr="005F63EB">
        <w:rPr>
          <w:rFonts w:asciiTheme="majorEastAsia" w:eastAsiaTheme="majorEastAsia" w:hAnsiTheme="majorEastAsia"/>
          <w:u w:color="000000"/>
        </w:rPr>
        <w:t xml:space="preserve"> </w:t>
      </w:r>
      <w:r w:rsidR="00BF5E91" w:rsidRPr="005F63EB">
        <w:rPr>
          <w:rFonts w:asciiTheme="majorEastAsia" w:eastAsiaTheme="majorEastAsia" w:hAnsiTheme="majorEastAsia"/>
          <w:u w:color="000000"/>
        </w:rPr>
        <w:t>(</w:t>
      </w:r>
      <w:r w:rsidR="00BF5E91" w:rsidRPr="005F63EB">
        <w:rPr>
          <w:rFonts w:asciiTheme="majorEastAsia" w:eastAsiaTheme="majorEastAsia" w:hAnsiTheme="majorEastAsia" w:hint="eastAsia"/>
          <w:u w:color="000000"/>
        </w:rPr>
        <w:t>別記</w:t>
      </w:r>
      <w:r w:rsidR="002C50CB" w:rsidRPr="005F63EB">
        <w:rPr>
          <w:rFonts w:asciiTheme="majorEastAsia" w:eastAsiaTheme="majorEastAsia" w:hAnsiTheme="majorEastAsia" w:hint="eastAsia"/>
          <w:u w:color="000000"/>
        </w:rPr>
        <w:t>1</w:t>
      </w:r>
      <w:r w:rsidR="00144CA2" w:rsidRPr="005F63EB">
        <w:rPr>
          <w:rFonts w:asciiTheme="majorEastAsia" w:eastAsiaTheme="majorEastAsia" w:hAnsiTheme="majorEastAsia" w:hint="eastAsia"/>
          <w:u w:color="000000"/>
        </w:rPr>
        <w:t>1</w:t>
      </w:r>
      <w:r w:rsidR="002002CD" w:rsidRPr="005F63EB">
        <w:rPr>
          <w:rFonts w:asciiTheme="majorEastAsia" w:eastAsiaTheme="majorEastAsia" w:hAnsiTheme="majorEastAsia" w:hint="eastAsia"/>
          <w:u w:color="000000"/>
        </w:rPr>
        <w:t>6</w:t>
      </w:r>
      <w:r w:rsidR="00BF5E91" w:rsidRPr="005F63EB">
        <w:rPr>
          <w:rFonts w:asciiTheme="majorEastAsia" w:eastAsiaTheme="majorEastAsia" w:hAnsiTheme="majorEastAsia"/>
          <w:u w:color="000000"/>
        </w:rPr>
        <w:t>)</w:t>
      </w:r>
      <w:r w:rsidR="00BF5E91" w:rsidRPr="005F63EB">
        <w:rPr>
          <w:rFonts w:asciiTheme="majorEastAsia" w:eastAsiaTheme="majorEastAsia" w:hAnsiTheme="majorEastAsia" w:hint="eastAsia"/>
          <w:u w:color="000000"/>
        </w:rPr>
        <w:t xml:space="preserve">　</w:t>
      </w:r>
      <w:r w:rsidR="00F33D07" w:rsidRPr="005F63EB">
        <w:rPr>
          <w:rFonts w:asciiTheme="majorEastAsia" w:eastAsiaTheme="majorEastAsia" w:hAnsiTheme="majorEastAsia" w:cs="MS-Mincho" w:hint="eastAsia"/>
        </w:rPr>
        <w:t>利用意向調査書</w:t>
      </w:r>
    </w:p>
    <w:p w14:paraId="4CBD1952" w14:textId="5C073AE3" w:rsidR="00F60F63" w:rsidRPr="005F63EB" w:rsidRDefault="00E64B49" w:rsidP="00D77C00">
      <w:pPr>
        <w:pStyle w:val="a9"/>
        <w:kinsoku/>
        <w:wordWrap/>
        <w:overflowPunct/>
        <w:snapToGrid w:val="0"/>
        <w:spacing w:before="0" w:after="0" w:line="0" w:lineRule="atLeast"/>
        <w:ind w:left="0"/>
        <w:outlineLvl w:val="2"/>
        <w:rPr>
          <w:rFonts w:asciiTheme="minorEastAsia" w:eastAsiaTheme="minorEastAsia" w:hAnsiTheme="minorEastAsia" w:cs="MS-Mincho"/>
          <w:b w:val="0"/>
          <w:bCs w:val="0"/>
          <w:u w:val="none"/>
        </w:rPr>
      </w:pPr>
      <w:r w:rsidRPr="005F63EB">
        <w:rPr>
          <w:rFonts w:asciiTheme="minorEastAsia" w:eastAsiaTheme="minorEastAsia" w:hAnsiTheme="minorEastAsia" w:cs="MS-Mincho" w:hint="eastAsia"/>
          <w:b w:val="0"/>
          <w:bCs w:val="0"/>
          <w:u w:val="none"/>
        </w:rPr>
        <w:t>様式例第13号の１</w:t>
      </w:r>
      <w:r w:rsidR="003B57CD" w:rsidRPr="005F63EB">
        <w:rPr>
          <w:rFonts w:asciiTheme="minorEastAsia" w:eastAsiaTheme="minorEastAsia" w:hAnsiTheme="minorEastAsia" w:cs="MS-Mincho" w:hint="eastAsia"/>
          <w:b w:val="0"/>
          <w:bCs w:val="0"/>
          <w:u w:val="none"/>
        </w:rPr>
        <w:t>－１</w:t>
      </w:r>
      <w:r w:rsidR="00E71EC9" w:rsidRPr="005F63EB">
        <w:rPr>
          <w:rFonts w:asciiTheme="minorEastAsia" w:eastAsiaTheme="minorEastAsia" w:hAnsiTheme="minorEastAsia" w:cs="MS-Mincho" w:hint="eastAsia"/>
          <w:b w:val="0"/>
          <w:bCs w:val="0"/>
          <w:u w:val="none"/>
        </w:rPr>
        <w:t xml:space="preserve">　改</w:t>
      </w:r>
    </w:p>
    <w:p w14:paraId="75FD8A19" w14:textId="77777777" w:rsidR="00BD2E64" w:rsidRPr="005F63EB" w:rsidRDefault="00BD2E64" w:rsidP="00D77C00">
      <w:pPr>
        <w:pStyle w:val="a9"/>
        <w:kinsoku/>
        <w:wordWrap/>
        <w:overflowPunct/>
        <w:snapToGrid w:val="0"/>
        <w:spacing w:before="0" w:after="0" w:line="0" w:lineRule="atLeast"/>
        <w:ind w:left="0"/>
        <w:outlineLvl w:val="2"/>
        <w:rPr>
          <w:rFonts w:asciiTheme="minorEastAsia" w:eastAsiaTheme="minorEastAsia" w:hAnsiTheme="minorEastAsia" w:cs="MS-Mincho"/>
          <w:b w:val="0"/>
          <w:bCs w:val="0"/>
          <w:u w:val="none"/>
        </w:rPr>
      </w:pPr>
    </w:p>
    <w:p w14:paraId="0D8142E6" w14:textId="77777777" w:rsidR="003B724F" w:rsidRPr="005F63EB" w:rsidRDefault="003B724F" w:rsidP="00D77C00">
      <w:pPr>
        <w:suppressAutoHyphens w:val="0"/>
        <w:kinsoku/>
        <w:wordWrap/>
        <w:overflowPunct/>
        <w:snapToGrid w:val="0"/>
        <w:spacing w:line="0" w:lineRule="atLeast"/>
        <w:jc w:val="center"/>
        <w:textAlignment w:val="auto"/>
        <w:rPr>
          <w:rFonts w:asciiTheme="majorEastAsia" w:eastAsiaTheme="majorEastAsia" w:hAnsiTheme="majorEastAsia" w:cs="MS-Mincho"/>
          <w:sz w:val="24"/>
          <w:szCs w:val="24"/>
        </w:rPr>
      </w:pPr>
      <w:r w:rsidRPr="005F63EB">
        <w:rPr>
          <w:rFonts w:asciiTheme="majorEastAsia" w:eastAsiaTheme="majorEastAsia" w:hAnsiTheme="majorEastAsia" w:cs="MS-Mincho" w:hint="eastAsia"/>
          <w:sz w:val="24"/>
          <w:szCs w:val="24"/>
        </w:rPr>
        <w:t>利</w:t>
      </w:r>
      <w:r w:rsidR="00057560" w:rsidRPr="005F63EB">
        <w:rPr>
          <w:rFonts w:asciiTheme="majorEastAsia" w:eastAsiaTheme="majorEastAsia" w:hAnsiTheme="majorEastAsia" w:cs="MS-Mincho" w:hint="eastAsia"/>
          <w:sz w:val="24"/>
          <w:szCs w:val="24"/>
        </w:rPr>
        <w:t xml:space="preserve"> </w:t>
      </w:r>
      <w:r w:rsidRPr="005F63EB">
        <w:rPr>
          <w:rFonts w:asciiTheme="majorEastAsia" w:eastAsiaTheme="majorEastAsia" w:hAnsiTheme="majorEastAsia" w:cs="MS-Mincho" w:hint="eastAsia"/>
          <w:sz w:val="24"/>
          <w:szCs w:val="24"/>
        </w:rPr>
        <w:t>用</w:t>
      </w:r>
      <w:r w:rsidR="00057560" w:rsidRPr="005F63EB">
        <w:rPr>
          <w:rFonts w:asciiTheme="majorEastAsia" w:eastAsiaTheme="majorEastAsia" w:hAnsiTheme="majorEastAsia" w:cs="MS-Mincho" w:hint="eastAsia"/>
          <w:sz w:val="24"/>
          <w:szCs w:val="24"/>
        </w:rPr>
        <w:t xml:space="preserve"> </w:t>
      </w:r>
      <w:r w:rsidRPr="005F63EB">
        <w:rPr>
          <w:rFonts w:asciiTheme="majorEastAsia" w:eastAsiaTheme="majorEastAsia" w:hAnsiTheme="majorEastAsia" w:cs="MS-Mincho" w:hint="eastAsia"/>
          <w:sz w:val="24"/>
          <w:szCs w:val="24"/>
        </w:rPr>
        <w:t>意</w:t>
      </w:r>
      <w:r w:rsidR="00057560" w:rsidRPr="005F63EB">
        <w:rPr>
          <w:rFonts w:asciiTheme="majorEastAsia" w:eastAsiaTheme="majorEastAsia" w:hAnsiTheme="majorEastAsia" w:cs="MS-Mincho" w:hint="eastAsia"/>
          <w:sz w:val="24"/>
          <w:szCs w:val="24"/>
        </w:rPr>
        <w:t xml:space="preserve"> </w:t>
      </w:r>
      <w:r w:rsidRPr="005F63EB">
        <w:rPr>
          <w:rFonts w:asciiTheme="majorEastAsia" w:eastAsiaTheme="majorEastAsia" w:hAnsiTheme="majorEastAsia" w:cs="MS-Mincho" w:hint="eastAsia"/>
          <w:sz w:val="24"/>
          <w:szCs w:val="24"/>
        </w:rPr>
        <w:t>向</w:t>
      </w:r>
      <w:r w:rsidR="00057560" w:rsidRPr="005F63EB">
        <w:rPr>
          <w:rFonts w:asciiTheme="majorEastAsia" w:eastAsiaTheme="majorEastAsia" w:hAnsiTheme="majorEastAsia" w:cs="MS-Mincho" w:hint="eastAsia"/>
          <w:sz w:val="24"/>
          <w:szCs w:val="24"/>
        </w:rPr>
        <w:t xml:space="preserve"> </w:t>
      </w:r>
      <w:r w:rsidRPr="005F63EB">
        <w:rPr>
          <w:rFonts w:asciiTheme="majorEastAsia" w:eastAsiaTheme="majorEastAsia" w:hAnsiTheme="majorEastAsia" w:cs="MS-Mincho" w:hint="eastAsia"/>
          <w:sz w:val="24"/>
          <w:szCs w:val="24"/>
        </w:rPr>
        <w:t>調</w:t>
      </w:r>
      <w:r w:rsidR="00057560" w:rsidRPr="005F63EB">
        <w:rPr>
          <w:rFonts w:asciiTheme="majorEastAsia" w:eastAsiaTheme="majorEastAsia" w:hAnsiTheme="majorEastAsia" w:cs="MS-Mincho" w:hint="eastAsia"/>
          <w:sz w:val="24"/>
          <w:szCs w:val="24"/>
        </w:rPr>
        <w:t xml:space="preserve"> </w:t>
      </w:r>
      <w:r w:rsidRPr="005F63EB">
        <w:rPr>
          <w:rFonts w:asciiTheme="majorEastAsia" w:eastAsiaTheme="majorEastAsia" w:hAnsiTheme="majorEastAsia" w:cs="MS-Mincho" w:hint="eastAsia"/>
          <w:sz w:val="24"/>
          <w:szCs w:val="24"/>
        </w:rPr>
        <w:t>査</w:t>
      </w:r>
      <w:r w:rsidR="00057560" w:rsidRPr="005F63EB">
        <w:rPr>
          <w:rFonts w:asciiTheme="majorEastAsia" w:eastAsiaTheme="majorEastAsia" w:hAnsiTheme="majorEastAsia" w:cs="MS-Mincho" w:hint="eastAsia"/>
          <w:sz w:val="24"/>
          <w:szCs w:val="24"/>
        </w:rPr>
        <w:t xml:space="preserve"> </w:t>
      </w:r>
      <w:r w:rsidRPr="005F63EB">
        <w:rPr>
          <w:rFonts w:asciiTheme="majorEastAsia" w:eastAsiaTheme="majorEastAsia" w:hAnsiTheme="majorEastAsia" w:cs="MS-Mincho" w:hint="eastAsia"/>
          <w:sz w:val="24"/>
          <w:szCs w:val="24"/>
        </w:rPr>
        <w:t>書</w:t>
      </w:r>
    </w:p>
    <w:p w14:paraId="32F01872" w14:textId="77777777" w:rsidR="00F33D07" w:rsidRPr="005F63EB" w:rsidRDefault="00F33D07" w:rsidP="00D77C00">
      <w:pPr>
        <w:suppressAutoHyphens w:val="0"/>
        <w:kinsoku/>
        <w:wordWrap/>
        <w:overflowPunct/>
        <w:snapToGrid w:val="0"/>
        <w:spacing w:line="0" w:lineRule="atLeast"/>
        <w:jc w:val="center"/>
        <w:textAlignment w:val="auto"/>
        <w:rPr>
          <w:rFonts w:asciiTheme="minorEastAsia" w:eastAsiaTheme="minorEastAsia" w:hAnsiTheme="minorEastAsia" w:cs="MS-Mincho"/>
          <w:sz w:val="24"/>
          <w:szCs w:val="24"/>
        </w:rPr>
      </w:pPr>
    </w:p>
    <w:p w14:paraId="3FE68B4E" w14:textId="326153A1" w:rsidR="003B724F" w:rsidRPr="005F63EB" w:rsidRDefault="00BC6C9C" w:rsidP="00D070D8">
      <w:pPr>
        <w:suppressAutoHyphens w:val="0"/>
        <w:kinsoku/>
        <w:overflowPunct/>
        <w:snapToGrid w:val="0"/>
        <w:spacing w:line="0" w:lineRule="atLeast"/>
        <w:jc w:val="righ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 xml:space="preserve">  </w:t>
      </w:r>
      <w:r w:rsidR="003B724F" w:rsidRPr="005F63EB">
        <w:rPr>
          <w:rFonts w:asciiTheme="minorEastAsia" w:eastAsiaTheme="minorEastAsia" w:hAnsiTheme="minorEastAsia" w:cs="MS-Mincho" w:hint="eastAsia"/>
          <w:sz w:val="24"/>
          <w:szCs w:val="24"/>
        </w:rPr>
        <w:t>年</w:t>
      </w:r>
      <w:r w:rsidR="00F33D07" w:rsidRPr="005F63EB">
        <w:rPr>
          <w:rFonts w:asciiTheme="minorEastAsia" w:eastAsiaTheme="minorEastAsia" w:hAnsiTheme="minorEastAsia" w:cs="MS-Mincho" w:hint="eastAsia"/>
          <w:sz w:val="24"/>
          <w:szCs w:val="24"/>
        </w:rPr>
        <w:t xml:space="preserve">　　</w:t>
      </w:r>
      <w:r w:rsidR="003B724F" w:rsidRPr="005F63EB">
        <w:rPr>
          <w:rFonts w:asciiTheme="minorEastAsia" w:eastAsiaTheme="minorEastAsia" w:hAnsiTheme="minorEastAsia" w:cs="MS-Mincho" w:hint="eastAsia"/>
          <w:sz w:val="24"/>
          <w:szCs w:val="24"/>
        </w:rPr>
        <w:t>月</w:t>
      </w:r>
      <w:r w:rsidR="00F33D07" w:rsidRPr="005F63EB">
        <w:rPr>
          <w:rFonts w:asciiTheme="minorEastAsia" w:eastAsiaTheme="minorEastAsia" w:hAnsiTheme="minorEastAsia" w:cs="MS-Mincho" w:hint="eastAsia"/>
          <w:sz w:val="24"/>
          <w:szCs w:val="24"/>
        </w:rPr>
        <w:t xml:space="preserve">　　</w:t>
      </w:r>
      <w:r w:rsidR="003B724F" w:rsidRPr="005F63EB">
        <w:rPr>
          <w:rFonts w:asciiTheme="minorEastAsia" w:eastAsiaTheme="minorEastAsia" w:hAnsiTheme="minorEastAsia" w:cs="MS-Mincho" w:hint="eastAsia"/>
          <w:sz w:val="24"/>
          <w:szCs w:val="24"/>
        </w:rPr>
        <w:t>日</w:t>
      </w:r>
      <w:r w:rsidR="00D070D8" w:rsidRPr="005F63EB">
        <w:rPr>
          <w:rFonts w:asciiTheme="minorEastAsia" w:eastAsiaTheme="minorEastAsia" w:hAnsiTheme="minorEastAsia" w:cs="MS-Mincho" w:hint="eastAsia"/>
          <w:sz w:val="24"/>
          <w:szCs w:val="24"/>
        </w:rPr>
        <w:t xml:space="preserve">　</w:t>
      </w:r>
    </w:p>
    <w:p w14:paraId="0A7B0A87" w14:textId="77777777" w:rsidR="00F33D07" w:rsidRPr="005F63EB" w:rsidRDefault="00F33D07"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2D4F92B1" w14:textId="77777777" w:rsidR="003B724F" w:rsidRPr="005F63EB" w:rsidRDefault="003B724F" w:rsidP="00D070D8">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住所</w:t>
      </w:r>
    </w:p>
    <w:p w14:paraId="60BB6C3C" w14:textId="77777777" w:rsidR="003B724F" w:rsidRPr="005F63EB" w:rsidRDefault="003B724F" w:rsidP="00D070D8">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氏名</w:t>
      </w:r>
      <w:r w:rsidR="00F33D07" w:rsidRPr="005F63EB">
        <w:rPr>
          <w:rFonts w:asciiTheme="minorEastAsia" w:eastAsiaTheme="minorEastAsia" w:hAnsiTheme="minorEastAsia" w:cs="MS-Mincho" w:hint="eastAsia"/>
          <w:sz w:val="24"/>
          <w:szCs w:val="24"/>
        </w:rPr>
        <w:t xml:space="preserve">　　　　　　　　</w:t>
      </w:r>
      <w:r w:rsidRPr="005F63EB">
        <w:rPr>
          <w:rFonts w:asciiTheme="minorEastAsia" w:eastAsiaTheme="minorEastAsia" w:hAnsiTheme="minorEastAsia" w:cs="MS-Mincho" w:hint="eastAsia"/>
          <w:sz w:val="24"/>
          <w:szCs w:val="24"/>
        </w:rPr>
        <w:t>殿</w:t>
      </w:r>
    </w:p>
    <w:p w14:paraId="46F9EBDB" w14:textId="77777777" w:rsidR="00D070D8" w:rsidRPr="005F63EB" w:rsidRDefault="00D070D8" w:rsidP="00D070D8">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11343522" w14:textId="7CDA0E84" w:rsidR="003B724F" w:rsidRPr="005F63EB" w:rsidRDefault="00D070D8" w:rsidP="00D070D8">
      <w:pPr>
        <w:suppressAutoHyphens w:val="0"/>
        <w:kinsoku/>
        <w:wordWrap/>
        <w:overflowPunct/>
        <w:snapToGrid w:val="0"/>
        <w:spacing w:line="0" w:lineRule="atLeast"/>
        <w:ind w:firstLineChars="1700" w:firstLine="465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〇〇〇</w:t>
      </w:r>
      <w:r w:rsidR="003B724F" w:rsidRPr="005F63EB">
        <w:rPr>
          <w:rFonts w:asciiTheme="minorEastAsia" w:eastAsiaTheme="minorEastAsia" w:hAnsiTheme="minorEastAsia" w:cs="MS-Mincho" w:hint="eastAsia"/>
          <w:sz w:val="24"/>
          <w:szCs w:val="24"/>
        </w:rPr>
        <w:t>農業委員会会長</w:t>
      </w:r>
      <w:r w:rsidR="007253C3" w:rsidRPr="005F63EB">
        <w:rPr>
          <w:rFonts w:asciiTheme="minorEastAsia" w:eastAsiaTheme="minorEastAsia" w:hAnsiTheme="minorEastAsia" w:cs="MS-Mincho" w:hint="eastAsia"/>
          <w:sz w:val="24"/>
          <w:szCs w:val="24"/>
        </w:rPr>
        <w:t xml:space="preserve">　</w:t>
      </w:r>
      <w:r w:rsidRPr="005F63EB">
        <w:rPr>
          <w:rFonts w:asciiTheme="minorEastAsia" w:eastAsiaTheme="minorEastAsia" w:hAnsiTheme="minorEastAsia" w:cs="MS-Mincho" w:hint="eastAsia"/>
          <w:sz w:val="24"/>
          <w:szCs w:val="24"/>
        </w:rPr>
        <w:t xml:space="preserve">〇〇　〇〇　</w:t>
      </w:r>
    </w:p>
    <w:p w14:paraId="1AE70C15" w14:textId="77777777" w:rsidR="00F33D07" w:rsidRPr="005F63EB" w:rsidRDefault="00F33D07"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47EEC505"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2CC733FB" w14:textId="1BC67C46" w:rsidR="00F33D07" w:rsidRPr="005F63EB" w:rsidRDefault="003B724F" w:rsidP="00D77C00">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下記農地は、現に耕作の目的に供されておらず、かつ、引き続き耕作の目的に供されないと見込まれる（その農業上の利用の程度がその周辺の地域における農地の利用の程度に比し著しく劣っていると認められる）ことから、農地法第</w:t>
      </w:r>
      <w:r w:rsidRPr="005F63EB">
        <w:rPr>
          <w:rFonts w:asciiTheme="minorEastAsia" w:eastAsiaTheme="minorEastAsia" w:hAnsiTheme="minorEastAsia" w:cs="MS-Mincho"/>
          <w:sz w:val="24"/>
          <w:szCs w:val="24"/>
        </w:rPr>
        <w:t>32</w:t>
      </w:r>
      <w:r w:rsidRPr="005F63EB">
        <w:rPr>
          <w:rFonts w:asciiTheme="minorEastAsia" w:eastAsiaTheme="minorEastAsia" w:hAnsiTheme="minorEastAsia" w:cs="MS-Mincho" w:hint="eastAsia"/>
          <w:sz w:val="24"/>
          <w:szCs w:val="24"/>
        </w:rPr>
        <w:t>条第１項の規定に基づく利用意向調査を行いますので、</w:t>
      </w:r>
      <w:r w:rsidR="003B57CD" w:rsidRPr="005F63EB">
        <w:rPr>
          <w:rFonts w:asciiTheme="minorEastAsia" w:eastAsiaTheme="minorEastAsia" w:hAnsiTheme="minorEastAsia" w:cs="MS-Mincho" w:hint="eastAsia"/>
          <w:sz w:val="24"/>
          <w:szCs w:val="24"/>
        </w:rPr>
        <w:t>利用意向調査票</w:t>
      </w:r>
      <w:r w:rsidRPr="005F63EB">
        <w:rPr>
          <w:rFonts w:asciiTheme="minorEastAsia" w:eastAsiaTheme="minorEastAsia" w:hAnsiTheme="minorEastAsia" w:cs="MS-Mincho" w:hint="eastAsia"/>
          <w:sz w:val="24"/>
          <w:szCs w:val="24"/>
        </w:rPr>
        <w:t>に必要事項を記入の上、○月○日</w:t>
      </w:r>
      <w:r w:rsidRPr="005F63EB">
        <w:rPr>
          <w:rFonts w:asciiTheme="minorEastAsia" w:eastAsiaTheme="minorEastAsia" w:hAnsiTheme="minorEastAsia" w:cs="MS-Mincho"/>
          <w:sz w:val="18"/>
          <w:szCs w:val="18"/>
        </w:rPr>
        <w:t>(</w:t>
      </w:r>
      <w:r w:rsidRPr="005F63EB">
        <w:rPr>
          <w:rFonts w:asciiTheme="minorEastAsia" w:eastAsiaTheme="minorEastAsia" w:hAnsiTheme="minorEastAsia" w:cs="MS-Mincho" w:hint="eastAsia"/>
          <w:sz w:val="18"/>
          <w:szCs w:val="18"/>
        </w:rPr>
        <w:t>注</w:t>
      </w:r>
      <w:r w:rsidRPr="005F63EB">
        <w:rPr>
          <w:rFonts w:asciiTheme="minorEastAsia" w:eastAsiaTheme="minorEastAsia" w:hAnsiTheme="minorEastAsia" w:cs="MS-Mincho"/>
          <w:sz w:val="18"/>
          <w:szCs w:val="18"/>
        </w:rPr>
        <w:t>)</w:t>
      </w:r>
      <w:r w:rsidRPr="005F63EB">
        <w:rPr>
          <w:rFonts w:asciiTheme="minorEastAsia" w:eastAsiaTheme="minorEastAsia" w:hAnsiTheme="minorEastAsia" w:cs="MS-Mincho" w:hint="eastAsia"/>
          <w:sz w:val="24"/>
          <w:szCs w:val="24"/>
        </w:rPr>
        <w:t>までに</w:t>
      </w:r>
      <w:r w:rsidR="00E71EC9" w:rsidRPr="005F63EB">
        <w:rPr>
          <w:rFonts w:asciiTheme="minorEastAsia" w:eastAsiaTheme="minorEastAsia" w:hAnsiTheme="minorEastAsia" w:cs="MS-Mincho" w:hint="eastAsia"/>
          <w:sz w:val="24"/>
          <w:szCs w:val="24"/>
        </w:rPr>
        <w:t>返信</w:t>
      </w:r>
      <w:r w:rsidRPr="005F63EB">
        <w:rPr>
          <w:rFonts w:asciiTheme="minorEastAsia" w:eastAsiaTheme="minorEastAsia" w:hAnsiTheme="minorEastAsia" w:cs="MS-Mincho" w:hint="eastAsia"/>
          <w:sz w:val="24"/>
          <w:szCs w:val="24"/>
        </w:rPr>
        <w:t>してください。</w:t>
      </w:r>
    </w:p>
    <w:p w14:paraId="7122006B" w14:textId="77777777" w:rsidR="008D775A" w:rsidRPr="005F63EB" w:rsidRDefault="008D775A" w:rsidP="00D77C00">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MS-Mincho"/>
          <w:sz w:val="24"/>
          <w:szCs w:val="24"/>
        </w:rPr>
      </w:pPr>
    </w:p>
    <w:p w14:paraId="2658541C" w14:textId="6D56D655" w:rsidR="00E64B49" w:rsidRPr="005F63EB" w:rsidRDefault="00E64B49" w:rsidP="00D77C00">
      <w:pPr>
        <w:suppressAutoHyphens w:val="0"/>
        <w:kinsoku/>
        <w:wordWrap/>
        <w:overflowPunct/>
        <w:snapToGrid w:val="0"/>
        <w:spacing w:line="0" w:lineRule="atLeast"/>
        <w:ind w:firstLineChars="200" w:firstLine="428"/>
        <w:jc w:val="left"/>
        <w:textAlignment w:val="auto"/>
        <w:rPr>
          <w:rFonts w:asciiTheme="minorEastAsia" w:eastAsiaTheme="minorEastAsia" w:hAnsiTheme="minorEastAsia" w:cs="MS-Mincho"/>
          <w:sz w:val="18"/>
          <w:szCs w:val="18"/>
        </w:rPr>
      </w:pPr>
      <w:r w:rsidRPr="005F63EB">
        <w:rPr>
          <w:rFonts w:asciiTheme="minorEastAsia" w:eastAsiaTheme="minorEastAsia" w:hAnsiTheme="minorEastAsia" w:cs="MS-Mincho"/>
          <w:sz w:val="18"/>
          <w:szCs w:val="18"/>
        </w:rPr>
        <w:t>(</w:t>
      </w:r>
      <w:r w:rsidRPr="005F63EB">
        <w:rPr>
          <w:rFonts w:asciiTheme="minorEastAsia" w:eastAsiaTheme="minorEastAsia" w:hAnsiTheme="minorEastAsia" w:cs="MS-Mincho" w:hint="eastAsia"/>
          <w:sz w:val="18"/>
          <w:szCs w:val="18"/>
        </w:rPr>
        <w:t>注</w:t>
      </w:r>
      <w:r w:rsidRPr="005F63EB">
        <w:rPr>
          <w:rFonts w:asciiTheme="minorEastAsia" w:eastAsiaTheme="minorEastAsia" w:hAnsiTheme="minorEastAsia" w:cs="MS-Mincho"/>
          <w:sz w:val="18"/>
          <w:szCs w:val="18"/>
        </w:rPr>
        <w:t xml:space="preserve">) </w:t>
      </w:r>
      <w:r w:rsidRPr="005F63EB">
        <w:rPr>
          <w:rFonts w:asciiTheme="minorEastAsia" w:eastAsiaTheme="minorEastAsia" w:hAnsiTheme="minorEastAsia" w:cs="MS-Mincho" w:hint="eastAsia"/>
          <w:sz w:val="18"/>
          <w:szCs w:val="18"/>
        </w:rPr>
        <w:t>発出から</w:t>
      </w:r>
      <w:r w:rsidR="003B724F" w:rsidRPr="005F63EB">
        <w:rPr>
          <w:rFonts w:asciiTheme="minorEastAsia" w:eastAsiaTheme="minorEastAsia" w:hAnsiTheme="minorEastAsia" w:cs="MS-Mincho" w:hint="eastAsia"/>
          <w:sz w:val="18"/>
          <w:szCs w:val="18"/>
        </w:rPr>
        <w:t>１</w:t>
      </w:r>
      <w:r w:rsidRPr="005F63EB">
        <w:rPr>
          <w:rFonts w:asciiTheme="minorEastAsia" w:eastAsiaTheme="minorEastAsia" w:hAnsiTheme="minorEastAsia" w:cs="MS-Mincho" w:hint="eastAsia"/>
          <w:sz w:val="18"/>
          <w:szCs w:val="18"/>
        </w:rPr>
        <w:t>か</w:t>
      </w:r>
      <w:r w:rsidR="003B724F" w:rsidRPr="005F63EB">
        <w:rPr>
          <w:rFonts w:asciiTheme="minorEastAsia" w:eastAsiaTheme="minorEastAsia" w:hAnsiTheme="minorEastAsia" w:cs="MS-Mincho" w:hint="eastAsia"/>
          <w:sz w:val="18"/>
          <w:szCs w:val="18"/>
        </w:rPr>
        <w:t>月</w:t>
      </w:r>
      <w:r w:rsidRPr="005F63EB">
        <w:rPr>
          <w:rFonts w:asciiTheme="minorEastAsia" w:eastAsiaTheme="minorEastAsia" w:hAnsiTheme="minorEastAsia" w:cs="MS-Mincho" w:hint="eastAsia"/>
          <w:sz w:val="18"/>
          <w:szCs w:val="18"/>
        </w:rPr>
        <w:t>以内</w:t>
      </w:r>
      <w:r w:rsidR="003B724F" w:rsidRPr="005F63EB">
        <w:rPr>
          <w:rFonts w:asciiTheme="minorEastAsia" w:eastAsiaTheme="minorEastAsia" w:hAnsiTheme="minorEastAsia" w:cs="MS-Mincho" w:hint="eastAsia"/>
          <w:sz w:val="18"/>
          <w:szCs w:val="18"/>
        </w:rPr>
        <w:t>の範囲で設定すること。</w:t>
      </w:r>
    </w:p>
    <w:p w14:paraId="2F56AA3D" w14:textId="77777777" w:rsidR="00F33D07" w:rsidRPr="005F63EB" w:rsidRDefault="00F33D07"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2ACDA7F3" w14:textId="77777777" w:rsidR="003B724F" w:rsidRPr="005F63EB" w:rsidRDefault="003B724F" w:rsidP="00D77C00">
      <w:pPr>
        <w:suppressAutoHyphens w:val="0"/>
        <w:kinsoku/>
        <w:wordWrap/>
        <w:overflowPunct/>
        <w:snapToGrid w:val="0"/>
        <w:spacing w:line="0" w:lineRule="atLeast"/>
        <w:jc w:val="center"/>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記</w:t>
      </w:r>
    </w:p>
    <w:p w14:paraId="331A8528" w14:textId="77777777" w:rsidR="00D070D8" w:rsidRPr="005F63EB" w:rsidRDefault="00D070D8" w:rsidP="00D77C00">
      <w:pPr>
        <w:suppressAutoHyphens w:val="0"/>
        <w:kinsoku/>
        <w:wordWrap/>
        <w:overflowPunct/>
        <w:snapToGrid w:val="0"/>
        <w:spacing w:line="0" w:lineRule="atLeast"/>
        <w:jc w:val="left"/>
        <w:textAlignment w:val="auto"/>
        <w:rPr>
          <w:rFonts w:asciiTheme="majorEastAsia" w:eastAsiaTheme="majorEastAsia" w:hAnsiTheme="majorEastAsia" w:cs="MS-Mincho"/>
          <w:sz w:val="24"/>
          <w:szCs w:val="24"/>
        </w:rPr>
      </w:pPr>
    </w:p>
    <w:p w14:paraId="2EB0DB30" w14:textId="2E093A9E" w:rsidR="003B724F" w:rsidRPr="005F63EB" w:rsidRDefault="003B724F" w:rsidP="00D77C00">
      <w:pPr>
        <w:suppressAutoHyphens w:val="0"/>
        <w:kinsoku/>
        <w:wordWrap/>
        <w:overflowPunct/>
        <w:snapToGrid w:val="0"/>
        <w:spacing w:line="0" w:lineRule="atLeast"/>
        <w:jc w:val="left"/>
        <w:textAlignment w:val="auto"/>
        <w:rPr>
          <w:rFonts w:asciiTheme="majorEastAsia" w:eastAsiaTheme="majorEastAsia" w:hAnsiTheme="majorEastAsia" w:cs="MS-Mincho"/>
          <w:sz w:val="24"/>
          <w:szCs w:val="24"/>
        </w:rPr>
      </w:pPr>
      <w:r w:rsidRPr="005F63EB">
        <w:rPr>
          <w:rFonts w:asciiTheme="majorEastAsia" w:eastAsiaTheme="majorEastAsia" w:hAnsiTheme="majorEastAsia" w:cs="MS-Mincho" w:hint="eastAsia"/>
          <w:sz w:val="24"/>
          <w:szCs w:val="24"/>
        </w:rPr>
        <w:t>１</w:t>
      </w:r>
      <w:r w:rsidRPr="005F63EB">
        <w:rPr>
          <w:rFonts w:asciiTheme="majorEastAsia" w:eastAsiaTheme="majorEastAsia" w:hAnsiTheme="majorEastAsia" w:cs="MS-Mincho"/>
          <w:sz w:val="24"/>
          <w:szCs w:val="24"/>
        </w:rPr>
        <w:t xml:space="preserve"> </w:t>
      </w:r>
      <w:r w:rsidRPr="005F63EB">
        <w:rPr>
          <w:rFonts w:asciiTheme="majorEastAsia" w:eastAsiaTheme="majorEastAsia" w:hAnsiTheme="majorEastAsia" w:cs="MS-Mincho" w:hint="eastAsia"/>
          <w:sz w:val="24"/>
          <w:szCs w:val="24"/>
        </w:rPr>
        <w:t>農地の所在等</w:t>
      </w:r>
    </w:p>
    <w:tbl>
      <w:tblPr>
        <w:tblStyle w:val="af5"/>
        <w:tblW w:w="0" w:type="auto"/>
        <w:tblInd w:w="534" w:type="dxa"/>
        <w:tblLook w:val="04A0" w:firstRow="1" w:lastRow="0" w:firstColumn="1" w:lastColumn="0" w:noHBand="0" w:noVBand="1"/>
      </w:tblPr>
      <w:tblGrid>
        <w:gridCol w:w="5389"/>
        <w:gridCol w:w="1529"/>
        <w:gridCol w:w="2176"/>
      </w:tblGrid>
      <w:tr w:rsidR="005F63EB" w:rsidRPr="005F63EB" w14:paraId="4E9CD009" w14:textId="77777777" w:rsidTr="005B74D5">
        <w:trPr>
          <w:trHeight w:val="433"/>
        </w:trPr>
        <w:tc>
          <w:tcPr>
            <w:tcW w:w="5528" w:type="dxa"/>
            <w:vAlign w:val="center"/>
          </w:tcPr>
          <w:p w14:paraId="51D585F8" w14:textId="77777777" w:rsidR="005473DD" w:rsidRPr="005F63EB" w:rsidRDefault="005473DD" w:rsidP="00D77C00">
            <w:pPr>
              <w:suppressAutoHyphens w:val="0"/>
              <w:kinsoku/>
              <w:wordWrap/>
              <w:overflowPunct/>
              <w:snapToGrid w:val="0"/>
              <w:spacing w:line="0" w:lineRule="atLeast"/>
              <w:jc w:val="center"/>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所在・地番</w:t>
            </w:r>
          </w:p>
        </w:tc>
        <w:tc>
          <w:tcPr>
            <w:tcW w:w="1559" w:type="dxa"/>
            <w:vAlign w:val="center"/>
          </w:tcPr>
          <w:p w14:paraId="07816A84" w14:textId="77777777" w:rsidR="005473DD" w:rsidRPr="005F63EB" w:rsidRDefault="005473DD" w:rsidP="00D77C00">
            <w:pPr>
              <w:suppressAutoHyphens w:val="0"/>
              <w:kinsoku/>
              <w:wordWrap/>
              <w:overflowPunct/>
              <w:snapToGrid w:val="0"/>
              <w:spacing w:line="0" w:lineRule="atLeast"/>
              <w:jc w:val="center"/>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地目</w:t>
            </w:r>
          </w:p>
        </w:tc>
        <w:tc>
          <w:tcPr>
            <w:tcW w:w="2215" w:type="dxa"/>
            <w:vAlign w:val="center"/>
          </w:tcPr>
          <w:p w14:paraId="0AE00141" w14:textId="77777777" w:rsidR="005473DD" w:rsidRPr="005F63EB" w:rsidRDefault="005473DD" w:rsidP="00D77C00">
            <w:pPr>
              <w:suppressAutoHyphens w:val="0"/>
              <w:kinsoku/>
              <w:wordWrap/>
              <w:overflowPunct/>
              <w:snapToGrid w:val="0"/>
              <w:spacing w:line="0" w:lineRule="atLeast"/>
              <w:jc w:val="center"/>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面積</w:t>
            </w:r>
            <w:r w:rsidRPr="005F63EB">
              <w:rPr>
                <w:rFonts w:asciiTheme="minorEastAsia" w:eastAsiaTheme="minorEastAsia" w:hAnsiTheme="minorEastAsia" w:cs="MS-Mincho" w:hint="eastAsia"/>
                <w:sz w:val="16"/>
                <w:szCs w:val="16"/>
              </w:rPr>
              <w:t>（㎡）</w:t>
            </w:r>
          </w:p>
        </w:tc>
      </w:tr>
      <w:tr w:rsidR="005F63EB" w:rsidRPr="005F63EB" w14:paraId="07FC8FF2" w14:textId="77777777" w:rsidTr="005B74D5">
        <w:trPr>
          <w:trHeight w:val="411"/>
        </w:trPr>
        <w:tc>
          <w:tcPr>
            <w:tcW w:w="5528" w:type="dxa"/>
            <w:vAlign w:val="center"/>
          </w:tcPr>
          <w:p w14:paraId="70E5D6AA" w14:textId="77777777" w:rsidR="005473DD" w:rsidRPr="005F63EB" w:rsidRDefault="005473DD" w:rsidP="00D77C00">
            <w:pPr>
              <w:suppressAutoHyphens w:val="0"/>
              <w:kinsoku/>
              <w:wordWrap/>
              <w:overflowPunct/>
              <w:snapToGrid w:val="0"/>
              <w:spacing w:line="0" w:lineRule="atLeast"/>
              <w:jc w:val="center"/>
              <w:textAlignment w:val="auto"/>
              <w:rPr>
                <w:rFonts w:asciiTheme="minorEastAsia" w:eastAsiaTheme="minorEastAsia" w:hAnsiTheme="minorEastAsia" w:cs="MS-Mincho"/>
                <w:sz w:val="24"/>
                <w:szCs w:val="24"/>
              </w:rPr>
            </w:pPr>
          </w:p>
        </w:tc>
        <w:tc>
          <w:tcPr>
            <w:tcW w:w="1559" w:type="dxa"/>
            <w:vAlign w:val="center"/>
          </w:tcPr>
          <w:p w14:paraId="3C691917" w14:textId="77777777" w:rsidR="005473DD" w:rsidRPr="005F63EB" w:rsidRDefault="005473DD" w:rsidP="00D77C00">
            <w:pPr>
              <w:suppressAutoHyphens w:val="0"/>
              <w:kinsoku/>
              <w:wordWrap/>
              <w:overflowPunct/>
              <w:snapToGrid w:val="0"/>
              <w:spacing w:line="0" w:lineRule="atLeast"/>
              <w:jc w:val="center"/>
              <w:textAlignment w:val="auto"/>
              <w:rPr>
                <w:rFonts w:asciiTheme="minorEastAsia" w:eastAsiaTheme="minorEastAsia" w:hAnsiTheme="minorEastAsia" w:cs="MS-Mincho"/>
                <w:sz w:val="24"/>
                <w:szCs w:val="24"/>
              </w:rPr>
            </w:pPr>
          </w:p>
        </w:tc>
        <w:tc>
          <w:tcPr>
            <w:tcW w:w="2215" w:type="dxa"/>
            <w:vAlign w:val="center"/>
          </w:tcPr>
          <w:p w14:paraId="26F45F66" w14:textId="77777777" w:rsidR="005473DD" w:rsidRPr="005F63EB" w:rsidRDefault="005473DD" w:rsidP="00D77C00">
            <w:pPr>
              <w:suppressAutoHyphens w:val="0"/>
              <w:kinsoku/>
              <w:wordWrap/>
              <w:overflowPunct/>
              <w:snapToGrid w:val="0"/>
              <w:spacing w:line="0" w:lineRule="atLeast"/>
              <w:jc w:val="center"/>
              <w:textAlignment w:val="auto"/>
              <w:rPr>
                <w:rFonts w:asciiTheme="minorEastAsia" w:eastAsiaTheme="minorEastAsia" w:hAnsiTheme="minorEastAsia" w:cs="MS-Mincho"/>
                <w:sz w:val="24"/>
                <w:szCs w:val="24"/>
              </w:rPr>
            </w:pPr>
          </w:p>
        </w:tc>
      </w:tr>
      <w:tr w:rsidR="005473DD" w:rsidRPr="005F63EB" w14:paraId="5D60628A" w14:textId="77777777" w:rsidTr="005B74D5">
        <w:trPr>
          <w:trHeight w:val="417"/>
        </w:trPr>
        <w:tc>
          <w:tcPr>
            <w:tcW w:w="5528" w:type="dxa"/>
            <w:vAlign w:val="center"/>
          </w:tcPr>
          <w:p w14:paraId="7F2AD9C1" w14:textId="77777777" w:rsidR="005473DD" w:rsidRPr="005F63EB" w:rsidRDefault="005473DD" w:rsidP="00D77C00">
            <w:pPr>
              <w:suppressAutoHyphens w:val="0"/>
              <w:kinsoku/>
              <w:wordWrap/>
              <w:overflowPunct/>
              <w:snapToGrid w:val="0"/>
              <w:spacing w:line="0" w:lineRule="atLeast"/>
              <w:jc w:val="center"/>
              <w:textAlignment w:val="auto"/>
              <w:rPr>
                <w:rFonts w:asciiTheme="minorEastAsia" w:eastAsiaTheme="minorEastAsia" w:hAnsiTheme="minorEastAsia" w:cs="MS-Mincho"/>
                <w:sz w:val="24"/>
                <w:szCs w:val="24"/>
              </w:rPr>
            </w:pPr>
          </w:p>
        </w:tc>
        <w:tc>
          <w:tcPr>
            <w:tcW w:w="1559" w:type="dxa"/>
            <w:vAlign w:val="center"/>
          </w:tcPr>
          <w:p w14:paraId="29F0ACB6" w14:textId="77777777" w:rsidR="005473DD" w:rsidRPr="005F63EB" w:rsidRDefault="005473DD" w:rsidP="00D77C00">
            <w:pPr>
              <w:suppressAutoHyphens w:val="0"/>
              <w:kinsoku/>
              <w:wordWrap/>
              <w:overflowPunct/>
              <w:snapToGrid w:val="0"/>
              <w:spacing w:line="0" w:lineRule="atLeast"/>
              <w:jc w:val="center"/>
              <w:textAlignment w:val="auto"/>
              <w:rPr>
                <w:rFonts w:asciiTheme="minorEastAsia" w:eastAsiaTheme="minorEastAsia" w:hAnsiTheme="minorEastAsia" w:cs="MS-Mincho"/>
                <w:sz w:val="24"/>
                <w:szCs w:val="24"/>
              </w:rPr>
            </w:pPr>
          </w:p>
        </w:tc>
        <w:tc>
          <w:tcPr>
            <w:tcW w:w="2215" w:type="dxa"/>
            <w:vAlign w:val="center"/>
          </w:tcPr>
          <w:p w14:paraId="111E95AA" w14:textId="77777777" w:rsidR="005473DD" w:rsidRPr="005F63EB" w:rsidRDefault="005473DD" w:rsidP="00D77C00">
            <w:pPr>
              <w:suppressAutoHyphens w:val="0"/>
              <w:kinsoku/>
              <w:wordWrap/>
              <w:overflowPunct/>
              <w:snapToGrid w:val="0"/>
              <w:spacing w:line="0" w:lineRule="atLeast"/>
              <w:jc w:val="center"/>
              <w:textAlignment w:val="auto"/>
              <w:rPr>
                <w:rFonts w:asciiTheme="minorEastAsia" w:eastAsiaTheme="minorEastAsia" w:hAnsiTheme="minorEastAsia" w:cs="MS-Mincho"/>
                <w:sz w:val="24"/>
                <w:szCs w:val="24"/>
              </w:rPr>
            </w:pPr>
          </w:p>
        </w:tc>
      </w:tr>
    </w:tbl>
    <w:p w14:paraId="55B1226C" w14:textId="77777777" w:rsidR="005473DD" w:rsidRPr="005F63EB" w:rsidRDefault="005473DD"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07825E5B" w14:textId="77777777" w:rsidR="003B724F" w:rsidRPr="005F63EB" w:rsidRDefault="003B724F" w:rsidP="00D77C00">
      <w:pPr>
        <w:suppressAutoHyphens w:val="0"/>
        <w:kinsoku/>
        <w:wordWrap/>
        <w:overflowPunct/>
        <w:snapToGrid w:val="0"/>
        <w:spacing w:line="0" w:lineRule="atLeast"/>
        <w:jc w:val="left"/>
        <w:textAlignment w:val="auto"/>
        <w:rPr>
          <w:rFonts w:asciiTheme="majorEastAsia" w:eastAsiaTheme="majorEastAsia" w:hAnsiTheme="majorEastAsia" w:cs="MS-Mincho"/>
          <w:sz w:val="24"/>
          <w:szCs w:val="24"/>
        </w:rPr>
      </w:pPr>
      <w:r w:rsidRPr="005F63EB">
        <w:rPr>
          <w:rFonts w:asciiTheme="majorEastAsia" w:eastAsiaTheme="majorEastAsia" w:hAnsiTheme="majorEastAsia" w:cs="MS-Mincho" w:hint="eastAsia"/>
          <w:sz w:val="24"/>
          <w:szCs w:val="24"/>
        </w:rPr>
        <w:t>２</w:t>
      </w:r>
      <w:r w:rsidR="00F33D07" w:rsidRPr="005F63EB">
        <w:rPr>
          <w:rFonts w:asciiTheme="majorEastAsia" w:eastAsiaTheme="majorEastAsia" w:hAnsiTheme="majorEastAsia" w:cs="MS-Mincho" w:hint="eastAsia"/>
          <w:sz w:val="24"/>
          <w:szCs w:val="24"/>
        </w:rPr>
        <w:t xml:space="preserve">　</w:t>
      </w:r>
      <w:r w:rsidRPr="005F63EB">
        <w:rPr>
          <w:rFonts w:asciiTheme="majorEastAsia" w:eastAsiaTheme="majorEastAsia" w:hAnsiTheme="majorEastAsia" w:cs="MS-Mincho" w:hint="eastAsia"/>
          <w:sz w:val="24"/>
          <w:szCs w:val="24"/>
        </w:rPr>
        <w:t>利用状況</w:t>
      </w:r>
    </w:p>
    <w:p w14:paraId="2F6A89B9" w14:textId="77777777" w:rsidR="003B724F" w:rsidRPr="005F63EB" w:rsidRDefault="003B724F" w:rsidP="00D77C00">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sz w:val="24"/>
          <w:szCs w:val="24"/>
        </w:rPr>
        <w:t>(1)</w:t>
      </w:r>
      <w:r w:rsidR="00F33D07" w:rsidRPr="005F63EB">
        <w:rPr>
          <w:rFonts w:asciiTheme="minorEastAsia" w:eastAsiaTheme="minorEastAsia" w:hAnsiTheme="minorEastAsia" w:cs="MS-Mincho" w:hint="eastAsia"/>
          <w:sz w:val="24"/>
          <w:szCs w:val="24"/>
        </w:rPr>
        <w:t xml:space="preserve">　</w:t>
      </w:r>
      <w:r w:rsidRPr="005F63EB">
        <w:rPr>
          <w:rFonts w:asciiTheme="minorEastAsia" w:eastAsiaTheme="minorEastAsia" w:hAnsiTheme="minorEastAsia" w:cs="MS-Mincho" w:hint="eastAsia"/>
          <w:sz w:val="24"/>
          <w:szCs w:val="24"/>
        </w:rPr>
        <w:t>調査年月日</w:t>
      </w:r>
    </w:p>
    <w:p w14:paraId="25324EAF" w14:textId="77777777" w:rsidR="00F33D07" w:rsidRPr="005F63EB" w:rsidRDefault="00F33D07" w:rsidP="00D77C00">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MS-Mincho"/>
          <w:sz w:val="24"/>
          <w:szCs w:val="24"/>
        </w:rPr>
      </w:pPr>
    </w:p>
    <w:p w14:paraId="733C54E5" w14:textId="77777777" w:rsidR="00D070D8" w:rsidRPr="005F63EB" w:rsidRDefault="00D070D8" w:rsidP="00D77C00">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MS-Mincho"/>
          <w:sz w:val="24"/>
          <w:szCs w:val="24"/>
        </w:rPr>
      </w:pPr>
    </w:p>
    <w:p w14:paraId="16014633" w14:textId="77777777" w:rsidR="003B724F" w:rsidRPr="005F63EB" w:rsidRDefault="003B724F" w:rsidP="00D77C00">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sz w:val="24"/>
          <w:szCs w:val="24"/>
        </w:rPr>
        <w:t>(2)</w:t>
      </w:r>
      <w:r w:rsidR="00F33D07" w:rsidRPr="005F63EB">
        <w:rPr>
          <w:rFonts w:asciiTheme="minorEastAsia" w:eastAsiaTheme="minorEastAsia" w:hAnsiTheme="minorEastAsia" w:cs="MS-Mincho" w:hint="eastAsia"/>
          <w:sz w:val="24"/>
          <w:szCs w:val="24"/>
        </w:rPr>
        <w:t xml:space="preserve">　</w:t>
      </w:r>
      <w:r w:rsidRPr="005F63EB">
        <w:rPr>
          <w:rFonts w:asciiTheme="minorEastAsia" w:eastAsiaTheme="minorEastAsia" w:hAnsiTheme="minorEastAsia" w:cs="MS-Mincho" w:hint="eastAsia"/>
          <w:sz w:val="24"/>
          <w:szCs w:val="24"/>
        </w:rPr>
        <w:t>利用状況</w:t>
      </w:r>
    </w:p>
    <w:p w14:paraId="49EED5F6" w14:textId="77777777" w:rsidR="00F33D07" w:rsidRPr="005F63EB" w:rsidRDefault="00F33D07" w:rsidP="00D77C00">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MS-Mincho"/>
          <w:sz w:val="24"/>
          <w:szCs w:val="24"/>
        </w:rPr>
      </w:pPr>
    </w:p>
    <w:p w14:paraId="20B93933" w14:textId="1077FDE0" w:rsidR="00D070D8" w:rsidRPr="005F63EB" w:rsidRDefault="00FD6D95" w:rsidP="00FD6D95">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 xml:space="preserve">　</w:t>
      </w:r>
    </w:p>
    <w:p w14:paraId="6A932A7D" w14:textId="77777777" w:rsidR="003B724F" w:rsidRPr="005F63EB" w:rsidRDefault="003B724F" w:rsidP="00D77C00">
      <w:pPr>
        <w:suppressAutoHyphens w:val="0"/>
        <w:kinsoku/>
        <w:wordWrap/>
        <w:overflowPunct/>
        <w:snapToGrid w:val="0"/>
        <w:spacing w:line="0" w:lineRule="atLeast"/>
        <w:jc w:val="left"/>
        <w:textAlignment w:val="auto"/>
        <w:rPr>
          <w:rFonts w:asciiTheme="majorEastAsia" w:eastAsiaTheme="majorEastAsia" w:hAnsiTheme="majorEastAsia" w:cs="MS-Mincho"/>
          <w:sz w:val="24"/>
          <w:szCs w:val="24"/>
        </w:rPr>
      </w:pPr>
      <w:r w:rsidRPr="005F63EB">
        <w:rPr>
          <w:rFonts w:asciiTheme="majorEastAsia" w:eastAsiaTheme="majorEastAsia" w:hAnsiTheme="majorEastAsia" w:cs="MS-Mincho" w:hint="eastAsia"/>
          <w:sz w:val="24"/>
          <w:szCs w:val="24"/>
        </w:rPr>
        <w:t>３</w:t>
      </w:r>
      <w:r w:rsidR="00F33D07" w:rsidRPr="005F63EB">
        <w:rPr>
          <w:rFonts w:asciiTheme="majorEastAsia" w:eastAsiaTheme="majorEastAsia" w:hAnsiTheme="majorEastAsia" w:cs="MS-Mincho" w:hint="eastAsia"/>
          <w:sz w:val="24"/>
          <w:szCs w:val="24"/>
        </w:rPr>
        <w:t xml:space="preserve">　</w:t>
      </w:r>
      <w:r w:rsidRPr="005F63EB">
        <w:rPr>
          <w:rFonts w:asciiTheme="majorEastAsia" w:eastAsiaTheme="majorEastAsia" w:hAnsiTheme="majorEastAsia" w:cs="MS-Mincho" w:hint="eastAsia"/>
          <w:sz w:val="24"/>
          <w:szCs w:val="24"/>
        </w:rPr>
        <w:t>留意事項</w:t>
      </w:r>
    </w:p>
    <w:p w14:paraId="6378B3D3" w14:textId="1DF54367" w:rsidR="003B57CD" w:rsidRPr="005F63EB" w:rsidRDefault="003B57CD" w:rsidP="003B57CD">
      <w:pPr>
        <w:suppressAutoHyphens w:val="0"/>
        <w:kinsoku/>
        <w:wordWrap/>
        <w:overflowPunct/>
        <w:snapToGrid w:val="0"/>
        <w:spacing w:line="0" w:lineRule="atLeast"/>
        <w:ind w:firstLineChars="100" w:firstLine="274"/>
        <w:jc w:val="left"/>
        <w:textAlignment w:val="auto"/>
        <w:rPr>
          <w:rFonts w:asciiTheme="majorEastAsia" w:eastAsiaTheme="majorEastAsia" w:hAnsiTheme="majorEastAsia" w:cs="MS-Mincho"/>
          <w:sz w:val="24"/>
          <w:szCs w:val="24"/>
        </w:rPr>
      </w:pPr>
      <w:r w:rsidRPr="005F63EB">
        <w:rPr>
          <w:rFonts w:asciiTheme="majorEastAsia" w:eastAsiaTheme="majorEastAsia" w:hAnsiTheme="majorEastAsia" w:cs="MS-Mincho"/>
          <w:sz w:val="24"/>
          <w:szCs w:val="24"/>
        </w:rPr>
        <w:t>(1)</w:t>
      </w:r>
      <w:r w:rsidRPr="005F63EB">
        <w:rPr>
          <w:rFonts w:asciiTheme="majorEastAsia" w:eastAsiaTheme="majorEastAsia" w:hAnsiTheme="majorEastAsia" w:cs="MS-Mincho" w:hint="eastAsia"/>
          <w:sz w:val="24"/>
          <w:szCs w:val="24"/>
        </w:rPr>
        <w:t xml:space="preserve"> </w:t>
      </w:r>
      <w:r w:rsidRPr="005F63EB">
        <w:rPr>
          <w:rFonts w:asciiTheme="majorEastAsia" w:eastAsiaTheme="majorEastAsia" w:hAnsiTheme="majorEastAsia" w:cs="MS-Mincho"/>
          <w:sz w:val="24"/>
          <w:szCs w:val="24"/>
        </w:rPr>
        <w:t>固定資産税及び都市計画税の措置</w:t>
      </w:r>
    </w:p>
    <w:p w14:paraId="37620D85" w14:textId="77777777" w:rsidR="003B57CD" w:rsidRPr="005F63EB" w:rsidRDefault="003B724F" w:rsidP="003B57CD">
      <w:pPr>
        <w:suppressAutoHyphens w:val="0"/>
        <w:kinsoku/>
        <w:wordWrap/>
        <w:overflowPunct/>
        <w:snapToGrid w:val="0"/>
        <w:spacing w:line="0" w:lineRule="atLeast"/>
        <w:ind w:firstLineChars="300" w:firstLine="822"/>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以下のいずれかに該当する場合には、農地法第</w:t>
      </w:r>
      <w:r w:rsidRPr="005F63EB">
        <w:rPr>
          <w:rFonts w:asciiTheme="minorEastAsia" w:eastAsiaTheme="minorEastAsia" w:hAnsiTheme="minorEastAsia" w:cs="MS-Mincho"/>
          <w:sz w:val="24"/>
          <w:szCs w:val="24"/>
        </w:rPr>
        <w:t>36</w:t>
      </w:r>
      <w:r w:rsidRPr="005F63EB">
        <w:rPr>
          <w:rFonts w:asciiTheme="minorEastAsia" w:eastAsiaTheme="minorEastAsia" w:hAnsiTheme="minorEastAsia" w:cs="MS-Mincho" w:hint="eastAsia"/>
          <w:sz w:val="24"/>
          <w:szCs w:val="24"/>
        </w:rPr>
        <w:t>条の規定に基づき農地</w:t>
      </w:r>
    </w:p>
    <w:p w14:paraId="1C3DD734" w14:textId="77777777" w:rsidR="003B57CD" w:rsidRPr="005F63EB" w:rsidRDefault="003B57CD" w:rsidP="003B57CD">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 xml:space="preserve">　　</w:t>
      </w:r>
      <w:r w:rsidR="003B724F" w:rsidRPr="005F63EB">
        <w:rPr>
          <w:rFonts w:asciiTheme="minorEastAsia" w:eastAsiaTheme="minorEastAsia" w:hAnsiTheme="minorEastAsia" w:cs="MS-Mincho" w:hint="eastAsia"/>
          <w:sz w:val="24"/>
          <w:szCs w:val="24"/>
        </w:rPr>
        <w:t>中間管理機構と協議すべき旨を勧告しますので、留意願います。</w:t>
      </w:r>
      <w:r w:rsidRPr="005F63EB">
        <w:rPr>
          <w:rFonts w:asciiTheme="minorEastAsia" w:eastAsiaTheme="minorEastAsia" w:hAnsiTheme="minorEastAsia" w:cs="MS-Mincho" w:hint="eastAsia"/>
          <w:sz w:val="24"/>
          <w:szCs w:val="24"/>
        </w:rPr>
        <w:t>ただし、</w:t>
      </w:r>
    </w:p>
    <w:p w14:paraId="7C20D6AD" w14:textId="77777777" w:rsidR="003B57CD" w:rsidRPr="005F63EB" w:rsidRDefault="003B57CD" w:rsidP="003B57CD">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その農地が農業振興地域外である場合や、正当の事由があるとき（農地中</w:t>
      </w:r>
    </w:p>
    <w:p w14:paraId="1F012E0F" w14:textId="77777777" w:rsidR="003B57CD" w:rsidRPr="005F63EB" w:rsidRDefault="003B57CD" w:rsidP="003B57CD">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間管理機構から、その農地が農地中間管理事業規程において定められた基</w:t>
      </w:r>
    </w:p>
    <w:p w14:paraId="4FD99CCF" w14:textId="0B50B30B" w:rsidR="003B724F" w:rsidRPr="005F63EB" w:rsidRDefault="003B57CD" w:rsidP="003B57CD">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準に適合しない旨の通知があった場合等）は、この限りではありません。</w:t>
      </w:r>
    </w:p>
    <w:p w14:paraId="15D4FF33" w14:textId="77777777" w:rsidR="003B57CD" w:rsidRPr="005F63EB" w:rsidRDefault="003B724F" w:rsidP="003B57CD">
      <w:pPr>
        <w:suppressAutoHyphens w:val="0"/>
        <w:kinsoku/>
        <w:wordWrap/>
        <w:overflowPunct/>
        <w:snapToGrid w:val="0"/>
        <w:spacing w:line="0" w:lineRule="atLeast"/>
        <w:ind w:firstLineChars="300" w:firstLine="822"/>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なお、当該勧告にも応じなかった場合には、都道府県知事の裁定によ</w:t>
      </w:r>
    </w:p>
    <w:p w14:paraId="3F19ACC9" w14:textId="77777777" w:rsidR="003B57CD" w:rsidRPr="005F63EB" w:rsidRDefault="003B724F" w:rsidP="003B57CD">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り、当該農地に農地中間管理機構の利用権が設定される可能性がありま</w:t>
      </w:r>
    </w:p>
    <w:p w14:paraId="60AF282E" w14:textId="77777777" w:rsidR="003B57CD" w:rsidRPr="005F63EB" w:rsidRDefault="003B724F" w:rsidP="003B57CD">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す。また、勧告が行われると、当該勧告の対象となった農地の固定資産税</w:t>
      </w:r>
    </w:p>
    <w:p w14:paraId="6FBFA66F" w14:textId="77777777" w:rsidR="003B57CD" w:rsidRPr="005F63EB" w:rsidRDefault="003B724F" w:rsidP="003B57CD">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及び都市計画税の評価額が引き上げられ、固定資産税額及び都市計画税額</w:t>
      </w:r>
    </w:p>
    <w:p w14:paraId="3B95AB01" w14:textId="2660E00B" w:rsidR="003B724F" w:rsidRPr="005F63EB" w:rsidRDefault="003B724F" w:rsidP="003B57CD">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lastRenderedPageBreak/>
        <w:t>が増えることとなります。</w:t>
      </w:r>
    </w:p>
    <w:p w14:paraId="68A420EB" w14:textId="77777777" w:rsidR="003B57CD" w:rsidRPr="005F63EB" w:rsidRDefault="003B57CD" w:rsidP="003B57CD">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 xml:space="preserve">ア　</w:t>
      </w:r>
      <w:r w:rsidR="003B724F" w:rsidRPr="005F63EB">
        <w:rPr>
          <w:rFonts w:asciiTheme="minorEastAsia" w:eastAsiaTheme="minorEastAsia" w:hAnsiTheme="minorEastAsia" w:cs="MS-Mincho" w:hint="eastAsia"/>
          <w:sz w:val="24"/>
          <w:szCs w:val="24"/>
        </w:rPr>
        <w:t>自ら耕作する意思を表明した場合において、その表明のあった日から</w:t>
      </w:r>
    </w:p>
    <w:p w14:paraId="3D6BE351" w14:textId="77777777" w:rsidR="003B57CD" w:rsidRPr="005F63EB" w:rsidRDefault="003B57CD" w:rsidP="00AA0B3D">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 xml:space="preserve">　</w:t>
      </w:r>
      <w:r w:rsidR="003B724F" w:rsidRPr="005F63EB">
        <w:rPr>
          <w:rFonts w:asciiTheme="minorEastAsia" w:eastAsiaTheme="minorEastAsia" w:hAnsiTheme="minorEastAsia" w:cs="MS-Mincho" w:hint="eastAsia"/>
          <w:sz w:val="24"/>
          <w:szCs w:val="24"/>
        </w:rPr>
        <w:t>起算して６</w:t>
      </w:r>
      <w:r w:rsidR="00804805" w:rsidRPr="005F63EB">
        <w:rPr>
          <w:rFonts w:asciiTheme="minorEastAsia" w:eastAsiaTheme="minorEastAsia" w:hAnsiTheme="minorEastAsia" w:cs="MS-Mincho" w:hint="eastAsia"/>
          <w:sz w:val="24"/>
          <w:szCs w:val="24"/>
        </w:rPr>
        <w:t>か</w:t>
      </w:r>
      <w:r w:rsidR="003B724F" w:rsidRPr="005F63EB">
        <w:rPr>
          <w:rFonts w:asciiTheme="minorEastAsia" w:eastAsiaTheme="minorEastAsia" w:hAnsiTheme="minorEastAsia" w:cs="MS-Mincho" w:hint="eastAsia"/>
          <w:sz w:val="24"/>
          <w:szCs w:val="24"/>
        </w:rPr>
        <w:t>月を経過した日においても、その農業上の利用の増進が図</w:t>
      </w:r>
    </w:p>
    <w:p w14:paraId="372B9B1C" w14:textId="6EFC5D09" w:rsidR="003B724F" w:rsidRPr="005F63EB" w:rsidRDefault="003B724F" w:rsidP="003B57CD">
      <w:pPr>
        <w:suppressAutoHyphens w:val="0"/>
        <w:kinsoku/>
        <w:wordWrap/>
        <w:overflowPunct/>
        <w:snapToGrid w:val="0"/>
        <w:spacing w:line="0" w:lineRule="atLeast"/>
        <w:ind w:firstLineChars="300" w:firstLine="822"/>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られていないとき。</w:t>
      </w:r>
    </w:p>
    <w:p w14:paraId="5553FCCF" w14:textId="77777777" w:rsidR="003B57CD" w:rsidRPr="005F63EB" w:rsidRDefault="003B57CD" w:rsidP="003B57CD">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 xml:space="preserve">イ　</w:t>
      </w:r>
      <w:r w:rsidR="003B724F" w:rsidRPr="005F63EB">
        <w:rPr>
          <w:rFonts w:asciiTheme="minorEastAsia" w:eastAsiaTheme="minorEastAsia" w:hAnsiTheme="minorEastAsia" w:cs="MS-Mincho" w:hint="eastAsia"/>
          <w:sz w:val="24"/>
          <w:szCs w:val="24"/>
        </w:rPr>
        <w:t>自ら所有権の移転・賃貸借の設定を行う意思を表明した場合におい</w:t>
      </w:r>
    </w:p>
    <w:p w14:paraId="16A1D46D" w14:textId="77777777" w:rsidR="003B57CD" w:rsidRPr="005F63EB" w:rsidRDefault="003B724F" w:rsidP="003B57CD">
      <w:pPr>
        <w:suppressAutoHyphens w:val="0"/>
        <w:kinsoku/>
        <w:wordWrap/>
        <w:overflowPunct/>
        <w:snapToGrid w:val="0"/>
        <w:spacing w:line="0" w:lineRule="atLeast"/>
        <w:ind w:firstLineChars="300" w:firstLine="822"/>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て、その表明のあった日から起算して６</w:t>
      </w:r>
      <w:r w:rsidR="00D74604" w:rsidRPr="005F63EB">
        <w:rPr>
          <w:rFonts w:asciiTheme="minorEastAsia" w:eastAsiaTheme="minorEastAsia" w:hAnsiTheme="minorEastAsia" w:cs="MS-Mincho" w:hint="eastAsia"/>
          <w:sz w:val="24"/>
          <w:szCs w:val="24"/>
        </w:rPr>
        <w:t>か</w:t>
      </w:r>
      <w:r w:rsidRPr="005F63EB">
        <w:rPr>
          <w:rFonts w:asciiTheme="minorEastAsia" w:eastAsiaTheme="minorEastAsia" w:hAnsiTheme="minorEastAsia" w:cs="MS-Mincho" w:hint="eastAsia"/>
          <w:sz w:val="24"/>
          <w:szCs w:val="24"/>
        </w:rPr>
        <w:t>月を経過した日においても、</w:t>
      </w:r>
    </w:p>
    <w:p w14:paraId="291CEC72" w14:textId="595F1923" w:rsidR="003B724F" w:rsidRPr="005F63EB" w:rsidRDefault="003B724F" w:rsidP="003B57CD">
      <w:pPr>
        <w:suppressAutoHyphens w:val="0"/>
        <w:kinsoku/>
        <w:wordWrap/>
        <w:overflowPunct/>
        <w:snapToGrid w:val="0"/>
        <w:spacing w:line="0" w:lineRule="atLeast"/>
        <w:ind w:firstLineChars="300" w:firstLine="822"/>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これらの権利の設定又は移転が行われていないとき。</w:t>
      </w:r>
    </w:p>
    <w:p w14:paraId="55A7AD46" w14:textId="6BA94A7E" w:rsidR="003B724F" w:rsidRPr="005F63EB" w:rsidRDefault="003B57CD" w:rsidP="003B57CD">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 xml:space="preserve">ウ　</w:t>
      </w:r>
      <w:r w:rsidR="003B724F" w:rsidRPr="005F63EB">
        <w:rPr>
          <w:rFonts w:asciiTheme="minorEastAsia" w:eastAsiaTheme="minorEastAsia" w:hAnsiTheme="minorEastAsia" w:cs="MS-Mincho" w:hint="eastAsia"/>
          <w:sz w:val="24"/>
          <w:szCs w:val="24"/>
        </w:rPr>
        <w:t>農業上の利用を行う意思がないとき。</w:t>
      </w:r>
    </w:p>
    <w:p w14:paraId="47DAFC85" w14:textId="77777777" w:rsidR="003B57CD" w:rsidRPr="005F63EB" w:rsidRDefault="003B57CD" w:rsidP="003B57CD">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 xml:space="preserve">エ　</w:t>
      </w:r>
      <w:r w:rsidR="003B724F" w:rsidRPr="005F63EB">
        <w:rPr>
          <w:rFonts w:asciiTheme="minorEastAsia" w:eastAsiaTheme="minorEastAsia" w:hAnsiTheme="minorEastAsia" w:cs="MS-Mincho" w:hint="eastAsia"/>
          <w:sz w:val="24"/>
          <w:szCs w:val="24"/>
        </w:rPr>
        <w:t>本通知発出日から起算して６</w:t>
      </w:r>
      <w:r w:rsidR="00D74604" w:rsidRPr="005F63EB">
        <w:rPr>
          <w:rFonts w:asciiTheme="minorEastAsia" w:eastAsiaTheme="minorEastAsia" w:hAnsiTheme="minorEastAsia" w:cs="MS-Mincho" w:hint="eastAsia"/>
          <w:sz w:val="24"/>
          <w:szCs w:val="24"/>
        </w:rPr>
        <w:t>か</w:t>
      </w:r>
      <w:r w:rsidR="003B724F" w:rsidRPr="005F63EB">
        <w:rPr>
          <w:rFonts w:asciiTheme="minorEastAsia" w:eastAsiaTheme="minorEastAsia" w:hAnsiTheme="minorEastAsia" w:cs="MS-Mincho" w:hint="eastAsia"/>
          <w:sz w:val="24"/>
          <w:szCs w:val="24"/>
        </w:rPr>
        <w:t>月を経過した日においても意思の表明</w:t>
      </w:r>
    </w:p>
    <w:p w14:paraId="57B4FCBA" w14:textId="1C6AF2C7" w:rsidR="003B724F" w:rsidRPr="005F63EB" w:rsidRDefault="003B57CD" w:rsidP="00E71EC9">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 xml:space="preserve">　</w:t>
      </w:r>
      <w:r w:rsidR="003B724F" w:rsidRPr="005F63EB">
        <w:rPr>
          <w:rFonts w:asciiTheme="minorEastAsia" w:eastAsiaTheme="minorEastAsia" w:hAnsiTheme="minorEastAsia" w:cs="MS-Mincho" w:hint="eastAsia"/>
          <w:sz w:val="24"/>
          <w:szCs w:val="24"/>
        </w:rPr>
        <w:t>がないとき。</w:t>
      </w:r>
    </w:p>
    <w:p w14:paraId="55504AA7" w14:textId="77777777" w:rsidR="000C4B1E" w:rsidRPr="005F63EB" w:rsidRDefault="000C4B1E"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219DDCB3" w14:textId="66533D5C" w:rsidR="00FD6D95" w:rsidRPr="005F63EB" w:rsidRDefault="00FD6D95" w:rsidP="00FD6D95">
      <w:pPr>
        <w:suppressAutoHyphens w:val="0"/>
        <w:kinsoku/>
        <w:wordWrap/>
        <w:overflowPunct/>
        <w:snapToGrid w:val="0"/>
        <w:spacing w:line="0" w:lineRule="atLeast"/>
        <w:ind w:firstLineChars="100" w:firstLine="274"/>
        <w:jc w:val="left"/>
        <w:textAlignment w:val="auto"/>
        <w:rPr>
          <w:rFonts w:asciiTheme="majorEastAsia" w:eastAsiaTheme="majorEastAsia" w:hAnsiTheme="majorEastAsia" w:cs="MS-Mincho"/>
          <w:sz w:val="24"/>
          <w:szCs w:val="24"/>
        </w:rPr>
      </w:pPr>
      <w:r w:rsidRPr="005F63EB">
        <w:rPr>
          <w:rFonts w:asciiTheme="majorEastAsia" w:eastAsiaTheme="majorEastAsia" w:hAnsiTheme="majorEastAsia" w:cs="MS-Mincho"/>
          <w:sz w:val="24"/>
          <w:szCs w:val="24"/>
        </w:rPr>
        <w:t>(2)</w:t>
      </w:r>
      <w:r w:rsidRPr="005F63EB">
        <w:rPr>
          <w:rFonts w:asciiTheme="majorEastAsia" w:eastAsiaTheme="majorEastAsia" w:hAnsiTheme="majorEastAsia" w:cs="MS-Mincho" w:hint="eastAsia"/>
          <w:sz w:val="24"/>
          <w:szCs w:val="24"/>
        </w:rPr>
        <w:t xml:space="preserve"> </w:t>
      </w:r>
      <w:r w:rsidRPr="005F63EB">
        <w:rPr>
          <w:rFonts w:asciiTheme="majorEastAsia" w:eastAsiaTheme="majorEastAsia" w:hAnsiTheme="majorEastAsia" w:cs="MS-Mincho"/>
          <w:sz w:val="24"/>
          <w:szCs w:val="24"/>
        </w:rPr>
        <w:t>市町村長による措置命令</w:t>
      </w:r>
    </w:p>
    <w:p w14:paraId="1A5533F6" w14:textId="77777777" w:rsidR="00FD6D95" w:rsidRPr="005F63EB" w:rsidRDefault="00FD6D95" w:rsidP="00FD6D95">
      <w:pPr>
        <w:suppressAutoHyphens w:val="0"/>
        <w:kinsoku/>
        <w:wordWrap/>
        <w:overflowPunct/>
        <w:snapToGrid w:val="0"/>
        <w:spacing w:line="0" w:lineRule="atLeast"/>
        <w:ind w:firstLineChars="300" w:firstLine="822"/>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当該農地における病害虫の発生等の事由により、当該農地の周辺地域に</w:t>
      </w:r>
    </w:p>
    <w:p w14:paraId="3AA8F9EA" w14:textId="77777777" w:rsidR="00FD6D95" w:rsidRPr="005F63EB" w:rsidRDefault="00FD6D95" w:rsidP="00FD6D95">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おける営農条件に著しい支障が生じる等と認められる場合には、農地法第</w:t>
      </w:r>
    </w:p>
    <w:p w14:paraId="19055378" w14:textId="77777777" w:rsidR="00FD6D95" w:rsidRPr="005F63EB" w:rsidRDefault="00FD6D95" w:rsidP="00FD6D95">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sz w:val="24"/>
          <w:szCs w:val="24"/>
        </w:rPr>
        <w:t>42条の規定に基づき市町村長が、当該農地の所有</w:t>
      </w:r>
      <w:r w:rsidRPr="005F63EB">
        <w:rPr>
          <w:rFonts w:asciiTheme="minorEastAsia" w:eastAsiaTheme="minorEastAsia" w:hAnsiTheme="minorEastAsia" w:cs="MS-Mincho" w:hint="eastAsia"/>
          <w:sz w:val="24"/>
          <w:szCs w:val="24"/>
        </w:rPr>
        <w:t>者等に対し、支障の除去</w:t>
      </w:r>
    </w:p>
    <w:p w14:paraId="59698590" w14:textId="391FEE4A" w:rsidR="00AA0B3D" w:rsidRPr="005F63EB" w:rsidRDefault="00FD6D95" w:rsidP="00FD6D95">
      <w:pPr>
        <w:suppressAutoHyphens w:val="0"/>
        <w:kinsoku/>
        <w:wordWrap/>
        <w:overflowPunct/>
        <w:snapToGrid w:val="0"/>
        <w:spacing w:line="0" w:lineRule="atLeast"/>
        <w:ind w:firstLineChars="200" w:firstLine="548"/>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等の措置を講ずべきことを命ずる場合がありますので、留意願います。</w:t>
      </w:r>
    </w:p>
    <w:p w14:paraId="3F6B644E"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49AD3E5A"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60280F95"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77F9848A"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5C38C6F8"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787D6DBD"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22087258"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7773E10D"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043F7B3B" w14:textId="77777777" w:rsidR="00FD6D95" w:rsidRPr="005F63EB" w:rsidRDefault="00FD6D95"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1E3964E7" w14:textId="77777777" w:rsidR="00FD6D95" w:rsidRPr="005F63EB" w:rsidRDefault="00FD6D95"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5B9200A4"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352697D0"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2A6F7D60" w14:textId="77777777" w:rsidR="00E71EC9" w:rsidRPr="005F63EB" w:rsidRDefault="00E71EC9"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6148E05A" w14:textId="77777777" w:rsidR="00E71EC9" w:rsidRPr="005F63EB" w:rsidRDefault="00E71EC9"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2DA3C535" w14:textId="77777777" w:rsidR="00E71EC9" w:rsidRPr="005F63EB" w:rsidRDefault="00E71EC9"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405BBF3D" w14:textId="77777777" w:rsidR="0010559E" w:rsidRPr="005F63EB" w:rsidRDefault="0010559E"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3FDE00DE" w14:textId="77777777" w:rsidR="00E71EC9" w:rsidRPr="005F63EB" w:rsidRDefault="00E71EC9"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61F09FFF"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412A3527" w14:textId="77777777" w:rsidR="00D070D8" w:rsidRPr="005F63EB" w:rsidRDefault="00D070D8"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044CD5C4" w14:textId="77777777" w:rsidR="003B724F" w:rsidRPr="005F63EB" w:rsidRDefault="003B724F"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（記載要領）</w:t>
      </w:r>
    </w:p>
    <w:p w14:paraId="231B3501" w14:textId="77777777" w:rsidR="00BC6C9C" w:rsidRPr="005F63EB" w:rsidRDefault="003B724F" w:rsidP="00BC6C9C">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１</w:t>
      </w:r>
      <w:r w:rsidR="000C4B1E" w:rsidRPr="005F63EB">
        <w:rPr>
          <w:rFonts w:asciiTheme="minorEastAsia" w:eastAsiaTheme="minorEastAsia" w:hAnsiTheme="minorEastAsia" w:cs="MS-Mincho" w:hint="eastAsia"/>
          <w:sz w:val="24"/>
          <w:szCs w:val="24"/>
        </w:rPr>
        <w:t xml:space="preserve">　</w:t>
      </w:r>
      <w:r w:rsidRPr="005F63EB">
        <w:rPr>
          <w:rFonts w:asciiTheme="minorEastAsia" w:eastAsiaTheme="minorEastAsia" w:hAnsiTheme="minorEastAsia" w:cs="MS-Mincho" w:hint="eastAsia"/>
          <w:sz w:val="24"/>
          <w:szCs w:val="24"/>
        </w:rPr>
        <w:t>通知の相手方が複数いる場合は、あて名は連名にした上でそれぞれに通知</w:t>
      </w:r>
    </w:p>
    <w:p w14:paraId="12B185AA" w14:textId="0889A212" w:rsidR="003B724F" w:rsidRPr="005F63EB" w:rsidRDefault="003B724F" w:rsidP="00BC6C9C">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すること。</w:t>
      </w:r>
    </w:p>
    <w:p w14:paraId="35CDA38E" w14:textId="77777777" w:rsidR="00E71EC9" w:rsidRPr="005F63EB" w:rsidRDefault="003B724F" w:rsidP="00E71EC9">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２</w:t>
      </w:r>
      <w:r w:rsidR="000C4B1E" w:rsidRPr="005F63EB">
        <w:rPr>
          <w:rFonts w:asciiTheme="minorEastAsia" w:eastAsiaTheme="minorEastAsia" w:hAnsiTheme="minorEastAsia" w:cs="MS-Mincho" w:hint="eastAsia"/>
          <w:sz w:val="24"/>
          <w:szCs w:val="24"/>
        </w:rPr>
        <w:t xml:space="preserve">　</w:t>
      </w:r>
      <w:r w:rsidRPr="005F63EB">
        <w:rPr>
          <w:rFonts w:asciiTheme="minorEastAsia" w:eastAsiaTheme="minorEastAsia" w:hAnsiTheme="minorEastAsia" w:cs="MS-Mincho" w:hint="eastAsia"/>
          <w:sz w:val="24"/>
          <w:szCs w:val="24"/>
        </w:rPr>
        <w:t>法人である場合は、住所は主たる事務所の所在地を、氏名は法人の名称及</w:t>
      </w:r>
    </w:p>
    <w:p w14:paraId="1C651C41" w14:textId="152133D1" w:rsidR="003B724F" w:rsidRPr="005F63EB" w:rsidRDefault="003B724F" w:rsidP="00E71EC9">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び代表者の氏名をそれぞれ記載する。</w:t>
      </w:r>
    </w:p>
    <w:p w14:paraId="6DF99EA9" w14:textId="77777777" w:rsidR="000C4B1E" w:rsidRPr="005F63EB" w:rsidRDefault="000C4B1E"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p>
    <w:p w14:paraId="1C48AA50" w14:textId="77777777" w:rsidR="003B724F" w:rsidRPr="005F63EB" w:rsidRDefault="003B724F" w:rsidP="00D77C00">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（備考）</w:t>
      </w:r>
    </w:p>
    <w:p w14:paraId="02A931EF" w14:textId="77777777" w:rsidR="00BC6C9C" w:rsidRPr="005F63EB" w:rsidRDefault="003B724F" w:rsidP="00BC6C9C">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１</w:t>
      </w:r>
      <w:r w:rsidR="000C4B1E" w:rsidRPr="005F63EB">
        <w:rPr>
          <w:rFonts w:asciiTheme="minorEastAsia" w:eastAsiaTheme="minorEastAsia" w:hAnsiTheme="minorEastAsia" w:cs="MS-Mincho" w:hint="eastAsia"/>
          <w:sz w:val="24"/>
          <w:szCs w:val="24"/>
        </w:rPr>
        <w:t xml:space="preserve">　</w:t>
      </w:r>
      <w:r w:rsidRPr="005F63EB">
        <w:rPr>
          <w:rFonts w:asciiTheme="minorEastAsia" w:eastAsiaTheme="minorEastAsia" w:hAnsiTheme="minorEastAsia" w:cs="MS-Mincho" w:hint="eastAsia"/>
          <w:sz w:val="24"/>
          <w:szCs w:val="24"/>
        </w:rPr>
        <w:t>必要に応じて、農地中間管理事業の概要等を別途記載することができま</w:t>
      </w:r>
    </w:p>
    <w:p w14:paraId="08CB2396" w14:textId="5498BD76" w:rsidR="00E64B49" w:rsidRPr="005F63EB" w:rsidRDefault="003B724F" w:rsidP="00BC6C9C">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す。</w:t>
      </w:r>
    </w:p>
    <w:p w14:paraId="4ADEE6FE" w14:textId="77777777" w:rsidR="00E64B49" w:rsidRPr="005F63EB" w:rsidRDefault="003B724F" w:rsidP="00BC6C9C">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２</w:t>
      </w:r>
      <w:r w:rsidR="000C4B1E" w:rsidRPr="005F63EB">
        <w:rPr>
          <w:rFonts w:asciiTheme="minorEastAsia" w:eastAsiaTheme="minorEastAsia" w:hAnsiTheme="minorEastAsia" w:cs="MS-Mincho" w:hint="eastAsia"/>
          <w:sz w:val="24"/>
          <w:szCs w:val="24"/>
        </w:rPr>
        <w:t xml:space="preserve">　</w:t>
      </w:r>
      <w:r w:rsidRPr="005F63EB">
        <w:rPr>
          <w:rFonts w:asciiTheme="minorEastAsia" w:eastAsiaTheme="minorEastAsia" w:hAnsiTheme="minorEastAsia" w:cs="MS-Mincho" w:hint="eastAsia"/>
          <w:sz w:val="24"/>
          <w:szCs w:val="24"/>
        </w:rPr>
        <w:t>農地の所在等欄は、必要に応じ、行を加除することができます。</w:t>
      </w:r>
    </w:p>
    <w:p w14:paraId="1064A3C0" w14:textId="77777777" w:rsidR="00BC6C9C" w:rsidRPr="005F63EB" w:rsidRDefault="00E64B49" w:rsidP="00BC6C9C">
      <w:pPr>
        <w:suppressAutoHyphens w:val="0"/>
        <w:kinsoku/>
        <w:wordWrap/>
        <w:overflowPunct/>
        <w:snapToGrid w:val="0"/>
        <w:spacing w:line="0" w:lineRule="atLeast"/>
        <w:jc w:val="left"/>
        <w:textAlignment w:val="auto"/>
        <w:rPr>
          <w:rFonts w:asciiTheme="minorEastAsia" w:eastAsiaTheme="minorEastAsia" w:hAnsiTheme="minorEastAsia" w:cs="MS-Mincho"/>
          <w:sz w:val="24"/>
          <w:szCs w:val="24"/>
        </w:rPr>
      </w:pPr>
      <w:r w:rsidRPr="005F63EB">
        <w:rPr>
          <w:rFonts w:asciiTheme="minorEastAsia" w:eastAsiaTheme="minorEastAsia" w:hAnsiTheme="minorEastAsia" w:cs="MS-Mincho" w:hint="eastAsia"/>
          <w:sz w:val="24"/>
          <w:szCs w:val="24"/>
        </w:rPr>
        <w:t xml:space="preserve">３　</w:t>
      </w:r>
      <w:r w:rsidRPr="005F63EB">
        <w:rPr>
          <w:rFonts w:asciiTheme="minorEastAsia" w:eastAsiaTheme="minorEastAsia" w:hAnsiTheme="minorEastAsia" w:cs="MS-Mincho"/>
          <w:sz w:val="24"/>
          <w:szCs w:val="24"/>
        </w:rPr>
        <w:t>電子メールにて返信する場合は、xxxxx@xxxx.lg.jp宛て送信してくださ</w:t>
      </w:r>
    </w:p>
    <w:p w14:paraId="01FF85B1" w14:textId="0FFE7C78" w:rsidR="005739A6" w:rsidRPr="00D77C00" w:rsidRDefault="00E64B49" w:rsidP="00DA000E">
      <w:pPr>
        <w:suppressAutoHyphens w:val="0"/>
        <w:kinsoku/>
        <w:wordWrap/>
        <w:overflowPunct/>
        <w:snapToGrid w:val="0"/>
        <w:spacing w:line="0" w:lineRule="atLeast"/>
        <w:ind w:firstLineChars="100" w:firstLine="274"/>
        <w:jc w:val="left"/>
        <w:textAlignment w:val="auto"/>
        <w:rPr>
          <w:rFonts w:asciiTheme="minorEastAsia" w:eastAsiaTheme="minorEastAsia" w:hAnsiTheme="minorEastAsia" w:cs="Times New Roman"/>
          <w:color w:val="000000" w:themeColor="text1"/>
          <w:sz w:val="24"/>
          <w:szCs w:val="24"/>
        </w:rPr>
      </w:pPr>
      <w:r w:rsidRPr="005F63EB">
        <w:rPr>
          <w:rFonts w:asciiTheme="minorEastAsia" w:eastAsiaTheme="minorEastAsia" w:hAnsiTheme="minorEastAsia" w:cs="MS-Mincho"/>
          <w:sz w:val="24"/>
          <w:szCs w:val="24"/>
        </w:rPr>
        <w:t>い</w:t>
      </w:r>
      <w:r w:rsidRPr="00D77C00">
        <w:rPr>
          <w:rFonts w:asciiTheme="minorEastAsia" w:eastAsiaTheme="minorEastAsia" w:hAnsiTheme="minorEastAsia" w:cs="MS-Mincho"/>
          <w:color w:val="000000" w:themeColor="text1"/>
          <w:sz w:val="24"/>
          <w:szCs w:val="24"/>
        </w:rPr>
        <w:t>。</w:t>
      </w:r>
    </w:p>
    <w:sectPr w:rsidR="005739A6" w:rsidRPr="00D77C00" w:rsidSect="00AA0B3D">
      <w:footerReference w:type="default" r:id="rId8"/>
      <w:type w:val="continuous"/>
      <w:pgSz w:w="11906" w:h="16838" w:code="9"/>
      <w:pgMar w:top="1418" w:right="1134" w:bottom="284" w:left="1134" w:header="720" w:footer="720" w:gutter="0"/>
      <w:cols w:space="720"/>
      <w:noEndnote/>
      <w:docGrid w:type="linesAndChars" w:linePitch="193"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A392" w14:textId="77777777" w:rsidR="002D7EB5" w:rsidRDefault="002D7EB5">
      <w:pPr>
        <w:spacing w:line="240" w:lineRule="auto"/>
      </w:pPr>
      <w:r>
        <w:separator/>
      </w:r>
    </w:p>
  </w:endnote>
  <w:endnote w:type="continuationSeparator" w:id="0">
    <w:p w14:paraId="7BC59C19" w14:textId="77777777" w:rsidR="002D7EB5" w:rsidRDefault="002D7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4701" w14:textId="77777777" w:rsidR="003A5B9C" w:rsidRDefault="003A5B9C">
    <w:pPr>
      <w:pStyle w:val="a3"/>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378B" w14:textId="77777777" w:rsidR="002D7EB5" w:rsidRDefault="002D7EB5">
      <w:pPr>
        <w:pStyle w:val="a3"/>
      </w:pPr>
      <w:r>
        <w:rPr>
          <w:rFonts w:hAnsi="Times New Roman" w:cs="Times New Roman"/>
          <w:color w:val="auto"/>
          <w:sz w:val="2"/>
          <w:szCs w:val="2"/>
        </w:rPr>
        <w:continuationSeparator/>
      </w:r>
    </w:p>
  </w:footnote>
  <w:footnote w:type="continuationSeparator" w:id="0">
    <w:p w14:paraId="30F62866" w14:textId="77777777" w:rsidR="002D7EB5" w:rsidRDefault="002D7E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40E6"/>
    <w:multiLevelType w:val="hybridMultilevel"/>
    <w:tmpl w:val="A0B0013A"/>
    <w:lvl w:ilvl="0" w:tplc="9912E98E">
      <w:start w:val="1"/>
      <w:numFmt w:val="decimalEnclosedCircle"/>
      <w:lvlText w:val="%1"/>
      <w:lvlJc w:val="left"/>
      <w:pPr>
        <w:ind w:left="820" w:hanging="360"/>
      </w:pPr>
      <w:rPr>
        <w:rFonts w:hAnsi="ＭＳ 明朝" w:cs="ＭＳ 明朝" w:hint="default"/>
        <w:sz w:val="16"/>
      </w:rPr>
    </w:lvl>
    <w:lvl w:ilvl="1" w:tplc="04090017" w:tentative="1">
      <w:start w:val="1"/>
      <w:numFmt w:val="aiueoFullWidth"/>
      <w:lvlText w:val="(%2)"/>
      <w:lvlJc w:val="left"/>
      <w:pPr>
        <w:ind w:left="1300" w:hanging="420"/>
      </w:pPr>
      <w:rPr>
        <w:rFonts w:cs="Times New Roman"/>
      </w:rPr>
    </w:lvl>
    <w:lvl w:ilvl="2" w:tplc="04090011" w:tentative="1">
      <w:start w:val="1"/>
      <w:numFmt w:val="decimalEnclosedCircle"/>
      <w:lvlText w:val="%3"/>
      <w:lvlJc w:val="left"/>
      <w:pPr>
        <w:ind w:left="1720" w:hanging="420"/>
      </w:pPr>
      <w:rPr>
        <w:rFonts w:cs="Times New Roman"/>
      </w:rPr>
    </w:lvl>
    <w:lvl w:ilvl="3" w:tplc="0409000F" w:tentative="1">
      <w:start w:val="1"/>
      <w:numFmt w:val="decimal"/>
      <w:lvlText w:val="%4."/>
      <w:lvlJc w:val="left"/>
      <w:pPr>
        <w:ind w:left="2140" w:hanging="420"/>
      </w:pPr>
      <w:rPr>
        <w:rFonts w:cs="Times New Roman"/>
      </w:rPr>
    </w:lvl>
    <w:lvl w:ilvl="4" w:tplc="04090017" w:tentative="1">
      <w:start w:val="1"/>
      <w:numFmt w:val="aiueoFullWidth"/>
      <w:lvlText w:val="(%5)"/>
      <w:lvlJc w:val="left"/>
      <w:pPr>
        <w:ind w:left="2560" w:hanging="420"/>
      </w:pPr>
      <w:rPr>
        <w:rFonts w:cs="Times New Roman"/>
      </w:rPr>
    </w:lvl>
    <w:lvl w:ilvl="5" w:tplc="04090011" w:tentative="1">
      <w:start w:val="1"/>
      <w:numFmt w:val="decimalEnclosedCircle"/>
      <w:lvlText w:val="%6"/>
      <w:lvlJc w:val="left"/>
      <w:pPr>
        <w:ind w:left="2980" w:hanging="420"/>
      </w:pPr>
      <w:rPr>
        <w:rFonts w:cs="Times New Roman"/>
      </w:rPr>
    </w:lvl>
    <w:lvl w:ilvl="6" w:tplc="0409000F" w:tentative="1">
      <w:start w:val="1"/>
      <w:numFmt w:val="decimal"/>
      <w:lvlText w:val="%7."/>
      <w:lvlJc w:val="left"/>
      <w:pPr>
        <w:ind w:left="3400" w:hanging="420"/>
      </w:pPr>
      <w:rPr>
        <w:rFonts w:cs="Times New Roman"/>
      </w:rPr>
    </w:lvl>
    <w:lvl w:ilvl="7" w:tplc="04090017" w:tentative="1">
      <w:start w:val="1"/>
      <w:numFmt w:val="aiueoFullWidth"/>
      <w:lvlText w:val="(%8)"/>
      <w:lvlJc w:val="left"/>
      <w:pPr>
        <w:ind w:left="3820" w:hanging="420"/>
      </w:pPr>
      <w:rPr>
        <w:rFonts w:cs="Times New Roman"/>
      </w:rPr>
    </w:lvl>
    <w:lvl w:ilvl="8" w:tplc="04090011" w:tentative="1">
      <w:start w:val="1"/>
      <w:numFmt w:val="decimalEnclosedCircle"/>
      <w:lvlText w:val="%9"/>
      <w:lvlJc w:val="left"/>
      <w:pPr>
        <w:ind w:left="4240" w:hanging="420"/>
      </w:pPr>
      <w:rPr>
        <w:rFonts w:cs="Times New Roman"/>
      </w:rPr>
    </w:lvl>
  </w:abstractNum>
  <w:abstractNum w:abstractNumId="1" w15:restartNumberingAfterBreak="0">
    <w:nsid w:val="52147EF0"/>
    <w:multiLevelType w:val="hybridMultilevel"/>
    <w:tmpl w:val="92901246"/>
    <w:lvl w:ilvl="0" w:tplc="C3F8768E">
      <w:start w:val="2"/>
      <w:numFmt w:val="decimalEnclosedCircle"/>
      <w:lvlText w:val="%1"/>
      <w:lvlJc w:val="left"/>
      <w:pPr>
        <w:ind w:left="472" w:hanging="360"/>
      </w:pPr>
      <w:rPr>
        <w:rFonts w:hAnsi="ＭＳ 明朝" w:cs="ＭＳ 明朝" w:hint="default"/>
        <w:sz w:val="16"/>
      </w:rPr>
    </w:lvl>
    <w:lvl w:ilvl="1" w:tplc="04090017" w:tentative="1">
      <w:start w:val="1"/>
      <w:numFmt w:val="aiueoFullWidth"/>
      <w:lvlText w:val="(%2)"/>
      <w:lvlJc w:val="left"/>
      <w:pPr>
        <w:ind w:left="952" w:hanging="420"/>
      </w:pPr>
      <w:rPr>
        <w:rFonts w:cs="Times New Roman"/>
      </w:rPr>
    </w:lvl>
    <w:lvl w:ilvl="2" w:tplc="04090011" w:tentative="1">
      <w:start w:val="1"/>
      <w:numFmt w:val="decimalEnclosedCircle"/>
      <w:lvlText w:val="%3"/>
      <w:lvlJc w:val="left"/>
      <w:pPr>
        <w:ind w:left="1372" w:hanging="420"/>
      </w:pPr>
      <w:rPr>
        <w:rFonts w:cs="Times New Roman"/>
      </w:rPr>
    </w:lvl>
    <w:lvl w:ilvl="3" w:tplc="0409000F" w:tentative="1">
      <w:start w:val="1"/>
      <w:numFmt w:val="decimal"/>
      <w:lvlText w:val="%4."/>
      <w:lvlJc w:val="left"/>
      <w:pPr>
        <w:ind w:left="1792" w:hanging="420"/>
      </w:pPr>
      <w:rPr>
        <w:rFonts w:cs="Times New Roman"/>
      </w:rPr>
    </w:lvl>
    <w:lvl w:ilvl="4" w:tplc="04090017" w:tentative="1">
      <w:start w:val="1"/>
      <w:numFmt w:val="aiueoFullWidth"/>
      <w:lvlText w:val="(%5)"/>
      <w:lvlJc w:val="left"/>
      <w:pPr>
        <w:ind w:left="2212" w:hanging="420"/>
      </w:pPr>
      <w:rPr>
        <w:rFonts w:cs="Times New Roman"/>
      </w:rPr>
    </w:lvl>
    <w:lvl w:ilvl="5" w:tplc="04090011" w:tentative="1">
      <w:start w:val="1"/>
      <w:numFmt w:val="decimalEnclosedCircle"/>
      <w:lvlText w:val="%6"/>
      <w:lvlJc w:val="left"/>
      <w:pPr>
        <w:ind w:left="2632" w:hanging="420"/>
      </w:pPr>
      <w:rPr>
        <w:rFonts w:cs="Times New Roman"/>
      </w:rPr>
    </w:lvl>
    <w:lvl w:ilvl="6" w:tplc="0409000F" w:tentative="1">
      <w:start w:val="1"/>
      <w:numFmt w:val="decimal"/>
      <w:lvlText w:val="%7."/>
      <w:lvlJc w:val="left"/>
      <w:pPr>
        <w:ind w:left="3052" w:hanging="420"/>
      </w:pPr>
      <w:rPr>
        <w:rFonts w:cs="Times New Roman"/>
      </w:rPr>
    </w:lvl>
    <w:lvl w:ilvl="7" w:tplc="04090017" w:tentative="1">
      <w:start w:val="1"/>
      <w:numFmt w:val="aiueoFullWidth"/>
      <w:lvlText w:val="(%8)"/>
      <w:lvlJc w:val="left"/>
      <w:pPr>
        <w:ind w:left="3472" w:hanging="420"/>
      </w:pPr>
      <w:rPr>
        <w:rFonts w:cs="Times New Roman"/>
      </w:rPr>
    </w:lvl>
    <w:lvl w:ilvl="8" w:tplc="04090011" w:tentative="1">
      <w:start w:val="1"/>
      <w:numFmt w:val="decimalEnclosedCircle"/>
      <w:lvlText w:val="%9"/>
      <w:lvlJc w:val="left"/>
      <w:pPr>
        <w:ind w:left="3892" w:hanging="420"/>
      </w:pPr>
      <w:rPr>
        <w:rFonts w:cs="Times New Roman"/>
      </w:rPr>
    </w:lvl>
  </w:abstractNum>
  <w:abstractNum w:abstractNumId="2" w15:restartNumberingAfterBreak="0">
    <w:nsid w:val="6906680B"/>
    <w:multiLevelType w:val="hybridMultilevel"/>
    <w:tmpl w:val="1D9092E2"/>
    <w:lvl w:ilvl="0" w:tplc="9B0C9D68">
      <w:start w:val="2"/>
      <w:numFmt w:val="decimalEnclosedCircle"/>
      <w:lvlText w:val="%1"/>
      <w:lvlJc w:val="left"/>
      <w:pPr>
        <w:ind w:left="460" w:hanging="360"/>
      </w:pPr>
      <w:rPr>
        <w:rFonts w:hAnsi="ＭＳ 明朝" w:cs="ＭＳ 明朝" w:hint="default"/>
        <w:sz w:val="16"/>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num w:numId="1" w16cid:durableId="1065878735">
    <w:abstractNumId w:val="1"/>
  </w:num>
  <w:num w:numId="2" w16cid:durableId="1506626669">
    <w:abstractNumId w:val="2"/>
  </w:num>
  <w:num w:numId="3" w16cid:durableId="67843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38"/>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78"/>
    <w:rsid w:val="0000107C"/>
    <w:rsid w:val="00003231"/>
    <w:rsid w:val="000124F7"/>
    <w:rsid w:val="00057560"/>
    <w:rsid w:val="0006319D"/>
    <w:rsid w:val="00097EBD"/>
    <w:rsid w:val="000C4B1E"/>
    <w:rsid w:val="000F4784"/>
    <w:rsid w:val="00103479"/>
    <w:rsid w:val="0010559E"/>
    <w:rsid w:val="00117498"/>
    <w:rsid w:val="00124C35"/>
    <w:rsid w:val="00134ADB"/>
    <w:rsid w:val="00144CA2"/>
    <w:rsid w:val="00162539"/>
    <w:rsid w:val="0016594C"/>
    <w:rsid w:val="0016719F"/>
    <w:rsid w:val="00176EFF"/>
    <w:rsid w:val="001B6564"/>
    <w:rsid w:val="001D484E"/>
    <w:rsid w:val="001D583A"/>
    <w:rsid w:val="001D74E7"/>
    <w:rsid w:val="001E64A6"/>
    <w:rsid w:val="002002CD"/>
    <w:rsid w:val="00262678"/>
    <w:rsid w:val="00262EFB"/>
    <w:rsid w:val="0026547B"/>
    <w:rsid w:val="002A423C"/>
    <w:rsid w:val="002C50CB"/>
    <w:rsid w:val="002D7EB5"/>
    <w:rsid w:val="002E2492"/>
    <w:rsid w:val="002F3D75"/>
    <w:rsid w:val="0033383E"/>
    <w:rsid w:val="003A0766"/>
    <w:rsid w:val="003A5B9C"/>
    <w:rsid w:val="003B57CD"/>
    <w:rsid w:val="003B724F"/>
    <w:rsid w:val="003D78DE"/>
    <w:rsid w:val="00406BFB"/>
    <w:rsid w:val="00415FB4"/>
    <w:rsid w:val="00441CEA"/>
    <w:rsid w:val="0045790E"/>
    <w:rsid w:val="004705CF"/>
    <w:rsid w:val="00476E0F"/>
    <w:rsid w:val="0049290F"/>
    <w:rsid w:val="00496509"/>
    <w:rsid w:val="004B5C91"/>
    <w:rsid w:val="004C3C10"/>
    <w:rsid w:val="004D48B7"/>
    <w:rsid w:val="004E1191"/>
    <w:rsid w:val="004E25C1"/>
    <w:rsid w:val="004F34E8"/>
    <w:rsid w:val="00503E42"/>
    <w:rsid w:val="005148EC"/>
    <w:rsid w:val="005473DD"/>
    <w:rsid w:val="00560F9B"/>
    <w:rsid w:val="005739A6"/>
    <w:rsid w:val="005A000A"/>
    <w:rsid w:val="005A1C97"/>
    <w:rsid w:val="005B0BA1"/>
    <w:rsid w:val="005B74D5"/>
    <w:rsid w:val="005F3B6D"/>
    <w:rsid w:val="005F63EB"/>
    <w:rsid w:val="00602B2F"/>
    <w:rsid w:val="00611A31"/>
    <w:rsid w:val="00620A2B"/>
    <w:rsid w:val="00631492"/>
    <w:rsid w:val="00633A64"/>
    <w:rsid w:val="00657555"/>
    <w:rsid w:val="006A0DDC"/>
    <w:rsid w:val="006B510A"/>
    <w:rsid w:val="006E28A4"/>
    <w:rsid w:val="007140EB"/>
    <w:rsid w:val="00723D1D"/>
    <w:rsid w:val="007253C3"/>
    <w:rsid w:val="00743573"/>
    <w:rsid w:val="00793230"/>
    <w:rsid w:val="007B5F10"/>
    <w:rsid w:val="007C22F7"/>
    <w:rsid w:val="007C27D6"/>
    <w:rsid w:val="007D7CE0"/>
    <w:rsid w:val="00804805"/>
    <w:rsid w:val="0083095A"/>
    <w:rsid w:val="008634B7"/>
    <w:rsid w:val="00875896"/>
    <w:rsid w:val="00881A75"/>
    <w:rsid w:val="0089726D"/>
    <w:rsid w:val="00897277"/>
    <w:rsid w:val="008D775A"/>
    <w:rsid w:val="008E36A6"/>
    <w:rsid w:val="008F718E"/>
    <w:rsid w:val="00917A2E"/>
    <w:rsid w:val="009504E7"/>
    <w:rsid w:val="009565F4"/>
    <w:rsid w:val="00962A4A"/>
    <w:rsid w:val="009B4F6D"/>
    <w:rsid w:val="009C2C55"/>
    <w:rsid w:val="009C717B"/>
    <w:rsid w:val="009D1BAA"/>
    <w:rsid w:val="009E6EF0"/>
    <w:rsid w:val="00A146FF"/>
    <w:rsid w:val="00A1708E"/>
    <w:rsid w:val="00A22716"/>
    <w:rsid w:val="00A30210"/>
    <w:rsid w:val="00A53F60"/>
    <w:rsid w:val="00A81404"/>
    <w:rsid w:val="00AA0B3D"/>
    <w:rsid w:val="00AB1329"/>
    <w:rsid w:val="00AB2889"/>
    <w:rsid w:val="00AC6EA8"/>
    <w:rsid w:val="00AD7EF9"/>
    <w:rsid w:val="00B004AF"/>
    <w:rsid w:val="00B15BF6"/>
    <w:rsid w:val="00B45781"/>
    <w:rsid w:val="00B96359"/>
    <w:rsid w:val="00BB5B98"/>
    <w:rsid w:val="00BC6466"/>
    <w:rsid w:val="00BC6C9C"/>
    <w:rsid w:val="00BD2E64"/>
    <w:rsid w:val="00BF5E91"/>
    <w:rsid w:val="00BF61D0"/>
    <w:rsid w:val="00C01357"/>
    <w:rsid w:val="00C35BEC"/>
    <w:rsid w:val="00C76508"/>
    <w:rsid w:val="00C859B1"/>
    <w:rsid w:val="00CA308D"/>
    <w:rsid w:val="00CE16B2"/>
    <w:rsid w:val="00D0555B"/>
    <w:rsid w:val="00D070D8"/>
    <w:rsid w:val="00D34631"/>
    <w:rsid w:val="00D74604"/>
    <w:rsid w:val="00D77C00"/>
    <w:rsid w:val="00D97688"/>
    <w:rsid w:val="00DA000E"/>
    <w:rsid w:val="00DA4478"/>
    <w:rsid w:val="00DF09A6"/>
    <w:rsid w:val="00E0768D"/>
    <w:rsid w:val="00E64B49"/>
    <w:rsid w:val="00E71EC9"/>
    <w:rsid w:val="00E95FC7"/>
    <w:rsid w:val="00E96F1C"/>
    <w:rsid w:val="00EE4FEA"/>
    <w:rsid w:val="00F33D07"/>
    <w:rsid w:val="00F4126A"/>
    <w:rsid w:val="00F5686E"/>
    <w:rsid w:val="00F60F63"/>
    <w:rsid w:val="00FB1DFF"/>
    <w:rsid w:val="00FC0110"/>
    <w:rsid w:val="00FD6D95"/>
    <w:rsid w:val="00FE1A6C"/>
    <w:rsid w:val="00FE7F21"/>
    <w:rsid w:val="00FF2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229938"/>
  <w14:defaultImageDpi w14:val="0"/>
  <w15:docId w15:val="{28468C6B-2250-4C91-8154-9745F7F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line="286" w:lineRule="exact"/>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paragraph" w:customStyle="1" w:styleId="4">
    <w:name w:val="大見出し4"/>
    <w:uiPriority w:val="99"/>
    <w:pPr>
      <w:widowControl w:val="0"/>
      <w:suppressAutoHyphens/>
      <w:kinsoku w:val="0"/>
      <w:wordWrap w:val="0"/>
      <w:overflowPunct w:val="0"/>
      <w:autoSpaceDE w:val="0"/>
      <w:autoSpaceDN w:val="0"/>
      <w:adjustRightInd w:val="0"/>
      <w:jc w:val="center"/>
      <w:textAlignment w:val="baseline"/>
    </w:pPr>
    <w:rPr>
      <w:rFonts w:ascii="ＭＳ Ｐ明朝" w:eastAsia="ＭＳ Ｐ明朝" w:hAnsi="ＭＳ Ｐ明朝" w:cs="ＭＳ Ｐ明朝"/>
      <w:b/>
      <w:bCs/>
      <w:i/>
      <w:iCs/>
      <w:color w:val="FFFF99"/>
      <w:kern w:val="0"/>
      <w:sz w:val="48"/>
      <w:szCs w:val="48"/>
      <w14:shadow w14:blurRad="50800" w14:dist="38100" w14:dir="2700000" w14:sx="100000" w14:sy="100000" w14:kx="0" w14:ky="0" w14:algn="tl">
        <w14:srgbClr w14:val="000000">
          <w14:alpha w14:val="60000"/>
        </w14:srgbClr>
      </w14:shadow>
    </w:rPr>
  </w:style>
  <w:style w:type="paragraph" w:customStyle="1" w:styleId="a4">
    <w:name w:val="文書ﾀｲﾄﾙ(ｵｰﾄｽﾀｲﾙ)"/>
    <w:uiPriority w:val="99"/>
    <w:pPr>
      <w:widowControl w:val="0"/>
      <w:shd w:val="solid" w:color="000000" w:fill="auto"/>
      <w:suppressAutoHyphens/>
      <w:kinsoku w:val="0"/>
      <w:wordWrap w:val="0"/>
      <w:overflowPunct w:val="0"/>
      <w:autoSpaceDE w:val="0"/>
      <w:autoSpaceDN w:val="0"/>
      <w:adjustRightInd w:val="0"/>
      <w:ind w:left="104"/>
      <w:textAlignment w:val="baseline"/>
    </w:pPr>
    <w:rPr>
      <w:rFonts w:ascii="Arial" w:eastAsia="ＭＳ Ｐゴシック" w:hAnsi="Arial" w:cs="ＭＳ Ｐゴシック"/>
      <w:b/>
      <w:bCs/>
      <w:color w:val="FFFFFF"/>
      <w:kern w:val="0"/>
      <w:sz w:val="26"/>
      <w:szCs w:val="26"/>
    </w:rPr>
  </w:style>
  <w:style w:type="paragraph" w:customStyle="1" w:styleId="a5">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eastAsia="ＭＳ Ｐ明朝" w:cs="ＭＳ Ｐ明朝"/>
      <w:kern w:val="0"/>
      <w:sz w:val="19"/>
      <w:szCs w:val="19"/>
    </w:rPr>
  </w:style>
  <w:style w:type="paragraph" w:customStyle="1" w:styleId="a6">
    <w:name w:val="大見出し(ｵｰﾄｽﾀｲﾙ)"/>
    <w:uiPriority w:val="99"/>
    <w:pPr>
      <w:widowControl w:val="0"/>
      <w:pBdr>
        <w:bottom w:val="double" w:sz="2" w:space="1" w:color="000000"/>
      </w:pBdr>
      <w:suppressAutoHyphens/>
      <w:kinsoku w:val="0"/>
      <w:wordWrap w:val="0"/>
      <w:overflowPunct w:val="0"/>
      <w:autoSpaceDE w:val="0"/>
      <w:autoSpaceDN w:val="0"/>
      <w:adjustRightInd w:val="0"/>
      <w:spacing w:before="62" w:after="62"/>
      <w:textAlignment w:val="baseline"/>
    </w:pPr>
    <w:rPr>
      <w:rFonts w:ascii="Arial" w:eastAsia="ＭＳ ゴシック" w:hAnsi="Arial" w:cs="ＭＳ ゴシック"/>
      <w:b/>
      <w:bCs/>
      <w:kern w:val="0"/>
      <w:sz w:val="24"/>
      <w:szCs w:val="24"/>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0" w:after="40"/>
      <w:textAlignment w:val="baseline"/>
    </w:pPr>
    <w:rPr>
      <w:rFonts w:ascii="Arial" w:eastAsia="ＭＳ ゴシック" w:hAnsi="Arial" w:cs="ＭＳ ゴシック"/>
      <w:b/>
      <w:bCs/>
      <w:kern w:val="0"/>
      <w:sz w:val="22"/>
      <w:szCs w:val="22"/>
      <w:u w:val="thick"/>
    </w:rPr>
  </w:style>
  <w:style w:type="paragraph" w:customStyle="1" w:styleId="a8">
    <w:name w:val="本文(ｵｰﾄｽﾀｲﾙ)"/>
    <w:uiPriority w:val="99"/>
    <w:pPr>
      <w:widowControl w:val="0"/>
      <w:suppressAutoHyphens/>
      <w:kinsoku w:val="0"/>
      <w:wordWrap w:val="0"/>
      <w:overflowPunct w:val="0"/>
      <w:autoSpaceDE w:val="0"/>
      <w:autoSpaceDN w:val="0"/>
      <w:adjustRightInd w:val="0"/>
      <w:ind w:left="630"/>
      <w:textAlignment w:val="baseline"/>
    </w:pPr>
    <w:rPr>
      <w:rFonts w:ascii="ＭＳ 明朝" w:hAnsi="ＭＳ 明朝" w:cs="ＭＳ 明朝"/>
      <w:kern w:val="0"/>
      <w:sz w:val="20"/>
      <w:szCs w:val="20"/>
    </w:rPr>
  </w:style>
  <w:style w:type="paragraph" w:customStyle="1" w:styleId="a9">
    <w:name w:val="小見出し(ｵｰﾄｽﾀｲﾙ)"/>
    <w:uiPriority w:val="99"/>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kern w:val="0"/>
      <w:sz w:val="20"/>
      <w:szCs w:val="20"/>
      <w:u w:val="single"/>
    </w:rPr>
  </w:style>
  <w:style w:type="paragraph" w:customStyle="1" w:styleId="aa">
    <w:name w:val="個条書き(ｵｰﾄｽﾀｲﾙ)"/>
    <w:uiPriority w:val="99"/>
    <w:pPr>
      <w:widowControl w:val="0"/>
      <w:suppressAutoHyphens/>
      <w:kinsoku w:val="0"/>
      <w:wordWrap w:val="0"/>
      <w:overflowPunct w:val="0"/>
      <w:autoSpaceDE w:val="0"/>
      <w:autoSpaceDN w:val="0"/>
      <w:adjustRightInd w:val="0"/>
      <w:ind w:left="840" w:hanging="210"/>
      <w:textAlignment w:val="baseline"/>
    </w:pPr>
    <w:rPr>
      <w:rFonts w:ascii="ＭＳ 明朝" w:hAnsi="ＭＳ 明朝" w:cs="ＭＳ 明朝"/>
      <w:kern w:val="0"/>
      <w:sz w:val="20"/>
      <w:szCs w:val="20"/>
    </w:rPr>
  </w:style>
  <w:style w:type="paragraph" w:customStyle="1" w:styleId="ab">
    <w:name w:val="個条書きの説明(ｵｰﾄｽﾀｲﾙ)"/>
    <w:uiPriority w:val="99"/>
    <w:pPr>
      <w:widowControl w:val="0"/>
      <w:suppressAutoHyphens/>
      <w:kinsoku w:val="0"/>
      <w:wordWrap w:val="0"/>
      <w:overflowPunct w:val="0"/>
      <w:autoSpaceDE w:val="0"/>
      <w:autoSpaceDN w:val="0"/>
      <w:adjustRightInd w:val="0"/>
      <w:ind w:left="1258"/>
      <w:textAlignment w:val="baseline"/>
    </w:pPr>
    <w:rPr>
      <w:rFonts w:eastAsia="ＭＳ Ｐ明朝" w:cs="ＭＳ Ｐ明朝"/>
      <w:kern w:val="0"/>
      <w:sz w:val="18"/>
      <w:szCs w:val="18"/>
    </w:rPr>
  </w:style>
  <w:style w:type="paragraph" w:customStyle="1" w:styleId="1">
    <w:name w:val="目次1(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ゴシック" w:eastAsia="ＭＳ ゴシック" w:hAnsi="ＭＳ ゴシック" w:cs="ＭＳ ゴシック"/>
      <w:b/>
      <w:bCs/>
      <w:kern w:val="0"/>
      <w:sz w:val="22"/>
      <w:szCs w:val="22"/>
    </w:rPr>
  </w:style>
  <w:style w:type="paragraph" w:customStyle="1" w:styleId="2">
    <w:name w:val="目次2(ｵｰﾄｽﾀｲﾙ)"/>
    <w:uiPriority w:val="99"/>
    <w:pPr>
      <w:widowControl w:val="0"/>
      <w:suppressAutoHyphens/>
      <w:kinsoku w:val="0"/>
      <w:wordWrap w:val="0"/>
      <w:overflowPunct w:val="0"/>
      <w:autoSpaceDE w:val="0"/>
      <w:autoSpaceDN w:val="0"/>
      <w:adjustRightInd w:val="0"/>
      <w:spacing w:before="40" w:after="40"/>
      <w:ind w:left="420" w:hanging="210"/>
      <w:textAlignment w:val="baseline"/>
    </w:pPr>
    <w:rPr>
      <w:rFonts w:ascii="ＭＳ ゴシック" w:eastAsia="ＭＳ ゴシック" w:hAnsi="ＭＳ ゴシック" w:cs="ＭＳ ゴシック"/>
      <w:b/>
      <w:bCs/>
      <w:kern w:val="0"/>
      <w:sz w:val="20"/>
      <w:szCs w:val="20"/>
    </w:rPr>
  </w:style>
  <w:style w:type="paragraph" w:customStyle="1" w:styleId="3">
    <w:name w:val="目次3(ｵｰﾄｽﾀｲﾙ)"/>
    <w:uiPriority w:val="99"/>
    <w:pPr>
      <w:widowControl w:val="0"/>
      <w:suppressAutoHyphens/>
      <w:kinsoku w:val="0"/>
      <w:wordWrap w:val="0"/>
      <w:overflowPunct w:val="0"/>
      <w:autoSpaceDE w:val="0"/>
      <w:autoSpaceDN w:val="0"/>
      <w:adjustRightInd w:val="0"/>
      <w:spacing w:before="20" w:after="20"/>
      <w:ind w:left="734" w:hanging="524"/>
      <w:textAlignment w:val="baseline"/>
    </w:pPr>
    <w:rPr>
      <w:rFonts w:ascii="ＭＳ ゴシック" w:eastAsia="ＭＳ ゴシック" w:hAnsi="ＭＳ ゴシック" w:cs="ＭＳ ゴシック"/>
      <w:b/>
      <w:bCs/>
      <w:kern w:val="0"/>
      <w:sz w:val="20"/>
      <w:szCs w:val="20"/>
    </w:rPr>
  </w:style>
  <w:style w:type="paragraph" w:customStyle="1" w:styleId="10">
    <w:name w:val="目次作成用ｽﾀｲﾙ1"/>
    <w:uiPriority w:val="99"/>
    <w:pPr>
      <w:widowControl w:val="0"/>
      <w:suppressAutoHyphens/>
      <w:kinsoku w:val="0"/>
      <w:wordWrap w:val="0"/>
      <w:overflowPunct w:val="0"/>
      <w:autoSpaceDE w:val="0"/>
      <w:autoSpaceDN w:val="0"/>
      <w:adjustRightInd w:val="0"/>
      <w:spacing w:before="220" w:after="40"/>
      <w:textAlignment w:val="baseline"/>
    </w:pPr>
    <w:rPr>
      <w:rFonts w:ascii="Arial" w:eastAsia="ＭＳ ゴシック" w:hAnsi="Arial" w:cs="ＭＳ ゴシック"/>
      <w:b/>
      <w:bCs/>
      <w:kern w:val="0"/>
      <w:sz w:val="36"/>
      <w:szCs w:val="36"/>
      <w:u w:val="thick"/>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734"/>
      <w:textAlignment w:val="baseline"/>
    </w:pPr>
    <w:rPr>
      <w:rFonts w:eastAsia="ＭＳ Ｐ明朝" w:cs="ＭＳ Ｐ明朝"/>
      <w:spacing w:val="4"/>
      <w:kern w:val="0"/>
      <w:sz w:val="20"/>
      <w:szCs w:val="20"/>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734"/>
      <w:textAlignment w:val="baseline"/>
    </w:pPr>
    <w:rPr>
      <w:rFonts w:ascii="Arial" w:eastAsia="ＭＳ Ｐゴシック" w:hAnsi="Arial" w:cs="ＭＳ Ｐゴシック"/>
      <w:b/>
      <w:bCs/>
      <w:kern w:val="0"/>
      <w:sz w:val="20"/>
      <w:szCs w:val="20"/>
    </w:rPr>
  </w:style>
  <w:style w:type="paragraph" w:customStyle="1" w:styleId="40">
    <w:name w:val="小見出し4(ｵｰﾄｽﾀｲﾙ)"/>
    <w:uiPriority w:val="99"/>
    <w:pPr>
      <w:widowControl w:val="0"/>
      <w:suppressAutoHyphens/>
      <w:kinsoku w:val="0"/>
      <w:wordWrap w:val="0"/>
      <w:overflowPunct w:val="0"/>
      <w:autoSpaceDE w:val="0"/>
      <w:autoSpaceDN w:val="0"/>
      <w:adjustRightInd w:val="0"/>
      <w:spacing w:before="20" w:after="20"/>
      <w:ind w:left="630"/>
      <w:textAlignment w:val="baseline"/>
    </w:pPr>
    <w:rPr>
      <w:rFonts w:ascii="Arial" w:eastAsia="ＭＳ Ｐゴシック" w:hAnsi="Arial" w:cs="ＭＳ Ｐゴシック"/>
      <w:b/>
      <w:bCs/>
      <w:kern w:val="0"/>
      <w:sz w:val="20"/>
      <w:szCs w:val="20"/>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524"/>
      <w:textAlignment w:val="baseline"/>
    </w:pPr>
    <w:rPr>
      <w:rFonts w:ascii="Arial" w:eastAsia="ＭＳ Ｐゴシック" w:hAnsi="Arial" w:cs="ＭＳ Ｐゴシック"/>
      <w:b/>
      <w:bCs/>
      <w:kern w:val="0"/>
      <w:sz w:val="20"/>
      <w:szCs w:val="20"/>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420"/>
      <w:textAlignment w:val="baseline"/>
    </w:pPr>
    <w:rPr>
      <w:rFonts w:ascii="Arial" w:eastAsia="ＭＳ ゴシック" w:hAnsi="Arial" w:cs="ＭＳ ゴシック"/>
      <w:b/>
      <w:bCs/>
      <w:kern w:val="0"/>
      <w:sz w:val="20"/>
      <w:szCs w:val="20"/>
      <w:u w:val="single"/>
    </w:rPr>
  </w:style>
  <w:style w:type="paragraph" w:customStyle="1" w:styleId="ac">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d">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e">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0">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1">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2">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f3">
    <w:name w:val="脚注(標準)"/>
    <w:uiPriority w:val="99"/>
    <w:rPr>
      <w:sz w:val="21"/>
      <w:vertAlign w:val="superscript"/>
    </w:rPr>
  </w:style>
  <w:style w:type="character" w:customStyle="1" w:styleId="af4">
    <w:name w:val="脚注ｴﾘｱ(標準)"/>
    <w:uiPriority w:val="99"/>
  </w:style>
  <w:style w:type="table" w:styleId="af5">
    <w:name w:val="Table Grid"/>
    <w:basedOn w:val="a1"/>
    <w:uiPriority w:val="59"/>
    <w:rsid w:val="00F568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496509"/>
    <w:pPr>
      <w:tabs>
        <w:tab w:val="center" w:pos="4252"/>
        <w:tab w:val="right" w:pos="8504"/>
      </w:tabs>
      <w:snapToGrid w:val="0"/>
    </w:pPr>
  </w:style>
  <w:style w:type="character" w:customStyle="1" w:styleId="af7">
    <w:name w:val="ヘッダー (文字)"/>
    <w:basedOn w:val="a0"/>
    <w:link w:val="af6"/>
    <w:uiPriority w:val="99"/>
    <w:locked/>
    <w:rsid w:val="00496509"/>
    <w:rPr>
      <w:rFonts w:ascii="ＭＳ 明朝" w:eastAsia="ＭＳ 明朝" w:cs="ＭＳ 明朝"/>
      <w:kern w:val="0"/>
    </w:rPr>
  </w:style>
  <w:style w:type="paragraph" w:styleId="af8">
    <w:name w:val="footer"/>
    <w:basedOn w:val="a"/>
    <w:link w:val="af9"/>
    <w:uiPriority w:val="99"/>
    <w:unhideWhenUsed/>
    <w:rsid w:val="00496509"/>
    <w:pPr>
      <w:tabs>
        <w:tab w:val="center" w:pos="4252"/>
        <w:tab w:val="right" w:pos="8504"/>
      </w:tabs>
      <w:snapToGrid w:val="0"/>
    </w:pPr>
  </w:style>
  <w:style w:type="character" w:customStyle="1" w:styleId="af9">
    <w:name w:val="フッター (文字)"/>
    <w:basedOn w:val="a0"/>
    <w:link w:val="af8"/>
    <w:uiPriority w:val="99"/>
    <w:locked/>
    <w:rsid w:val="00496509"/>
    <w:rPr>
      <w:rFonts w:ascii="ＭＳ 明朝" w:eastAsia="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2A952-7E04-44DB-B493-02FCFA08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松影 英里</cp:lastModifiedBy>
  <cp:revision>2</cp:revision>
  <cp:lastPrinted>2026-04-06T07:39:00Z</cp:lastPrinted>
  <dcterms:created xsi:type="dcterms:W3CDTF">2026-04-06T07:40:00Z</dcterms:created>
  <dcterms:modified xsi:type="dcterms:W3CDTF">2026-04-06T07:40:00Z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2024-08-20T06:18:33Z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f5cd7520-3c8e-4566-9ecf-e4f4c1d025ef</vt:lpwstr>
  </property>
  <property fmtid="{D5CDD505-2E9C-101B-9397-08002B2CF9AE}" pid="8" name="MSIP_Label_defa4170-0d19-0005-0004-bc88714345d2_ContentBits">
    <vt:lpwstr>0</vt:lpwstr>
  </property>
</Properties>
</file>