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4433" w14:textId="77777777" w:rsidR="00B80988" w:rsidRPr="00514D62" w:rsidRDefault="00B80988" w:rsidP="009C6CE3">
      <w:pPr>
        <w:adjustRightInd/>
        <w:spacing w:line="566" w:lineRule="exact"/>
        <w:jc w:val="center"/>
        <w:rPr>
          <w:rFonts w:ascii="游ゴシック" w:eastAsia="游ゴシック" w:hAnsi="游ゴシック"/>
          <w:spacing w:val="-20"/>
          <w:sz w:val="36"/>
          <w:szCs w:val="36"/>
        </w:rPr>
      </w:pPr>
      <w:r w:rsidRPr="00514D62">
        <w:rPr>
          <w:rFonts w:ascii="游ゴシック" w:eastAsia="游ゴシック" w:hAnsi="游ゴシック" w:hint="eastAsia"/>
          <w:spacing w:val="-20"/>
          <w:sz w:val="36"/>
          <w:szCs w:val="36"/>
        </w:rPr>
        <w:t>同　　　　意　　　　書</w:t>
      </w:r>
    </w:p>
    <w:p w14:paraId="4B401E0F" w14:textId="77777777" w:rsidR="00B80988" w:rsidRPr="00514D62" w:rsidRDefault="00B80988" w:rsidP="009C6CE3">
      <w:pPr>
        <w:adjustRightInd/>
        <w:rPr>
          <w:rFonts w:ascii="游ゴシック" w:eastAsia="游ゴシック" w:hAnsi="游ゴシック"/>
          <w:spacing w:val="-20"/>
        </w:rPr>
      </w:pPr>
    </w:p>
    <w:p w14:paraId="75CE14DD" w14:textId="77777777" w:rsidR="006A7B72" w:rsidRPr="00514D62" w:rsidRDefault="00B80988" w:rsidP="009C6CE3">
      <w:pPr>
        <w:adjustRightInd/>
        <w:rPr>
          <w:rFonts w:ascii="游ゴシック" w:eastAsia="游ゴシック" w:hAnsi="游ゴシック"/>
          <w:spacing w:val="-20"/>
          <w:sz w:val="24"/>
          <w:szCs w:val="22"/>
        </w:rPr>
      </w:pPr>
      <w:r w:rsidRPr="00514D62">
        <w:rPr>
          <w:rFonts w:ascii="游ゴシック" w:eastAsia="游ゴシック" w:hAnsi="游ゴシック" w:hint="eastAsia"/>
          <w:spacing w:val="-20"/>
          <w:sz w:val="24"/>
          <w:szCs w:val="22"/>
        </w:rPr>
        <w:t xml:space="preserve">　私は、精神障害者保健福祉手帳制度実施要領第二の３（３）による</w:t>
      </w:r>
      <w:r w:rsidR="006A7B72" w:rsidRPr="00514D62">
        <w:rPr>
          <w:rFonts w:ascii="游ゴシック" w:eastAsia="游ゴシック" w:hAnsi="游ゴシック" w:hint="eastAsia"/>
          <w:spacing w:val="-20"/>
          <w:sz w:val="24"/>
          <w:szCs w:val="22"/>
        </w:rPr>
        <w:t>精神障害者手帳の交付等の申請をするにあたり、</w:t>
      </w:r>
      <w:r w:rsidR="00F54A0E" w:rsidRPr="00514D62">
        <w:rPr>
          <w:rFonts w:ascii="游ゴシック" w:eastAsia="游ゴシック" w:hAnsi="游ゴシック" w:hint="eastAsia"/>
          <w:spacing w:val="-20"/>
          <w:sz w:val="24"/>
          <w:szCs w:val="22"/>
        </w:rPr>
        <w:t>下記</w:t>
      </w:r>
      <w:r w:rsidRPr="00514D62">
        <w:rPr>
          <w:rFonts w:ascii="游ゴシック" w:eastAsia="游ゴシック" w:hAnsi="游ゴシック" w:hint="eastAsia"/>
          <w:spacing w:val="-20"/>
          <w:sz w:val="24"/>
          <w:szCs w:val="22"/>
        </w:rPr>
        <w:t>について貴職が照会されることに同意します。</w:t>
      </w:r>
    </w:p>
    <w:p w14:paraId="7E03664E" w14:textId="77777777" w:rsidR="00B80988" w:rsidRPr="00514D62" w:rsidRDefault="00B80988" w:rsidP="009C6CE3">
      <w:pPr>
        <w:adjustRightInd/>
        <w:rPr>
          <w:rFonts w:ascii="游ゴシック" w:eastAsia="游ゴシック" w:hAnsi="游ゴシック"/>
          <w:spacing w:val="-20"/>
          <w:sz w:val="24"/>
          <w:szCs w:val="22"/>
        </w:rPr>
      </w:pPr>
      <w:r w:rsidRPr="00514D62">
        <w:rPr>
          <w:rFonts w:ascii="游ゴシック" w:eastAsia="游ゴシック" w:hAnsi="游ゴシック"/>
          <w:spacing w:val="-20"/>
          <w:sz w:val="24"/>
          <w:szCs w:val="22"/>
        </w:rPr>
        <w:t xml:space="preserve"> </w:t>
      </w:r>
      <w:r w:rsidRPr="00514D62">
        <w:rPr>
          <w:rFonts w:ascii="游ゴシック" w:eastAsia="游ゴシック" w:hAnsi="游ゴシック" w:hint="eastAsia"/>
          <w:spacing w:val="-20"/>
          <w:sz w:val="24"/>
          <w:szCs w:val="22"/>
        </w:rPr>
        <w:t xml:space="preserve">　</w:t>
      </w:r>
    </w:p>
    <w:p w14:paraId="6378C0A2" w14:textId="77777777" w:rsidR="00B80988" w:rsidRPr="00514D62" w:rsidRDefault="003B66D4" w:rsidP="003B66D4">
      <w:pPr>
        <w:adjustRightInd/>
        <w:ind w:firstLineChars="100" w:firstLine="262"/>
        <w:rPr>
          <w:rFonts w:ascii="游ゴシック" w:eastAsia="游ゴシック" w:hAnsi="游ゴシック"/>
          <w:spacing w:val="-20"/>
          <w:sz w:val="24"/>
          <w:szCs w:val="22"/>
        </w:rPr>
      </w:pPr>
      <w:r w:rsidRPr="00514D62">
        <w:rPr>
          <w:rFonts w:ascii="游ゴシック" w:eastAsia="游ゴシック" w:hAnsi="游ゴシック" w:hint="eastAsia"/>
          <w:spacing w:val="-20"/>
          <w:sz w:val="24"/>
          <w:szCs w:val="22"/>
        </w:rPr>
        <w:t xml:space="preserve">１　</w:t>
      </w:r>
      <w:r w:rsidR="00F54A0E" w:rsidRPr="00514D62">
        <w:rPr>
          <w:rFonts w:ascii="游ゴシック" w:eastAsia="游ゴシック" w:hAnsi="游ゴシック" w:hint="eastAsia"/>
          <w:spacing w:val="-20"/>
          <w:sz w:val="24"/>
          <w:szCs w:val="22"/>
        </w:rPr>
        <w:t>マイナンバーを利用した情報連携による情報確認。</w:t>
      </w:r>
    </w:p>
    <w:p w14:paraId="2A830243" w14:textId="77777777" w:rsidR="003B66D4" w:rsidRPr="00514D62" w:rsidRDefault="003B66D4" w:rsidP="003B66D4">
      <w:pPr>
        <w:adjustRightInd/>
        <w:ind w:firstLineChars="100" w:firstLine="262"/>
        <w:rPr>
          <w:rFonts w:ascii="游ゴシック" w:eastAsia="游ゴシック" w:hAnsi="游ゴシック"/>
          <w:spacing w:val="-20"/>
          <w:sz w:val="24"/>
          <w:szCs w:val="22"/>
        </w:rPr>
      </w:pPr>
      <w:r w:rsidRPr="00514D62">
        <w:rPr>
          <w:rFonts w:ascii="游ゴシック" w:eastAsia="游ゴシック" w:hAnsi="游ゴシック" w:hint="eastAsia"/>
          <w:spacing w:val="-20"/>
          <w:sz w:val="24"/>
          <w:szCs w:val="22"/>
        </w:rPr>
        <w:t xml:space="preserve">２　</w:t>
      </w:r>
      <w:r w:rsidR="00F54A0E" w:rsidRPr="00514D62">
        <w:rPr>
          <w:rFonts w:ascii="游ゴシック" w:eastAsia="游ゴシック" w:hAnsi="游ゴシック" w:hint="eastAsia"/>
          <w:spacing w:val="-20"/>
          <w:sz w:val="24"/>
          <w:szCs w:val="22"/>
        </w:rPr>
        <w:t>（</w:t>
      </w:r>
      <w:r w:rsidR="00F54A0E" w:rsidRPr="00514D62">
        <w:rPr>
          <w:rFonts w:ascii="游ゴシック" w:eastAsia="游ゴシック" w:hAnsi="游ゴシック"/>
          <w:spacing w:val="-20"/>
          <w:sz w:val="24"/>
          <w:szCs w:val="22"/>
        </w:rPr>
        <w:t>1</w:t>
      </w:r>
      <w:r w:rsidR="00F54A0E" w:rsidRPr="00514D62">
        <w:rPr>
          <w:rFonts w:ascii="游ゴシック" w:eastAsia="游ゴシック" w:hAnsi="游ゴシック" w:hint="eastAsia"/>
          <w:spacing w:val="-20"/>
          <w:sz w:val="24"/>
          <w:szCs w:val="22"/>
        </w:rPr>
        <w:t>）により確認できない場合には、年金事務所又は共済組合等への</w:t>
      </w:r>
    </w:p>
    <w:p w14:paraId="7EFA7E08" w14:textId="77777777" w:rsidR="00F54A0E" w:rsidRPr="00514D62" w:rsidRDefault="00F54A0E" w:rsidP="003B66D4">
      <w:pPr>
        <w:adjustRightInd/>
        <w:ind w:firstLineChars="300" w:firstLine="786"/>
        <w:rPr>
          <w:rFonts w:ascii="游ゴシック" w:eastAsia="游ゴシック" w:hAnsi="游ゴシック"/>
          <w:spacing w:val="-20"/>
          <w:sz w:val="24"/>
          <w:szCs w:val="22"/>
        </w:rPr>
      </w:pPr>
      <w:r w:rsidRPr="00514D62">
        <w:rPr>
          <w:rFonts w:ascii="游ゴシック" w:eastAsia="游ゴシック" w:hAnsi="游ゴシック" w:hint="eastAsia"/>
          <w:spacing w:val="-20"/>
          <w:sz w:val="24"/>
          <w:szCs w:val="22"/>
        </w:rPr>
        <w:t>障害種別、障害等級、具体的傷病名</w:t>
      </w:r>
      <w:r w:rsidR="00892D59" w:rsidRPr="00514D62">
        <w:rPr>
          <w:rFonts w:ascii="游ゴシック" w:eastAsia="游ゴシック" w:hAnsi="游ゴシック" w:hint="eastAsia"/>
          <w:spacing w:val="-20"/>
          <w:sz w:val="24"/>
          <w:szCs w:val="22"/>
        </w:rPr>
        <w:t>の照会</w:t>
      </w:r>
      <w:r w:rsidRPr="00514D62">
        <w:rPr>
          <w:rFonts w:ascii="游ゴシック" w:eastAsia="游ゴシック" w:hAnsi="游ゴシック" w:hint="eastAsia"/>
          <w:spacing w:val="-20"/>
          <w:sz w:val="24"/>
          <w:szCs w:val="22"/>
        </w:rPr>
        <w:t>。</w:t>
      </w:r>
    </w:p>
    <w:p w14:paraId="6AC1F3DC" w14:textId="77777777" w:rsidR="00F54A0E" w:rsidRPr="00514D62" w:rsidRDefault="00F54A0E" w:rsidP="00F54A0E">
      <w:pPr>
        <w:adjustRightInd/>
        <w:ind w:left="622"/>
        <w:rPr>
          <w:rFonts w:ascii="游ゴシック" w:eastAsia="游ゴシック" w:hAnsi="游ゴシック"/>
          <w:spacing w:val="-20"/>
          <w:sz w:val="24"/>
          <w:szCs w:val="22"/>
        </w:rPr>
      </w:pPr>
    </w:p>
    <w:p w14:paraId="2DB541F9" w14:textId="77777777" w:rsidR="004146DB" w:rsidRPr="00514D62" w:rsidRDefault="00B80988" w:rsidP="009C6CE3">
      <w:pPr>
        <w:adjustRightInd/>
        <w:rPr>
          <w:rFonts w:ascii="游ゴシック" w:eastAsia="游ゴシック" w:hAnsi="游ゴシック"/>
          <w:spacing w:val="-20"/>
          <w:sz w:val="24"/>
          <w:szCs w:val="22"/>
        </w:rPr>
      </w:pPr>
      <w:r w:rsidRPr="00514D62">
        <w:rPr>
          <w:rFonts w:ascii="游ゴシック" w:eastAsia="游ゴシック" w:hAnsi="游ゴシック"/>
          <w:spacing w:val="-20"/>
          <w:sz w:val="24"/>
          <w:szCs w:val="22"/>
        </w:rPr>
        <w:t xml:space="preserve">       </w:t>
      </w:r>
      <w:r w:rsidR="004146DB" w:rsidRPr="00514D62">
        <w:rPr>
          <w:rFonts w:ascii="游ゴシック" w:eastAsia="游ゴシック" w:hAnsi="游ゴシック" w:hint="eastAsia"/>
          <w:spacing w:val="-20"/>
          <w:sz w:val="24"/>
          <w:szCs w:val="22"/>
        </w:rPr>
        <w:t>令和</w:t>
      </w:r>
      <w:r w:rsidRPr="00514D62">
        <w:rPr>
          <w:rFonts w:ascii="游ゴシック" w:eastAsia="游ゴシック" w:hAnsi="游ゴシック" w:hint="eastAsia"/>
          <w:spacing w:val="-20"/>
          <w:sz w:val="24"/>
          <w:szCs w:val="22"/>
        </w:rPr>
        <w:t xml:space="preserve">　　　年　　　月　　　日</w:t>
      </w:r>
    </w:p>
    <w:p w14:paraId="1DB0BB63" w14:textId="77777777" w:rsidR="00B80988" w:rsidRPr="00514D62" w:rsidRDefault="00B80988" w:rsidP="009C6CE3">
      <w:pPr>
        <w:adjustRightInd/>
        <w:rPr>
          <w:rFonts w:ascii="游ゴシック" w:eastAsia="游ゴシック" w:hAnsi="游ゴシック"/>
          <w:spacing w:val="-20"/>
          <w:sz w:val="24"/>
          <w:szCs w:val="22"/>
        </w:rPr>
      </w:pPr>
      <w:r w:rsidRPr="00514D62">
        <w:rPr>
          <w:rFonts w:ascii="游ゴシック" w:eastAsia="游ゴシック" w:hAnsi="游ゴシック"/>
          <w:spacing w:val="-20"/>
          <w:sz w:val="24"/>
          <w:szCs w:val="22"/>
        </w:rPr>
        <w:t xml:space="preserve">       </w:t>
      </w:r>
      <w:r w:rsidRPr="00514D62">
        <w:rPr>
          <w:rFonts w:ascii="游ゴシック" w:eastAsia="游ゴシック" w:hAnsi="游ゴシック" w:hint="eastAsia"/>
          <w:spacing w:val="-20"/>
          <w:sz w:val="24"/>
          <w:szCs w:val="22"/>
        </w:rPr>
        <w:t>岐阜県知事　様</w:t>
      </w:r>
    </w:p>
    <w:p w14:paraId="201174D9" w14:textId="77777777" w:rsidR="00B80988" w:rsidRPr="00514D62" w:rsidRDefault="00B80988" w:rsidP="009C6CE3">
      <w:pPr>
        <w:adjustRightInd/>
        <w:rPr>
          <w:rFonts w:ascii="游ゴシック" w:eastAsia="游ゴシック" w:hAnsi="游ゴシック"/>
          <w:spacing w:val="-20"/>
          <w:sz w:val="24"/>
          <w:szCs w:val="22"/>
        </w:rPr>
      </w:pPr>
    </w:p>
    <w:p w14:paraId="58BC5EEE" w14:textId="77777777" w:rsidR="00153467" w:rsidRPr="00514D62" w:rsidRDefault="00B80988" w:rsidP="009C6CE3">
      <w:pPr>
        <w:adjustRightInd/>
        <w:ind w:leftChars="156" w:left="424" w:firstLineChars="900" w:firstLine="2358"/>
        <w:rPr>
          <w:rFonts w:ascii="游ゴシック" w:eastAsia="游ゴシック" w:hAnsi="游ゴシック"/>
          <w:spacing w:val="-20"/>
          <w:sz w:val="24"/>
          <w:szCs w:val="22"/>
        </w:rPr>
      </w:pPr>
      <w:r w:rsidRPr="00514D62">
        <w:rPr>
          <w:rFonts w:ascii="游ゴシック" w:eastAsia="游ゴシック" w:hAnsi="游ゴシック" w:hint="eastAsia"/>
          <w:spacing w:val="-20"/>
          <w:sz w:val="24"/>
          <w:szCs w:val="22"/>
        </w:rPr>
        <w:t>住　所</w:t>
      </w:r>
    </w:p>
    <w:p w14:paraId="4D92AFD8" w14:textId="77777777" w:rsidR="00B80988" w:rsidRPr="00514D62" w:rsidRDefault="00B80988" w:rsidP="009C6CE3">
      <w:pPr>
        <w:adjustRightInd/>
        <w:ind w:leftChars="156" w:left="424" w:firstLineChars="900" w:firstLine="2358"/>
        <w:rPr>
          <w:rFonts w:ascii="游ゴシック" w:eastAsia="游ゴシック" w:hAnsi="游ゴシック"/>
          <w:spacing w:val="-20"/>
          <w:sz w:val="24"/>
          <w:szCs w:val="22"/>
        </w:rPr>
      </w:pPr>
      <w:r w:rsidRPr="00514D62">
        <w:rPr>
          <w:rFonts w:ascii="游ゴシック" w:eastAsia="游ゴシック" w:hAnsi="游ゴシック" w:hint="eastAsia"/>
          <w:spacing w:val="-20"/>
          <w:sz w:val="24"/>
          <w:szCs w:val="22"/>
        </w:rPr>
        <w:t xml:space="preserve">氏　名　　　　　　　　　　　　　</w:t>
      </w:r>
    </w:p>
    <w:p w14:paraId="0F70D414" w14:textId="77777777" w:rsidR="00D859D6" w:rsidRPr="00514D62" w:rsidRDefault="00D859D6" w:rsidP="009C6CE3">
      <w:pPr>
        <w:adjustRightInd/>
        <w:ind w:leftChars="156" w:left="424" w:firstLineChars="900" w:firstLine="2358"/>
        <w:rPr>
          <w:rFonts w:ascii="游ゴシック" w:eastAsia="游ゴシック" w:hAnsi="游ゴシック"/>
          <w:spacing w:val="-20"/>
          <w:sz w:val="24"/>
          <w:szCs w:val="22"/>
        </w:rPr>
      </w:pPr>
    </w:p>
    <w:p w14:paraId="7684B83D" w14:textId="77777777" w:rsidR="00D859D6" w:rsidRPr="00F93ED2" w:rsidRDefault="00D859D6" w:rsidP="00192ECA">
      <w:pPr>
        <w:adjustRightInd/>
        <w:ind w:leftChars="156" w:left="424"/>
        <w:jc w:val="right"/>
        <w:rPr>
          <w:spacing w:val="-20"/>
          <w:sz w:val="24"/>
          <w:szCs w:val="22"/>
        </w:rPr>
      </w:pPr>
      <w:r w:rsidRPr="00514D62">
        <w:rPr>
          <w:rFonts w:ascii="游ゴシック" w:eastAsia="游ゴシック" w:hAnsi="游ゴシック" w:hint="eastAsia"/>
          <w:spacing w:val="-20"/>
          <w:sz w:val="24"/>
          <w:szCs w:val="22"/>
        </w:rPr>
        <w:t>※</w:t>
      </w:r>
      <w:r w:rsidR="00192ECA" w:rsidRPr="00514D62">
        <w:rPr>
          <w:rFonts w:ascii="游ゴシック" w:eastAsia="游ゴシック" w:hAnsi="游ゴシック" w:hint="eastAsia"/>
          <w:spacing w:val="-20"/>
          <w:sz w:val="24"/>
          <w:szCs w:val="22"/>
        </w:rPr>
        <w:t>後見人氏名の場合は登記簿の写しを添付して下さい。</w:t>
      </w:r>
    </w:p>
    <w:p w14:paraId="5C9CE61B" w14:textId="77777777" w:rsidR="00192ECA" w:rsidRPr="00683669" w:rsidRDefault="00000000">
      <w:pPr>
        <w:adjustRightInd/>
        <w:rPr>
          <w:spacing w:val="-20"/>
          <w:sz w:val="22"/>
          <w:szCs w:val="22"/>
        </w:rPr>
      </w:pPr>
      <w:r>
        <w:rPr>
          <w:noProof/>
        </w:rPr>
        <w:pict w14:anchorId="59B785E3">
          <v:rect id="_x0000_s1026" style="position:absolute;left:0;text-align:left;margin-left:-9.7pt;margin-top:19.4pt;width:463.2pt;height:251.4pt;z-index:1" filled="f">
            <v:textbox inset="5.85pt,.7pt,5.85pt,.7pt"/>
          </v:rect>
        </w:pict>
      </w:r>
    </w:p>
    <w:p w14:paraId="0A349405" w14:textId="77777777" w:rsidR="00683669" w:rsidRPr="00514D62" w:rsidRDefault="00683669" w:rsidP="00683669">
      <w:pPr>
        <w:adjustRightInd/>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現在受給されている障害年金を支給している機関を、以下から○で囲んでください。</w:t>
      </w:r>
    </w:p>
    <w:p w14:paraId="1E1F411C" w14:textId="77777777" w:rsidR="00683669" w:rsidRPr="00514D62" w:rsidRDefault="003B66D4" w:rsidP="003B66D4">
      <w:pPr>
        <w:adjustRightInd/>
        <w:ind w:left="242"/>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 xml:space="preserve">１　</w:t>
      </w:r>
      <w:r w:rsidR="00683669" w:rsidRPr="00514D62">
        <w:rPr>
          <w:rFonts w:ascii="游ゴシック" w:eastAsia="游ゴシック" w:hAnsi="游ゴシック" w:hint="eastAsia"/>
          <w:spacing w:val="-20"/>
          <w:sz w:val="22"/>
          <w:szCs w:val="22"/>
        </w:rPr>
        <w:t xml:space="preserve">日本年金機構（障害年金／特別障害給付金）　</w:t>
      </w:r>
    </w:p>
    <w:p w14:paraId="301198FA" w14:textId="77777777" w:rsidR="00683669" w:rsidRPr="00514D62" w:rsidRDefault="003B66D4" w:rsidP="003B66D4">
      <w:pPr>
        <w:adjustRightInd/>
        <w:ind w:left="242"/>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 xml:space="preserve">２　</w:t>
      </w:r>
      <w:r w:rsidR="00683669" w:rsidRPr="00514D62">
        <w:rPr>
          <w:rFonts w:ascii="游ゴシック" w:eastAsia="游ゴシック" w:hAnsi="游ゴシック" w:hint="eastAsia"/>
          <w:spacing w:val="-20"/>
          <w:sz w:val="22"/>
          <w:szCs w:val="22"/>
        </w:rPr>
        <w:t>国家公務員共済組合連合会</w:t>
      </w:r>
    </w:p>
    <w:p w14:paraId="2E268570" w14:textId="77777777" w:rsidR="00683669" w:rsidRPr="00514D62" w:rsidRDefault="003B66D4" w:rsidP="003B66D4">
      <w:pPr>
        <w:adjustRightInd/>
        <w:ind w:left="242"/>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 xml:space="preserve">３　</w:t>
      </w:r>
      <w:r w:rsidR="00683669" w:rsidRPr="00514D62">
        <w:rPr>
          <w:rFonts w:ascii="游ゴシック" w:eastAsia="游ゴシック" w:hAnsi="游ゴシック" w:hint="eastAsia"/>
          <w:spacing w:val="-20"/>
          <w:sz w:val="22"/>
          <w:szCs w:val="22"/>
        </w:rPr>
        <w:t xml:space="preserve">地方職員共済組合　</w:t>
      </w:r>
    </w:p>
    <w:p w14:paraId="16D9F2A1" w14:textId="77777777" w:rsidR="00683669" w:rsidRPr="00514D62" w:rsidRDefault="003B66D4" w:rsidP="003B66D4">
      <w:pPr>
        <w:adjustRightInd/>
        <w:ind w:left="242"/>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 xml:space="preserve">４　</w:t>
      </w:r>
      <w:r w:rsidR="00683669" w:rsidRPr="00514D62">
        <w:rPr>
          <w:rFonts w:ascii="游ゴシック" w:eastAsia="游ゴシック" w:hAnsi="游ゴシック" w:hint="eastAsia"/>
          <w:spacing w:val="-20"/>
          <w:sz w:val="22"/>
          <w:szCs w:val="22"/>
        </w:rPr>
        <w:t xml:space="preserve">地方職員共済組合団体共済部　</w:t>
      </w:r>
    </w:p>
    <w:p w14:paraId="423DD544" w14:textId="77777777" w:rsidR="00683669" w:rsidRPr="00514D62" w:rsidRDefault="003B66D4" w:rsidP="003B66D4">
      <w:pPr>
        <w:adjustRightInd/>
        <w:ind w:left="242"/>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 xml:space="preserve">５　</w:t>
      </w:r>
      <w:r w:rsidR="00683669" w:rsidRPr="00514D62">
        <w:rPr>
          <w:rFonts w:ascii="游ゴシック" w:eastAsia="游ゴシック" w:hAnsi="游ゴシック" w:hint="eastAsia"/>
          <w:spacing w:val="-20"/>
          <w:sz w:val="22"/>
          <w:szCs w:val="22"/>
        </w:rPr>
        <w:t xml:space="preserve">公立学校共済組合　</w:t>
      </w:r>
    </w:p>
    <w:p w14:paraId="592B762E" w14:textId="77777777" w:rsidR="00683669" w:rsidRPr="00514D62" w:rsidRDefault="003B66D4" w:rsidP="003B66D4">
      <w:pPr>
        <w:adjustRightInd/>
        <w:ind w:left="242"/>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 xml:space="preserve">６　</w:t>
      </w:r>
      <w:r w:rsidR="00683669" w:rsidRPr="00514D62">
        <w:rPr>
          <w:rFonts w:ascii="游ゴシック" w:eastAsia="游ゴシック" w:hAnsi="游ゴシック" w:hint="eastAsia"/>
          <w:spacing w:val="-20"/>
          <w:sz w:val="22"/>
          <w:szCs w:val="22"/>
        </w:rPr>
        <w:t xml:space="preserve">警察共済組合　</w:t>
      </w:r>
    </w:p>
    <w:p w14:paraId="7361B2CD" w14:textId="77777777" w:rsidR="00683669" w:rsidRPr="00514D62" w:rsidRDefault="003B66D4" w:rsidP="003B66D4">
      <w:pPr>
        <w:adjustRightInd/>
        <w:ind w:left="242"/>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 xml:space="preserve">７　</w:t>
      </w:r>
      <w:r w:rsidR="00683669" w:rsidRPr="00514D62">
        <w:rPr>
          <w:rFonts w:ascii="游ゴシック" w:eastAsia="游ゴシック" w:hAnsi="游ゴシック" w:hint="eastAsia"/>
          <w:spacing w:val="-20"/>
          <w:sz w:val="22"/>
          <w:szCs w:val="22"/>
        </w:rPr>
        <w:t xml:space="preserve">東京都職員共済組合　</w:t>
      </w:r>
    </w:p>
    <w:p w14:paraId="0615587D" w14:textId="77777777" w:rsidR="00683669" w:rsidRPr="00514D62" w:rsidRDefault="003B66D4" w:rsidP="003B66D4">
      <w:pPr>
        <w:adjustRightInd/>
        <w:ind w:left="242"/>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 xml:space="preserve">８　</w:t>
      </w:r>
      <w:r w:rsidR="00683669" w:rsidRPr="00514D62">
        <w:rPr>
          <w:rFonts w:ascii="游ゴシック" w:eastAsia="游ゴシック" w:hAnsi="游ゴシック" w:hint="eastAsia"/>
          <w:spacing w:val="-20"/>
          <w:sz w:val="22"/>
          <w:szCs w:val="22"/>
        </w:rPr>
        <w:t>全国市町村職員共済組合連合会</w:t>
      </w:r>
    </w:p>
    <w:p w14:paraId="7BF06A2E" w14:textId="77777777" w:rsidR="00192ECA" w:rsidRPr="00514D62" w:rsidRDefault="003B66D4" w:rsidP="003B66D4">
      <w:pPr>
        <w:adjustRightInd/>
        <w:ind w:left="242"/>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 xml:space="preserve">９　</w:t>
      </w:r>
      <w:r w:rsidR="00683669" w:rsidRPr="00514D62">
        <w:rPr>
          <w:rFonts w:ascii="游ゴシック" w:eastAsia="游ゴシック" w:hAnsi="游ゴシック" w:hint="eastAsia"/>
          <w:spacing w:val="-20"/>
          <w:sz w:val="22"/>
          <w:szCs w:val="22"/>
        </w:rPr>
        <w:t>日本私立学校振興・共済事業団</w:t>
      </w:r>
    </w:p>
    <w:p w14:paraId="51265E72" w14:textId="77777777" w:rsidR="00192ECA" w:rsidRDefault="00192ECA">
      <w:pPr>
        <w:adjustRightInd/>
        <w:rPr>
          <w:spacing w:val="-20"/>
          <w:sz w:val="22"/>
          <w:szCs w:val="22"/>
        </w:rPr>
      </w:pPr>
    </w:p>
    <w:p w14:paraId="48021F71" w14:textId="77777777" w:rsidR="00D51549" w:rsidRPr="00514D62" w:rsidRDefault="00D51549" w:rsidP="00D51549">
      <w:pPr>
        <w:adjustRightInd/>
        <w:jc w:val="right"/>
        <w:rPr>
          <w:rFonts w:ascii="游ゴシック" w:eastAsia="游ゴシック" w:hAnsi="游ゴシック"/>
          <w:spacing w:val="-20"/>
          <w:sz w:val="22"/>
          <w:szCs w:val="22"/>
        </w:rPr>
      </w:pPr>
      <w:r w:rsidRPr="00514D62">
        <w:rPr>
          <w:rFonts w:ascii="游ゴシック" w:eastAsia="游ゴシック" w:hAnsi="游ゴシック" w:hint="eastAsia"/>
          <w:spacing w:val="-20"/>
          <w:sz w:val="22"/>
          <w:szCs w:val="22"/>
        </w:rPr>
        <w:t>※裏面の確認事項もご確認ください。</w:t>
      </w:r>
    </w:p>
    <w:p w14:paraId="147D1EB3" w14:textId="77777777" w:rsidR="00693C8D" w:rsidRPr="00BB09D1" w:rsidRDefault="00693C8D" w:rsidP="00003C71">
      <w:pPr>
        <w:spacing w:line="240" w:lineRule="atLeast"/>
        <w:jc w:val="center"/>
        <w:rPr>
          <w:rFonts w:ascii="游ゴシック" w:eastAsia="游ゴシック" w:hAnsi="游ゴシック"/>
          <w:b/>
          <w:bCs/>
          <w:snapToGrid w:val="0"/>
          <w:kern w:val="0"/>
          <w:sz w:val="28"/>
          <w:szCs w:val="28"/>
        </w:rPr>
      </w:pPr>
      <w:r w:rsidRPr="00BB09D1">
        <w:rPr>
          <w:rFonts w:ascii="游ゴシック" w:eastAsia="游ゴシック" w:hAnsi="游ゴシック" w:hint="eastAsia"/>
          <w:b/>
          <w:bCs/>
          <w:snapToGrid w:val="0"/>
          <w:kern w:val="0"/>
          <w:sz w:val="28"/>
          <w:szCs w:val="28"/>
        </w:rPr>
        <w:lastRenderedPageBreak/>
        <w:t>障害年金や特別障害年金受給を証明する書類を添付して</w:t>
      </w:r>
    </w:p>
    <w:p w14:paraId="1F0F7B0B" w14:textId="77777777" w:rsidR="00693C8D" w:rsidRPr="00BB09D1" w:rsidRDefault="00693C8D" w:rsidP="00003C71">
      <w:pPr>
        <w:spacing w:line="240" w:lineRule="atLeast"/>
        <w:jc w:val="center"/>
        <w:rPr>
          <w:rFonts w:ascii="游ゴシック" w:eastAsia="游ゴシック" w:hAnsi="游ゴシック"/>
          <w:b/>
          <w:bCs/>
          <w:snapToGrid w:val="0"/>
          <w:kern w:val="0"/>
          <w:sz w:val="28"/>
          <w:szCs w:val="28"/>
        </w:rPr>
      </w:pPr>
      <w:r w:rsidRPr="00BB09D1">
        <w:rPr>
          <w:rFonts w:ascii="游ゴシック" w:eastAsia="游ゴシック" w:hAnsi="游ゴシック" w:hint="eastAsia"/>
          <w:b/>
          <w:bCs/>
          <w:snapToGrid w:val="0"/>
          <w:kern w:val="0"/>
          <w:sz w:val="28"/>
          <w:szCs w:val="28"/>
        </w:rPr>
        <w:t>「精神保健福祉手帳」交付を申請する方へ</w:t>
      </w:r>
    </w:p>
    <w:p w14:paraId="2FF00972" w14:textId="77777777" w:rsidR="00693C8D" w:rsidRPr="00BB09D1" w:rsidRDefault="00693C8D" w:rsidP="00003C71">
      <w:pPr>
        <w:spacing w:line="240" w:lineRule="atLeast"/>
        <w:jc w:val="center"/>
        <w:rPr>
          <w:snapToGrid w:val="0"/>
          <w:kern w:val="0"/>
          <w:sz w:val="28"/>
          <w:szCs w:val="28"/>
        </w:rPr>
      </w:pPr>
    </w:p>
    <w:p w14:paraId="26A739F3" w14:textId="77777777" w:rsidR="00693C8D" w:rsidRPr="00BB09D1" w:rsidRDefault="00693C8D" w:rsidP="00003C71">
      <w:pPr>
        <w:spacing w:line="240" w:lineRule="atLeast"/>
        <w:rPr>
          <w:snapToGrid w:val="0"/>
          <w:kern w:val="0"/>
          <w:bdr w:val="single" w:sz="4" w:space="0" w:color="auto"/>
        </w:rPr>
      </w:pPr>
    </w:p>
    <w:p w14:paraId="7866E974" w14:textId="77777777" w:rsidR="00693C8D" w:rsidRPr="00BB09D1" w:rsidRDefault="00693C8D" w:rsidP="00003C71">
      <w:pPr>
        <w:spacing w:line="240" w:lineRule="atLeast"/>
        <w:rPr>
          <w:rFonts w:ascii="游ゴシック" w:eastAsia="游ゴシック" w:hAnsi="游ゴシック"/>
          <w:snapToGrid w:val="0"/>
          <w:kern w:val="0"/>
          <w:bdr w:val="single" w:sz="4" w:space="0" w:color="auto"/>
        </w:rPr>
      </w:pPr>
    </w:p>
    <w:p w14:paraId="1F17009A" w14:textId="77777777" w:rsidR="00693C8D" w:rsidRPr="00BB09D1" w:rsidRDefault="00693C8D" w:rsidP="00003C71">
      <w:pPr>
        <w:spacing w:line="240" w:lineRule="atLeast"/>
        <w:ind w:left="604" w:rightChars="103" w:right="280" w:hangingChars="200" w:hanging="604"/>
        <w:rPr>
          <w:rFonts w:ascii="游ゴシック" w:eastAsia="游ゴシック" w:hAnsi="游ゴシック"/>
          <w:snapToGrid w:val="0"/>
          <w:kern w:val="0"/>
          <w:sz w:val="24"/>
          <w:szCs w:val="24"/>
        </w:rPr>
      </w:pPr>
      <w:r w:rsidRPr="00BB09D1">
        <w:rPr>
          <w:rFonts w:ascii="游ゴシック" w:eastAsia="游ゴシック" w:hAnsi="游ゴシック" w:hint="eastAsia"/>
          <w:snapToGrid w:val="0"/>
          <w:kern w:val="0"/>
          <w:sz w:val="24"/>
          <w:szCs w:val="24"/>
        </w:rPr>
        <w:t>１</w:t>
      </w:r>
      <w:r w:rsidRPr="00BB09D1">
        <w:rPr>
          <w:rFonts w:ascii="游ゴシック" w:eastAsia="游ゴシック" w:hAnsi="游ゴシック"/>
          <w:snapToGrid w:val="0"/>
          <w:kern w:val="0"/>
          <w:sz w:val="24"/>
          <w:szCs w:val="24"/>
        </w:rPr>
        <w:t xml:space="preserve"> </w:t>
      </w:r>
      <w:r w:rsidRPr="00BB09D1">
        <w:rPr>
          <w:rFonts w:ascii="游ゴシック" w:eastAsia="游ゴシック" w:hAnsi="游ゴシック"/>
          <w:b/>
          <w:bCs/>
          <w:snapToGrid w:val="0"/>
          <w:kern w:val="0"/>
          <w:sz w:val="24"/>
          <w:szCs w:val="24"/>
          <w:u w:val="single"/>
        </w:rPr>
        <w:t xml:space="preserve"> </w:t>
      </w:r>
      <w:r w:rsidRPr="00BB09D1">
        <w:rPr>
          <w:rFonts w:ascii="游ゴシック" w:eastAsia="游ゴシック" w:hAnsi="游ゴシック" w:hint="eastAsia"/>
          <w:b/>
          <w:bCs/>
          <w:snapToGrid w:val="0"/>
          <w:kern w:val="0"/>
          <w:sz w:val="24"/>
          <w:szCs w:val="24"/>
          <w:u w:val="single"/>
        </w:rPr>
        <w:t>添付書類として障害年金の証書の写し等を手帳の申請に用いることができる</w:t>
      </w:r>
      <w:r w:rsidRPr="00BB09D1">
        <w:rPr>
          <w:rFonts w:ascii="游ゴシック" w:eastAsia="游ゴシック" w:hAnsi="游ゴシック" w:hint="eastAsia"/>
          <w:snapToGrid w:val="0"/>
          <w:kern w:val="0"/>
          <w:sz w:val="24"/>
          <w:szCs w:val="24"/>
        </w:rPr>
        <w:t>のは、精神障害を理由として障害年金または特別障害給付金を</w:t>
      </w:r>
      <w:r w:rsidRPr="00BB09D1">
        <w:rPr>
          <w:rFonts w:ascii="游ゴシック" w:eastAsia="游ゴシック" w:hAnsi="游ゴシック" w:hint="eastAsia"/>
          <w:b/>
          <w:bCs/>
          <w:snapToGrid w:val="0"/>
          <w:kern w:val="0"/>
          <w:sz w:val="24"/>
          <w:szCs w:val="24"/>
          <w:u w:val="single"/>
        </w:rPr>
        <w:t>現に受給している方</w:t>
      </w:r>
      <w:r w:rsidRPr="00BB09D1">
        <w:rPr>
          <w:rFonts w:ascii="游ゴシック" w:eastAsia="游ゴシック" w:hAnsi="游ゴシック" w:hint="eastAsia"/>
          <w:snapToGrid w:val="0"/>
          <w:kern w:val="0"/>
          <w:sz w:val="24"/>
          <w:szCs w:val="24"/>
        </w:rPr>
        <w:t>（知的障害者を除く</w:t>
      </w:r>
      <w:r w:rsidRPr="00BB09D1">
        <w:rPr>
          <w:rFonts w:ascii="游ゴシック" w:eastAsia="游ゴシック" w:hAnsi="游ゴシック"/>
          <w:snapToGrid w:val="0"/>
          <w:kern w:val="0"/>
          <w:sz w:val="24"/>
          <w:szCs w:val="24"/>
        </w:rPr>
        <w:t>)</w:t>
      </w:r>
      <w:r w:rsidRPr="00BB09D1">
        <w:rPr>
          <w:rFonts w:ascii="游ゴシック" w:eastAsia="游ゴシック" w:hAnsi="游ゴシック" w:hint="eastAsia"/>
          <w:snapToGrid w:val="0"/>
          <w:kern w:val="0"/>
          <w:sz w:val="24"/>
          <w:szCs w:val="24"/>
        </w:rPr>
        <w:t>です。</w:t>
      </w:r>
    </w:p>
    <w:p w14:paraId="507ED85B" w14:textId="77777777" w:rsidR="00693C8D" w:rsidRPr="00BB09D1" w:rsidRDefault="00693C8D" w:rsidP="00003C71">
      <w:pPr>
        <w:spacing w:line="240" w:lineRule="atLeast"/>
        <w:ind w:leftChars="200" w:left="544" w:rightChars="103" w:right="280"/>
        <w:rPr>
          <w:rFonts w:ascii="游ゴシック" w:eastAsia="游ゴシック" w:hAnsi="游ゴシック"/>
          <w:snapToGrid w:val="0"/>
          <w:kern w:val="0"/>
          <w:sz w:val="24"/>
          <w:szCs w:val="24"/>
        </w:rPr>
      </w:pPr>
      <w:r w:rsidRPr="00BB09D1">
        <w:rPr>
          <w:rFonts w:ascii="游ゴシック" w:eastAsia="游ゴシック" w:hAnsi="游ゴシック" w:hint="eastAsia"/>
          <w:snapToGrid w:val="0"/>
          <w:kern w:val="0"/>
          <w:sz w:val="24"/>
          <w:szCs w:val="24"/>
        </w:rPr>
        <w:t>障害年金の更新を忘れているなどで障害年金の支給が止まっている方は、障害年金や特別障害年金受給を証明する書類を添付しての申請はできません。（障害年金の支給が再開されたら申請できます）。</w:t>
      </w:r>
    </w:p>
    <w:p w14:paraId="2D3EEEAE" w14:textId="77777777" w:rsidR="00693C8D" w:rsidRPr="00BB09D1" w:rsidRDefault="00693C8D" w:rsidP="00003C71">
      <w:pPr>
        <w:spacing w:line="240" w:lineRule="atLeast"/>
        <w:rPr>
          <w:rFonts w:ascii="游ゴシック" w:eastAsia="游ゴシック" w:hAnsi="游ゴシック"/>
          <w:snapToGrid w:val="0"/>
          <w:kern w:val="0"/>
          <w:sz w:val="24"/>
          <w:szCs w:val="24"/>
        </w:rPr>
      </w:pPr>
    </w:p>
    <w:p w14:paraId="625757F5" w14:textId="77777777" w:rsidR="00693C8D" w:rsidRPr="00BB09D1" w:rsidRDefault="00693C8D" w:rsidP="00003C71">
      <w:pPr>
        <w:spacing w:line="240" w:lineRule="atLeast"/>
        <w:ind w:left="302" w:hangingChars="100" w:hanging="302"/>
        <w:rPr>
          <w:rFonts w:ascii="游ゴシック" w:eastAsia="游ゴシック" w:hAnsi="游ゴシック"/>
          <w:b/>
          <w:bCs/>
          <w:snapToGrid w:val="0"/>
          <w:kern w:val="0"/>
          <w:sz w:val="24"/>
          <w:szCs w:val="24"/>
          <w:u w:val="single"/>
        </w:rPr>
      </w:pPr>
      <w:r w:rsidRPr="00BB09D1">
        <w:rPr>
          <w:rFonts w:ascii="游ゴシック" w:eastAsia="游ゴシック" w:hAnsi="游ゴシック" w:hint="eastAsia"/>
          <w:snapToGrid w:val="0"/>
          <w:kern w:val="0"/>
          <w:sz w:val="24"/>
          <w:szCs w:val="24"/>
        </w:rPr>
        <w:t>２</w:t>
      </w:r>
      <w:r w:rsidRPr="00BB09D1">
        <w:rPr>
          <w:rFonts w:ascii="游ゴシック" w:eastAsia="游ゴシック" w:hAnsi="游ゴシック"/>
          <w:snapToGrid w:val="0"/>
          <w:kern w:val="0"/>
          <w:sz w:val="24"/>
          <w:szCs w:val="24"/>
        </w:rPr>
        <w:t xml:space="preserve"> </w:t>
      </w:r>
      <w:r w:rsidRPr="00BB09D1">
        <w:rPr>
          <w:rFonts w:ascii="游ゴシック" w:eastAsia="游ゴシック" w:hAnsi="游ゴシック" w:hint="eastAsia"/>
          <w:b/>
          <w:bCs/>
          <w:snapToGrid w:val="0"/>
          <w:kern w:val="0"/>
          <w:sz w:val="24"/>
          <w:szCs w:val="24"/>
          <w:u w:val="single"/>
        </w:rPr>
        <w:t>手帳の等級は、現に受給している障害年金の等級と同じになります。</w:t>
      </w:r>
    </w:p>
    <w:p w14:paraId="4BD64E89" w14:textId="77777777" w:rsidR="00693C8D" w:rsidRPr="00BB09D1" w:rsidRDefault="00693C8D" w:rsidP="00003C71">
      <w:pPr>
        <w:spacing w:line="240" w:lineRule="atLeast"/>
        <w:rPr>
          <w:rFonts w:ascii="游ゴシック" w:eastAsia="游ゴシック" w:hAnsi="游ゴシック"/>
          <w:snapToGrid w:val="0"/>
          <w:kern w:val="0"/>
          <w:sz w:val="24"/>
          <w:szCs w:val="24"/>
        </w:rPr>
      </w:pPr>
      <w:r w:rsidRPr="00BB09D1">
        <w:rPr>
          <w:rFonts w:ascii="游ゴシック" w:eastAsia="游ゴシック" w:hAnsi="游ゴシック" w:hint="eastAsia"/>
          <w:snapToGrid w:val="0"/>
          <w:kern w:val="0"/>
          <w:sz w:val="24"/>
          <w:szCs w:val="24"/>
        </w:rPr>
        <w:t xml:space="preserve">　　※年金１級→手帳１級</w:t>
      </w:r>
    </w:p>
    <w:p w14:paraId="778FB342" w14:textId="77777777" w:rsidR="00693C8D" w:rsidRPr="00BB09D1" w:rsidRDefault="00693C8D" w:rsidP="00003C71">
      <w:pPr>
        <w:spacing w:line="240" w:lineRule="atLeast"/>
        <w:rPr>
          <w:rFonts w:ascii="游ゴシック" w:eastAsia="游ゴシック" w:hAnsi="游ゴシック"/>
          <w:snapToGrid w:val="0"/>
          <w:kern w:val="0"/>
          <w:sz w:val="24"/>
          <w:szCs w:val="24"/>
        </w:rPr>
      </w:pPr>
      <w:r w:rsidRPr="00BB09D1">
        <w:rPr>
          <w:rFonts w:ascii="游ゴシック" w:eastAsia="游ゴシック" w:hAnsi="游ゴシック" w:hint="eastAsia"/>
          <w:snapToGrid w:val="0"/>
          <w:kern w:val="0"/>
          <w:sz w:val="24"/>
          <w:szCs w:val="24"/>
        </w:rPr>
        <w:t xml:space="preserve">　　　年金</w:t>
      </w:r>
      <w:r w:rsidRPr="00BB09D1">
        <w:rPr>
          <w:rFonts w:ascii="游ゴシック" w:eastAsia="游ゴシック" w:hAnsi="游ゴシック"/>
          <w:snapToGrid w:val="0"/>
          <w:kern w:val="0"/>
          <w:sz w:val="24"/>
          <w:szCs w:val="24"/>
        </w:rPr>
        <w:t>2</w:t>
      </w:r>
      <w:r w:rsidRPr="00BB09D1">
        <w:rPr>
          <w:rFonts w:ascii="游ゴシック" w:eastAsia="游ゴシック" w:hAnsi="游ゴシック" w:hint="eastAsia"/>
          <w:snapToGrid w:val="0"/>
          <w:kern w:val="0"/>
          <w:sz w:val="24"/>
          <w:szCs w:val="24"/>
        </w:rPr>
        <w:t>級→手帳</w:t>
      </w:r>
      <w:r w:rsidRPr="00BB09D1">
        <w:rPr>
          <w:rFonts w:ascii="游ゴシック" w:eastAsia="游ゴシック" w:hAnsi="游ゴシック"/>
          <w:snapToGrid w:val="0"/>
          <w:kern w:val="0"/>
          <w:sz w:val="24"/>
          <w:szCs w:val="24"/>
        </w:rPr>
        <w:t>2</w:t>
      </w:r>
      <w:r w:rsidRPr="00BB09D1">
        <w:rPr>
          <w:rFonts w:ascii="游ゴシック" w:eastAsia="游ゴシック" w:hAnsi="游ゴシック" w:hint="eastAsia"/>
          <w:snapToGrid w:val="0"/>
          <w:kern w:val="0"/>
          <w:sz w:val="24"/>
          <w:szCs w:val="24"/>
        </w:rPr>
        <w:t>級</w:t>
      </w:r>
    </w:p>
    <w:p w14:paraId="5EDCF4D8" w14:textId="77777777" w:rsidR="00693C8D" w:rsidRPr="00BB09D1" w:rsidRDefault="00693C8D" w:rsidP="00003C71">
      <w:pPr>
        <w:spacing w:line="240" w:lineRule="atLeast"/>
        <w:rPr>
          <w:rFonts w:ascii="游ゴシック" w:eastAsia="游ゴシック" w:hAnsi="游ゴシック"/>
          <w:snapToGrid w:val="0"/>
          <w:kern w:val="0"/>
          <w:sz w:val="24"/>
          <w:szCs w:val="24"/>
        </w:rPr>
      </w:pPr>
      <w:r w:rsidRPr="00BB09D1">
        <w:rPr>
          <w:rFonts w:ascii="游ゴシック" w:eastAsia="游ゴシック" w:hAnsi="游ゴシック" w:hint="eastAsia"/>
          <w:snapToGrid w:val="0"/>
          <w:kern w:val="0"/>
          <w:sz w:val="24"/>
          <w:szCs w:val="24"/>
        </w:rPr>
        <w:t xml:space="preserve">　　　年金</w:t>
      </w:r>
      <w:r w:rsidRPr="00BB09D1">
        <w:rPr>
          <w:rFonts w:ascii="游ゴシック" w:eastAsia="游ゴシック" w:hAnsi="游ゴシック"/>
          <w:snapToGrid w:val="0"/>
          <w:kern w:val="0"/>
          <w:sz w:val="24"/>
          <w:szCs w:val="24"/>
        </w:rPr>
        <w:t>3</w:t>
      </w:r>
      <w:r w:rsidRPr="00BB09D1">
        <w:rPr>
          <w:rFonts w:ascii="游ゴシック" w:eastAsia="游ゴシック" w:hAnsi="游ゴシック" w:hint="eastAsia"/>
          <w:snapToGrid w:val="0"/>
          <w:kern w:val="0"/>
          <w:sz w:val="24"/>
          <w:szCs w:val="24"/>
        </w:rPr>
        <w:t>級→手帳</w:t>
      </w:r>
      <w:r w:rsidRPr="00BB09D1">
        <w:rPr>
          <w:rFonts w:ascii="游ゴシック" w:eastAsia="游ゴシック" w:hAnsi="游ゴシック"/>
          <w:snapToGrid w:val="0"/>
          <w:kern w:val="0"/>
          <w:sz w:val="24"/>
          <w:szCs w:val="24"/>
        </w:rPr>
        <w:t>3</w:t>
      </w:r>
      <w:r w:rsidRPr="00BB09D1">
        <w:rPr>
          <w:rFonts w:ascii="游ゴシック" w:eastAsia="游ゴシック" w:hAnsi="游ゴシック" w:hint="eastAsia"/>
          <w:snapToGrid w:val="0"/>
          <w:kern w:val="0"/>
          <w:sz w:val="24"/>
          <w:szCs w:val="24"/>
        </w:rPr>
        <w:t>級</w:t>
      </w:r>
    </w:p>
    <w:p w14:paraId="5DA9E4B3" w14:textId="77777777" w:rsidR="00693C8D" w:rsidRDefault="00693C8D" w:rsidP="00003C71">
      <w:pPr>
        <w:adjustRightInd/>
        <w:ind w:rightChars="103" w:right="280"/>
        <w:jc w:val="right"/>
        <w:rPr>
          <w:spacing w:val="-20"/>
          <w:sz w:val="22"/>
          <w:szCs w:val="22"/>
        </w:rPr>
      </w:pPr>
    </w:p>
    <w:sectPr w:rsidR="00693C8D" w:rsidSect="00F93ED2">
      <w:type w:val="continuous"/>
      <w:pgSz w:w="11906" w:h="16838"/>
      <w:pgMar w:top="1418" w:right="1418" w:bottom="1134" w:left="1418" w:header="720" w:footer="720" w:gutter="0"/>
      <w:pgNumType w:start="1"/>
      <w:cols w:space="720"/>
      <w:noEndnote/>
      <w:docGrid w:type="linesAndChars" w:linePitch="466" w:charSpace="126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EFC0" w14:textId="77777777" w:rsidR="002D0727" w:rsidRDefault="002D0727">
      <w:r>
        <w:separator/>
      </w:r>
    </w:p>
  </w:endnote>
  <w:endnote w:type="continuationSeparator" w:id="0">
    <w:p w14:paraId="4C466449" w14:textId="77777777" w:rsidR="002D0727" w:rsidRDefault="002D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AF09" w14:textId="77777777" w:rsidR="002D0727" w:rsidRDefault="002D0727">
      <w:r>
        <w:rPr>
          <w:sz w:val="2"/>
          <w:szCs w:val="2"/>
        </w:rPr>
        <w:continuationSeparator/>
      </w:r>
    </w:p>
  </w:footnote>
  <w:footnote w:type="continuationSeparator" w:id="0">
    <w:p w14:paraId="28739FD4" w14:textId="77777777" w:rsidR="002D0727" w:rsidRDefault="002D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47D2"/>
    <w:multiLevelType w:val="hybridMultilevel"/>
    <w:tmpl w:val="FFFFFFFF"/>
    <w:lvl w:ilvl="0" w:tplc="D9FA0F4E">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141236D2"/>
    <w:multiLevelType w:val="hybridMultilevel"/>
    <w:tmpl w:val="FFFFFFFF"/>
    <w:lvl w:ilvl="0" w:tplc="0409000F">
      <w:start w:val="1"/>
      <w:numFmt w:val="decimal"/>
      <w:lvlText w:val="%1."/>
      <w:lvlJc w:val="left"/>
      <w:pPr>
        <w:ind w:left="682" w:hanging="440"/>
      </w:pPr>
      <w:rPr>
        <w:rFonts w:cs="Times New Roman"/>
      </w:rPr>
    </w:lvl>
    <w:lvl w:ilvl="1" w:tplc="04090017" w:tentative="1">
      <w:start w:val="1"/>
      <w:numFmt w:val="aiueoFullWidth"/>
      <w:lvlText w:val="(%2)"/>
      <w:lvlJc w:val="left"/>
      <w:pPr>
        <w:ind w:left="1122" w:hanging="440"/>
      </w:pPr>
      <w:rPr>
        <w:rFonts w:cs="Times New Roman"/>
      </w:rPr>
    </w:lvl>
    <w:lvl w:ilvl="2" w:tplc="04090011" w:tentative="1">
      <w:start w:val="1"/>
      <w:numFmt w:val="decimalEnclosedCircle"/>
      <w:lvlText w:val="%3"/>
      <w:lvlJc w:val="left"/>
      <w:pPr>
        <w:ind w:left="1562" w:hanging="440"/>
      </w:pPr>
      <w:rPr>
        <w:rFonts w:cs="Times New Roman"/>
      </w:rPr>
    </w:lvl>
    <w:lvl w:ilvl="3" w:tplc="0409000F" w:tentative="1">
      <w:start w:val="1"/>
      <w:numFmt w:val="decimal"/>
      <w:lvlText w:val="%4."/>
      <w:lvlJc w:val="left"/>
      <w:pPr>
        <w:ind w:left="2002" w:hanging="440"/>
      </w:pPr>
      <w:rPr>
        <w:rFonts w:cs="Times New Roman"/>
      </w:rPr>
    </w:lvl>
    <w:lvl w:ilvl="4" w:tplc="04090017" w:tentative="1">
      <w:start w:val="1"/>
      <w:numFmt w:val="aiueoFullWidth"/>
      <w:lvlText w:val="(%5)"/>
      <w:lvlJc w:val="left"/>
      <w:pPr>
        <w:ind w:left="2442" w:hanging="440"/>
      </w:pPr>
      <w:rPr>
        <w:rFonts w:cs="Times New Roman"/>
      </w:rPr>
    </w:lvl>
    <w:lvl w:ilvl="5" w:tplc="04090011" w:tentative="1">
      <w:start w:val="1"/>
      <w:numFmt w:val="decimalEnclosedCircle"/>
      <w:lvlText w:val="%6"/>
      <w:lvlJc w:val="left"/>
      <w:pPr>
        <w:ind w:left="2882" w:hanging="440"/>
      </w:pPr>
      <w:rPr>
        <w:rFonts w:cs="Times New Roman"/>
      </w:rPr>
    </w:lvl>
    <w:lvl w:ilvl="6" w:tplc="0409000F" w:tentative="1">
      <w:start w:val="1"/>
      <w:numFmt w:val="decimal"/>
      <w:lvlText w:val="%7."/>
      <w:lvlJc w:val="left"/>
      <w:pPr>
        <w:ind w:left="3322" w:hanging="440"/>
      </w:pPr>
      <w:rPr>
        <w:rFonts w:cs="Times New Roman"/>
      </w:rPr>
    </w:lvl>
    <w:lvl w:ilvl="7" w:tplc="04090017" w:tentative="1">
      <w:start w:val="1"/>
      <w:numFmt w:val="aiueoFullWidth"/>
      <w:lvlText w:val="(%8)"/>
      <w:lvlJc w:val="left"/>
      <w:pPr>
        <w:ind w:left="3762" w:hanging="440"/>
      </w:pPr>
      <w:rPr>
        <w:rFonts w:cs="Times New Roman"/>
      </w:rPr>
    </w:lvl>
    <w:lvl w:ilvl="8" w:tplc="04090011" w:tentative="1">
      <w:start w:val="1"/>
      <w:numFmt w:val="decimalEnclosedCircle"/>
      <w:lvlText w:val="%9"/>
      <w:lvlJc w:val="left"/>
      <w:pPr>
        <w:ind w:left="4202" w:hanging="440"/>
      </w:pPr>
      <w:rPr>
        <w:rFonts w:cs="Times New Roman"/>
      </w:rPr>
    </w:lvl>
  </w:abstractNum>
  <w:abstractNum w:abstractNumId="2" w15:restartNumberingAfterBreak="0">
    <w:nsid w:val="39941006"/>
    <w:multiLevelType w:val="hybridMultilevel"/>
    <w:tmpl w:val="FFFFFFFF"/>
    <w:lvl w:ilvl="0" w:tplc="45BEF804">
      <w:start w:val="1"/>
      <w:numFmt w:val="decimal"/>
      <w:lvlText w:val="%1."/>
      <w:lvlJc w:val="left"/>
      <w:pPr>
        <w:ind w:left="622" w:hanging="360"/>
      </w:pPr>
      <w:rPr>
        <w:rFonts w:cs="Times New Roman" w:hint="default"/>
      </w:rPr>
    </w:lvl>
    <w:lvl w:ilvl="1" w:tplc="04090017" w:tentative="1">
      <w:start w:val="1"/>
      <w:numFmt w:val="aiueoFullWidth"/>
      <w:lvlText w:val="(%2)"/>
      <w:lvlJc w:val="left"/>
      <w:pPr>
        <w:ind w:left="1142" w:hanging="440"/>
      </w:pPr>
      <w:rPr>
        <w:rFonts w:cs="Times New Roman"/>
      </w:rPr>
    </w:lvl>
    <w:lvl w:ilvl="2" w:tplc="04090011" w:tentative="1">
      <w:start w:val="1"/>
      <w:numFmt w:val="decimalEnclosedCircle"/>
      <w:lvlText w:val="%3"/>
      <w:lvlJc w:val="left"/>
      <w:pPr>
        <w:ind w:left="1582" w:hanging="440"/>
      </w:pPr>
      <w:rPr>
        <w:rFonts w:cs="Times New Roman"/>
      </w:rPr>
    </w:lvl>
    <w:lvl w:ilvl="3" w:tplc="0409000F" w:tentative="1">
      <w:start w:val="1"/>
      <w:numFmt w:val="decimal"/>
      <w:lvlText w:val="%4."/>
      <w:lvlJc w:val="left"/>
      <w:pPr>
        <w:ind w:left="2022" w:hanging="440"/>
      </w:pPr>
      <w:rPr>
        <w:rFonts w:cs="Times New Roman"/>
      </w:rPr>
    </w:lvl>
    <w:lvl w:ilvl="4" w:tplc="04090017" w:tentative="1">
      <w:start w:val="1"/>
      <w:numFmt w:val="aiueoFullWidth"/>
      <w:lvlText w:val="(%5)"/>
      <w:lvlJc w:val="left"/>
      <w:pPr>
        <w:ind w:left="2462" w:hanging="440"/>
      </w:pPr>
      <w:rPr>
        <w:rFonts w:cs="Times New Roman"/>
      </w:rPr>
    </w:lvl>
    <w:lvl w:ilvl="5" w:tplc="04090011" w:tentative="1">
      <w:start w:val="1"/>
      <w:numFmt w:val="decimalEnclosedCircle"/>
      <w:lvlText w:val="%6"/>
      <w:lvlJc w:val="left"/>
      <w:pPr>
        <w:ind w:left="2902" w:hanging="440"/>
      </w:pPr>
      <w:rPr>
        <w:rFonts w:cs="Times New Roman"/>
      </w:rPr>
    </w:lvl>
    <w:lvl w:ilvl="6" w:tplc="0409000F" w:tentative="1">
      <w:start w:val="1"/>
      <w:numFmt w:val="decimal"/>
      <w:lvlText w:val="%7."/>
      <w:lvlJc w:val="left"/>
      <w:pPr>
        <w:ind w:left="3342" w:hanging="440"/>
      </w:pPr>
      <w:rPr>
        <w:rFonts w:cs="Times New Roman"/>
      </w:rPr>
    </w:lvl>
    <w:lvl w:ilvl="7" w:tplc="04090017" w:tentative="1">
      <w:start w:val="1"/>
      <w:numFmt w:val="aiueoFullWidth"/>
      <w:lvlText w:val="(%8)"/>
      <w:lvlJc w:val="left"/>
      <w:pPr>
        <w:ind w:left="3782" w:hanging="440"/>
      </w:pPr>
      <w:rPr>
        <w:rFonts w:cs="Times New Roman"/>
      </w:rPr>
    </w:lvl>
    <w:lvl w:ilvl="8" w:tplc="04090011" w:tentative="1">
      <w:start w:val="1"/>
      <w:numFmt w:val="decimalEnclosedCircle"/>
      <w:lvlText w:val="%9"/>
      <w:lvlJc w:val="left"/>
      <w:pPr>
        <w:ind w:left="4222" w:hanging="440"/>
      </w:pPr>
      <w:rPr>
        <w:rFonts w:cs="Times New Roman"/>
      </w:rPr>
    </w:lvl>
  </w:abstractNum>
  <w:abstractNum w:abstractNumId="3" w15:restartNumberingAfterBreak="0">
    <w:nsid w:val="54F74A35"/>
    <w:multiLevelType w:val="hybridMultilevel"/>
    <w:tmpl w:val="FFFFFFFF"/>
    <w:lvl w:ilvl="0" w:tplc="0409000F">
      <w:start w:val="1"/>
      <w:numFmt w:val="decimal"/>
      <w:lvlText w:val="%1."/>
      <w:lvlJc w:val="left"/>
      <w:pPr>
        <w:ind w:left="440" w:hanging="440"/>
      </w:pPr>
      <w:rPr>
        <w:rFonts w:cs="Times New Roman"/>
      </w:rPr>
    </w:lvl>
    <w:lvl w:ilvl="1" w:tplc="F5FC5BB2">
      <w:numFmt w:val="bullet"/>
      <w:lvlText w:val="・"/>
      <w:lvlJc w:val="left"/>
      <w:pPr>
        <w:ind w:left="800" w:hanging="360"/>
      </w:pPr>
      <w:rPr>
        <w:rFonts w:ascii="ＭＳ 明朝" w:eastAsia="ＭＳ 明朝" w:hAnsi="ＭＳ 明朝" w:hint="eastAsia"/>
      </w:rPr>
    </w:lvl>
    <w:lvl w:ilvl="2" w:tplc="0409001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4" w15:restartNumberingAfterBreak="0">
    <w:nsid w:val="6C2E6062"/>
    <w:multiLevelType w:val="hybridMultilevel"/>
    <w:tmpl w:val="FFFFFFFF"/>
    <w:lvl w:ilvl="0" w:tplc="0409000F">
      <w:start w:val="1"/>
      <w:numFmt w:val="decimal"/>
      <w:lvlText w:val="%1."/>
      <w:lvlJc w:val="left"/>
      <w:pPr>
        <w:ind w:left="440" w:hanging="440"/>
      </w:pPr>
      <w:rPr>
        <w:rFonts w:cs="Times New Roman"/>
      </w:rPr>
    </w:lvl>
    <w:lvl w:ilvl="1" w:tplc="04090017" w:tentative="1">
      <w:start w:val="1"/>
      <w:numFmt w:val="aiueoFullWidth"/>
      <w:lvlText w:val="(%2)"/>
      <w:lvlJc w:val="left"/>
      <w:pPr>
        <w:ind w:left="880" w:hanging="440"/>
      </w:pPr>
      <w:rPr>
        <w:rFonts w:cs="Times New Roman"/>
      </w:rPr>
    </w:lvl>
    <w:lvl w:ilvl="2" w:tplc="0409001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15:restartNumberingAfterBreak="0">
    <w:nsid w:val="779033DE"/>
    <w:multiLevelType w:val="hybridMultilevel"/>
    <w:tmpl w:val="FFFFFFFF"/>
    <w:lvl w:ilvl="0" w:tplc="6E124A1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2032872197">
    <w:abstractNumId w:val="2"/>
  </w:num>
  <w:num w:numId="2" w16cid:durableId="645545385">
    <w:abstractNumId w:val="5"/>
  </w:num>
  <w:num w:numId="3" w16cid:durableId="839581830">
    <w:abstractNumId w:val="4"/>
  </w:num>
  <w:num w:numId="4" w16cid:durableId="1183321729">
    <w:abstractNumId w:val="0"/>
  </w:num>
  <w:num w:numId="5" w16cid:durableId="328598413">
    <w:abstractNumId w:val="1"/>
  </w:num>
  <w:num w:numId="6" w16cid:durableId="2001303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206"/>
  <w:hyphenationZone w:val="0"/>
  <w:drawingGridHorizontalSpacing w:val="12697"/>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988"/>
    <w:rsid w:val="00003C71"/>
    <w:rsid w:val="00010A99"/>
    <w:rsid w:val="000201C8"/>
    <w:rsid w:val="00036783"/>
    <w:rsid w:val="00131663"/>
    <w:rsid w:val="00153467"/>
    <w:rsid w:val="00192ECA"/>
    <w:rsid w:val="00234910"/>
    <w:rsid w:val="002473D6"/>
    <w:rsid w:val="0029465F"/>
    <w:rsid w:val="002D0727"/>
    <w:rsid w:val="003B66D4"/>
    <w:rsid w:val="004146DB"/>
    <w:rsid w:val="004852D1"/>
    <w:rsid w:val="004F7EFB"/>
    <w:rsid w:val="00514D62"/>
    <w:rsid w:val="00540EED"/>
    <w:rsid w:val="0054489A"/>
    <w:rsid w:val="005B3FD2"/>
    <w:rsid w:val="00683669"/>
    <w:rsid w:val="00693C8D"/>
    <w:rsid w:val="006A7B72"/>
    <w:rsid w:val="006D33BF"/>
    <w:rsid w:val="007111B9"/>
    <w:rsid w:val="00777B4C"/>
    <w:rsid w:val="00781B25"/>
    <w:rsid w:val="007964EF"/>
    <w:rsid w:val="007F35B5"/>
    <w:rsid w:val="00821116"/>
    <w:rsid w:val="00881FA4"/>
    <w:rsid w:val="008927D1"/>
    <w:rsid w:val="00892D59"/>
    <w:rsid w:val="0091276B"/>
    <w:rsid w:val="00946CB5"/>
    <w:rsid w:val="00961410"/>
    <w:rsid w:val="00987CE5"/>
    <w:rsid w:val="009C6CE3"/>
    <w:rsid w:val="00A16F83"/>
    <w:rsid w:val="00AB6CA6"/>
    <w:rsid w:val="00B80988"/>
    <w:rsid w:val="00BB09D1"/>
    <w:rsid w:val="00C16C37"/>
    <w:rsid w:val="00C23986"/>
    <w:rsid w:val="00C9536C"/>
    <w:rsid w:val="00D21F19"/>
    <w:rsid w:val="00D51549"/>
    <w:rsid w:val="00D6524A"/>
    <w:rsid w:val="00D74F5B"/>
    <w:rsid w:val="00D859D6"/>
    <w:rsid w:val="00DC356B"/>
    <w:rsid w:val="00E35A58"/>
    <w:rsid w:val="00EB1463"/>
    <w:rsid w:val="00F2301D"/>
    <w:rsid w:val="00F47A73"/>
    <w:rsid w:val="00F54A0E"/>
    <w:rsid w:val="00F6205A"/>
    <w:rsid w:val="00F81160"/>
    <w:rsid w:val="00F9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0059626"/>
  <w14:defaultImageDpi w14:val="0"/>
  <w15:docId w15:val="{673AB831-75EA-48F4-8B14-6A564A74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988"/>
    <w:pPr>
      <w:tabs>
        <w:tab w:val="center" w:pos="4252"/>
        <w:tab w:val="right" w:pos="8504"/>
      </w:tabs>
      <w:snapToGrid w:val="0"/>
    </w:pPr>
  </w:style>
  <w:style w:type="character" w:customStyle="1" w:styleId="a4">
    <w:name w:val="ヘッダー (文字)"/>
    <w:link w:val="a3"/>
    <w:uiPriority w:val="99"/>
    <w:locked/>
    <w:rsid w:val="00B80988"/>
    <w:rPr>
      <w:rFonts w:cs="ＭＳ 明朝"/>
      <w:color w:val="000000"/>
      <w:kern w:val="0"/>
      <w:sz w:val="24"/>
      <w:szCs w:val="24"/>
    </w:rPr>
  </w:style>
  <w:style w:type="paragraph" w:styleId="a5">
    <w:name w:val="footer"/>
    <w:basedOn w:val="a"/>
    <w:link w:val="a6"/>
    <w:uiPriority w:val="99"/>
    <w:unhideWhenUsed/>
    <w:rsid w:val="00B80988"/>
    <w:pPr>
      <w:tabs>
        <w:tab w:val="center" w:pos="4252"/>
        <w:tab w:val="right" w:pos="8504"/>
      </w:tabs>
      <w:snapToGrid w:val="0"/>
    </w:pPr>
  </w:style>
  <w:style w:type="character" w:customStyle="1" w:styleId="a6">
    <w:name w:val="フッター (文字)"/>
    <w:link w:val="a5"/>
    <w:uiPriority w:val="99"/>
    <w:locked/>
    <w:rsid w:val="00B80988"/>
    <w:rPr>
      <w:rFonts w:cs="ＭＳ 明朝"/>
      <w:color w:val="000000"/>
      <w:kern w:val="0"/>
      <w:sz w:val="24"/>
      <w:szCs w:val="24"/>
    </w:rPr>
  </w:style>
  <w:style w:type="paragraph" w:styleId="a7">
    <w:name w:val="Balloon Text"/>
    <w:basedOn w:val="a"/>
    <w:link w:val="a8"/>
    <w:uiPriority w:val="99"/>
    <w:rsid w:val="00777B4C"/>
    <w:rPr>
      <w:rFonts w:ascii="Arial" w:eastAsia="ＭＳ ゴシック" w:hAnsi="Arial"/>
      <w:sz w:val="18"/>
      <w:szCs w:val="18"/>
    </w:rPr>
  </w:style>
  <w:style w:type="character" w:customStyle="1" w:styleId="a8">
    <w:name w:val="吹き出し (文字)"/>
    <w:link w:val="a7"/>
    <w:uiPriority w:val="99"/>
    <w:locked/>
    <w:rsid w:val="00777B4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岐阜県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山田 南</cp:lastModifiedBy>
  <cp:revision>2</cp:revision>
  <cp:lastPrinted>2025-04-16T06:12:00Z</cp:lastPrinted>
  <dcterms:created xsi:type="dcterms:W3CDTF">2025-08-01T02:19:00Z</dcterms:created>
  <dcterms:modified xsi:type="dcterms:W3CDTF">2025-08-01T02:19:00Z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2024-04-10T10:47:28Z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70c91fa5-9efa-4159-a95f-e0bc8a34a008</vt:lpwstr>
  </property>
  <property fmtid="{D5CDD505-2E9C-101B-9397-08002B2CF9AE}" pid="8" name="MSIP_Label_defa4170-0d19-0005-0004-bc88714345d2_ContentBits">
    <vt:lpwstr>0</vt:lpwstr>
  </property>
</Properties>
</file>