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5C0F4" w14:textId="77777777" w:rsidR="0082614F" w:rsidRDefault="0082614F" w:rsidP="0082614F">
      <w:pPr>
        <w:suppressAutoHyphens w:val="0"/>
        <w:kinsoku/>
        <w:wordWrap/>
        <w:overflowPunct/>
        <w:spacing w:line="300" w:lineRule="exact"/>
        <w:rPr>
          <w:rFonts w:asciiTheme="majorEastAsia" w:eastAsiaTheme="majorEastAsia" w:hAnsiTheme="majorEastAsia"/>
          <w:color w:val="auto"/>
          <w:sz w:val="24"/>
          <w:szCs w:val="24"/>
        </w:rPr>
      </w:pPr>
      <w:bookmarkStart w:id="0" w:name="_Hlk136001790"/>
      <w:r>
        <w:rPr>
          <w:rFonts w:asciiTheme="majorEastAsia" w:eastAsiaTheme="majorEastAsia" w:hAnsiTheme="majorEastAsia" w:hint="eastAsia"/>
          <w:color w:val="auto"/>
          <w:sz w:val="24"/>
          <w:szCs w:val="24"/>
        </w:rPr>
        <w:t>（別紙様式２）</w:t>
      </w:r>
    </w:p>
    <w:p w14:paraId="613803D1" w14:textId="238B0F92" w:rsidR="0082614F" w:rsidRDefault="0082614F" w:rsidP="0082614F">
      <w:pPr>
        <w:suppressAutoHyphens w:val="0"/>
        <w:kinsoku/>
        <w:wordWrap/>
        <w:overflowPunct/>
        <w:spacing w:line="300" w:lineRule="exact"/>
        <w:jc w:val="right"/>
        <w:rPr>
          <w:rFonts w:asciiTheme="majorEastAsia" w:eastAsiaTheme="majorEastAsia" w:hAnsiTheme="majorEastAsia"/>
          <w:color w:val="auto"/>
          <w:sz w:val="24"/>
          <w:szCs w:val="24"/>
        </w:rPr>
      </w:pPr>
      <w:r>
        <w:rPr>
          <w:rFonts w:asciiTheme="majorEastAsia" w:eastAsiaTheme="majorEastAsia" w:hAnsiTheme="majorEastAsia" w:hint="eastAsia"/>
          <w:color w:val="auto"/>
          <w:sz w:val="24"/>
          <w:szCs w:val="24"/>
        </w:rPr>
        <w:t xml:space="preserve">　令和</w:t>
      </w:r>
      <w:r w:rsidR="0089663C">
        <w:rPr>
          <w:rFonts w:asciiTheme="majorEastAsia" w:eastAsiaTheme="majorEastAsia" w:hAnsiTheme="majorEastAsia" w:hint="eastAsia"/>
          <w:color w:val="auto"/>
          <w:sz w:val="24"/>
          <w:szCs w:val="24"/>
        </w:rPr>
        <w:t>６</w:t>
      </w:r>
      <w:r>
        <w:rPr>
          <w:rFonts w:asciiTheme="majorEastAsia" w:eastAsiaTheme="majorEastAsia" w:hAnsiTheme="majorEastAsia" w:hint="eastAsia"/>
          <w:color w:val="auto"/>
          <w:sz w:val="24"/>
          <w:szCs w:val="24"/>
        </w:rPr>
        <w:t>年　月　日</w:t>
      </w:r>
    </w:p>
    <w:p w14:paraId="3CF74517" w14:textId="77777777" w:rsidR="0082614F" w:rsidRDefault="0082614F" w:rsidP="0082614F">
      <w:pPr>
        <w:suppressAutoHyphens w:val="0"/>
        <w:kinsoku/>
        <w:wordWrap/>
        <w:overflowPunct/>
        <w:spacing w:line="300" w:lineRule="exact"/>
        <w:rPr>
          <w:rFonts w:asciiTheme="majorEastAsia" w:eastAsiaTheme="majorEastAsia" w:hAnsiTheme="majorEastAsia"/>
          <w:color w:val="auto"/>
          <w:sz w:val="24"/>
          <w:szCs w:val="24"/>
        </w:rPr>
      </w:pPr>
    </w:p>
    <w:p w14:paraId="752246DD" w14:textId="732090DC" w:rsidR="0082614F" w:rsidRDefault="0082614F" w:rsidP="0082614F">
      <w:pPr>
        <w:spacing w:line="300" w:lineRule="exact"/>
        <w:jc w:val="center"/>
        <w:rPr>
          <w:rFonts w:asciiTheme="majorEastAsia" w:eastAsiaTheme="majorEastAsia" w:hAnsiTheme="majorEastAsia"/>
          <w:b/>
          <w:bCs/>
          <w:color w:val="000000" w:themeColor="text1"/>
          <w:sz w:val="24"/>
        </w:rPr>
      </w:pPr>
      <w:r>
        <w:rPr>
          <w:rFonts w:asciiTheme="majorEastAsia" w:eastAsiaTheme="majorEastAsia" w:hAnsiTheme="majorEastAsia" w:hint="eastAsia"/>
          <w:b/>
          <w:bCs/>
          <w:color w:val="000000" w:themeColor="text1"/>
          <w:sz w:val="24"/>
        </w:rPr>
        <w:t>環白山地域の観光魅力発信事業業務委託</w:t>
      </w:r>
    </w:p>
    <w:p w14:paraId="3F057F60" w14:textId="77777777" w:rsidR="0082614F" w:rsidRDefault="0082614F" w:rsidP="0082614F">
      <w:pPr>
        <w:suppressAutoHyphens w:val="0"/>
        <w:kinsoku/>
        <w:wordWrap/>
        <w:overflowPunct/>
        <w:spacing w:line="300" w:lineRule="exact"/>
        <w:jc w:val="cente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応募資格誓約書</w:t>
      </w:r>
    </w:p>
    <w:p w14:paraId="50F45FB7" w14:textId="77777777" w:rsidR="0082614F" w:rsidRDefault="0082614F" w:rsidP="0082614F">
      <w:pPr>
        <w:suppressAutoHyphens w:val="0"/>
        <w:kinsoku/>
        <w:wordWrap/>
        <w:overflowPunct/>
        <w:spacing w:line="300" w:lineRule="exact"/>
        <w:rPr>
          <w:rFonts w:asciiTheme="majorEastAsia" w:eastAsiaTheme="majorEastAsia" w:hAnsiTheme="majorEastAsia"/>
          <w:color w:val="auto"/>
          <w:sz w:val="24"/>
          <w:szCs w:val="24"/>
        </w:rPr>
      </w:pPr>
    </w:p>
    <w:p w14:paraId="4A08C127" w14:textId="77777777" w:rsidR="0082614F" w:rsidRDefault="0082614F" w:rsidP="0082614F">
      <w:pPr>
        <w:suppressAutoHyphens w:val="0"/>
        <w:kinsoku/>
        <w:wordWrap/>
        <w:overflowPunct/>
        <w:spacing w:line="300" w:lineRule="exact"/>
        <w:rPr>
          <w:rFonts w:asciiTheme="majorEastAsia" w:eastAsiaTheme="majorEastAsia" w:hAnsiTheme="majorEastAsia"/>
          <w:color w:val="auto"/>
          <w:sz w:val="24"/>
          <w:szCs w:val="24"/>
        </w:rPr>
      </w:pPr>
    </w:p>
    <w:p w14:paraId="4CE6CE8F" w14:textId="6D5A9207" w:rsidR="0082614F" w:rsidRDefault="00190254" w:rsidP="0082614F">
      <w:pPr>
        <w:suppressAutoHyphens w:val="0"/>
        <w:kinsoku/>
        <w:wordWrap/>
        <w:overflowPunct/>
        <w:spacing w:line="300" w:lineRule="exact"/>
        <w:ind w:firstLineChars="100" w:firstLine="240"/>
        <w:rPr>
          <w:rFonts w:asciiTheme="majorEastAsia" w:eastAsiaTheme="majorEastAsia" w:hAnsiTheme="majorEastAsia"/>
          <w:color w:val="auto"/>
          <w:sz w:val="24"/>
          <w:szCs w:val="24"/>
        </w:rPr>
      </w:pPr>
      <w:r>
        <w:rPr>
          <w:rFonts w:asciiTheme="majorEastAsia" w:eastAsiaTheme="majorEastAsia" w:hAnsiTheme="majorEastAsia" w:hint="eastAsia"/>
          <w:color w:val="auto"/>
          <w:sz w:val="24"/>
          <w:szCs w:val="24"/>
        </w:rPr>
        <w:t>環白山広域観光推進協議会</w:t>
      </w:r>
    </w:p>
    <w:p w14:paraId="4D8F122D" w14:textId="7CAC10DC" w:rsidR="0082614F" w:rsidRDefault="0082614F" w:rsidP="0082614F">
      <w:pPr>
        <w:suppressAutoHyphens w:val="0"/>
        <w:kinsoku/>
        <w:wordWrap/>
        <w:overflowPunct/>
        <w:spacing w:line="300" w:lineRule="exact"/>
        <w:ind w:firstLineChars="100" w:firstLine="240"/>
        <w:rPr>
          <w:rFonts w:asciiTheme="majorEastAsia" w:eastAsiaTheme="majorEastAsia" w:hAnsiTheme="majorEastAsia"/>
          <w:color w:val="auto"/>
          <w:sz w:val="24"/>
          <w:szCs w:val="24"/>
        </w:rPr>
      </w:pPr>
      <w:r>
        <w:rPr>
          <w:rFonts w:asciiTheme="majorEastAsia" w:eastAsiaTheme="majorEastAsia" w:hAnsiTheme="majorEastAsia" w:hint="eastAsia"/>
          <w:color w:val="auto"/>
          <w:sz w:val="24"/>
          <w:szCs w:val="24"/>
        </w:rPr>
        <w:t xml:space="preserve">　</w:t>
      </w:r>
      <w:r w:rsidR="00190254">
        <w:rPr>
          <w:rFonts w:asciiTheme="majorEastAsia" w:eastAsiaTheme="majorEastAsia" w:hAnsiTheme="majorEastAsia" w:hint="eastAsia"/>
          <w:color w:val="auto"/>
          <w:sz w:val="24"/>
          <w:szCs w:val="24"/>
        </w:rPr>
        <w:t>会長　置田　優一</w:t>
      </w:r>
      <w:r>
        <w:rPr>
          <w:rFonts w:asciiTheme="majorEastAsia" w:eastAsiaTheme="majorEastAsia" w:hAnsiTheme="majorEastAsia" w:hint="eastAsia"/>
          <w:color w:val="auto"/>
          <w:sz w:val="24"/>
          <w:szCs w:val="24"/>
        </w:rPr>
        <w:t xml:space="preserve">　様</w:t>
      </w:r>
    </w:p>
    <w:p w14:paraId="04B9141B" w14:textId="77777777" w:rsidR="0082614F" w:rsidRDefault="0082614F" w:rsidP="0082614F">
      <w:pPr>
        <w:suppressAutoHyphens w:val="0"/>
        <w:kinsoku/>
        <w:wordWrap/>
        <w:overflowPunct/>
        <w:spacing w:line="460" w:lineRule="exact"/>
        <w:rPr>
          <w:rFonts w:asciiTheme="majorEastAsia" w:eastAsiaTheme="majorEastAsia" w:hAnsiTheme="majorEastAsia"/>
          <w:color w:val="auto"/>
          <w:sz w:val="24"/>
          <w:szCs w:val="24"/>
        </w:rPr>
      </w:pPr>
      <w:r>
        <w:rPr>
          <w:rFonts w:asciiTheme="majorEastAsia" w:eastAsiaTheme="majorEastAsia" w:hAnsiTheme="majorEastAsia" w:hint="eastAsia"/>
          <w:color w:val="auto"/>
          <w:sz w:val="24"/>
          <w:szCs w:val="24"/>
        </w:rPr>
        <w:t xml:space="preserve">　　　　　　　　　　　　　　　　　　　　所在地　〒</w:t>
      </w:r>
    </w:p>
    <w:p w14:paraId="4B44F56C" w14:textId="77777777" w:rsidR="0082614F" w:rsidRDefault="0082614F" w:rsidP="0082614F">
      <w:pPr>
        <w:suppressAutoHyphens w:val="0"/>
        <w:kinsoku/>
        <w:wordWrap/>
        <w:overflowPunct/>
        <w:spacing w:line="460" w:lineRule="exact"/>
        <w:rPr>
          <w:rFonts w:asciiTheme="majorEastAsia" w:eastAsiaTheme="majorEastAsia" w:hAnsiTheme="majorEastAsia"/>
          <w:color w:val="auto"/>
          <w:sz w:val="24"/>
          <w:szCs w:val="24"/>
        </w:rPr>
      </w:pPr>
      <w:r>
        <w:rPr>
          <w:rFonts w:asciiTheme="majorEastAsia" w:eastAsiaTheme="majorEastAsia" w:hAnsiTheme="majorEastAsia" w:hint="eastAsia"/>
          <w:color w:val="auto"/>
          <w:sz w:val="24"/>
          <w:szCs w:val="24"/>
        </w:rPr>
        <w:t xml:space="preserve">　　　　　　　　　　　　　　　　　　　　応募者名称</w:t>
      </w:r>
    </w:p>
    <w:p w14:paraId="2F88111E" w14:textId="77777777" w:rsidR="0082614F" w:rsidRDefault="0082614F" w:rsidP="0082614F">
      <w:pPr>
        <w:suppressAutoHyphens w:val="0"/>
        <w:kinsoku/>
        <w:wordWrap/>
        <w:overflowPunct/>
        <w:spacing w:line="460" w:lineRule="exact"/>
        <w:rPr>
          <w:rFonts w:asciiTheme="majorEastAsia" w:eastAsiaTheme="majorEastAsia" w:hAnsiTheme="majorEastAsia"/>
          <w:color w:val="auto"/>
          <w:sz w:val="24"/>
          <w:szCs w:val="24"/>
        </w:rPr>
      </w:pPr>
      <w:r>
        <w:rPr>
          <w:rFonts w:asciiTheme="majorEastAsia" w:eastAsiaTheme="majorEastAsia" w:hAnsiTheme="majorEastAsia" w:hint="eastAsia"/>
          <w:color w:val="auto"/>
          <w:sz w:val="24"/>
          <w:szCs w:val="24"/>
        </w:rPr>
        <w:t xml:space="preserve">　　　　　　　　　　　　　　　　　　　　代表者　職・氏名</w:t>
      </w:r>
    </w:p>
    <w:bookmarkEnd w:id="0"/>
    <w:p w14:paraId="1205806C" w14:textId="77777777" w:rsidR="0082614F" w:rsidRDefault="0082614F" w:rsidP="0082614F">
      <w:pPr>
        <w:suppressAutoHyphens w:val="0"/>
        <w:kinsoku/>
        <w:wordWrap/>
        <w:overflowPunct/>
        <w:spacing w:line="300" w:lineRule="exact"/>
        <w:rPr>
          <w:rFonts w:asciiTheme="majorEastAsia" w:eastAsiaTheme="majorEastAsia" w:hAnsiTheme="majorEastAsia"/>
          <w:color w:val="auto"/>
          <w:sz w:val="24"/>
          <w:szCs w:val="24"/>
        </w:rPr>
      </w:pPr>
    </w:p>
    <w:p w14:paraId="781C5E83" w14:textId="77777777" w:rsidR="0082614F" w:rsidRDefault="0082614F" w:rsidP="0082614F">
      <w:pPr>
        <w:suppressAutoHyphens w:val="0"/>
        <w:kinsoku/>
        <w:wordWrap/>
        <w:overflowPunct/>
        <w:spacing w:line="300" w:lineRule="exact"/>
        <w:rPr>
          <w:rFonts w:asciiTheme="majorEastAsia" w:eastAsiaTheme="majorEastAsia" w:hAnsiTheme="majorEastAsia" w:cs="ＭＳ ゴシック"/>
          <w:color w:val="auto"/>
          <w:sz w:val="24"/>
          <w:szCs w:val="24"/>
        </w:rPr>
      </w:pPr>
    </w:p>
    <w:p w14:paraId="7362B907" w14:textId="77777777" w:rsidR="0082614F" w:rsidRDefault="0082614F" w:rsidP="0082614F">
      <w:pPr>
        <w:suppressAutoHyphens w:val="0"/>
        <w:kinsoku/>
        <w:wordWrap/>
        <w:overflowPunct/>
        <w:spacing w:line="300" w:lineRule="exact"/>
        <w:rPr>
          <w:rFonts w:asciiTheme="majorEastAsia" w:eastAsiaTheme="majorEastAsia" w:hAnsiTheme="majorEastAsia"/>
          <w:sz w:val="24"/>
          <w:szCs w:val="24"/>
        </w:rPr>
      </w:pPr>
    </w:p>
    <w:p w14:paraId="2D61420C" w14:textId="23D8C3C8" w:rsidR="0082614F" w:rsidRDefault="0082614F" w:rsidP="0082614F">
      <w:pPr>
        <w:spacing w:line="300" w:lineRule="exact"/>
        <w:ind w:leftChars="100" w:left="220"/>
        <w:rPr>
          <w:rFonts w:asciiTheme="majorEastAsia" w:eastAsiaTheme="majorEastAsia" w:hAnsiTheme="majorEastAsia"/>
          <w:b/>
          <w:bCs/>
          <w:color w:val="000000" w:themeColor="text1"/>
          <w:sz w:val="24"/>
        </w:rPr>
      </w:pPr>
      <w:r>
        <w:rPr>
          <w:rFonts w:asciiTheme="majorEastAsia" w:eastAsiaTheme="majorEastAsia" w:hAnsiTheme="majorEastAsia" w:hint="eastAsia"/>
          <w:color w:val="000000" w:themeColor="text1"/>
          <w:sz w:val="24"/>
        </w:rPr>
        <w:t>環白山地域の観光魅力発信事業業務委託に係る公募型プロポーザル</w:t>
      </w:r>
      <w:r>
        <w:rPr>
          <w:rFonts w:asciiTheme="majorEastAsia" w:eastAsiaTheme="majorEastAsia" w:hAnsiTheme="majorEastAsia" w:cs="ＭＳ ゴシック" w:hint="eastAsia"/>
          <w:color w:val="auto"/>
          <w:sz w:val="24"/>
          <w:szCs w:val="24"/>
        </w:rPr>
        <w:t>参加申し込みにあたり、下記の応募資格を全て満たしていることを誓約します。</w:t>
      </w:r>
    </w:p>
    <w:p w14:paraId="072F8D9F" w14:textId="77777777" w:rsidR="0082614F" w:rsidRPr="00F965E7" w:rsidRDefault="0082614F" w:rsidP="0082614F">
      <w:pPr>
        <w:suppressAutoHyphens w:val="0"/>
        <w:kinsoku/>
        <w:wordWrap/>
        <w:overflowPunct/>
        <w:spacing w:line="300" w:lineRule="exact"/>
        <w:rPr>
          <w:rFonts w:asciiTheme="majorEastAsia" w:eastAsiaTheme="majorEastAsia" w:hAnsiTheme="majorEastAsia" w:cs="ＭＳ ゴシック"/>
          <w:color w:val="auto"/>
          <w:sz w:val="24"/>
          <w:szCs w:val="24"/>
        </w:rPr>
      </w:pPr>
    </w:p>
    <w:p w14:paraId="4658B646" w14:textId="77777777" w:rsidR="0082614F" w:rsidRDefault="0082614F" w:rsidP="0082614F">
      <w:pPr>
        <w:suppressAutoHyphens w:val="0"/>
        <w:kinsoku/>
        <w:wordWrap/>
        <w:overflowPunct/>
        <w:spacing w:line="300" w:lineRule="exact"/>
        <w:rPr>
          <w:rFonts w:asciiTheme="majorEastAsia" w:eastAsiaTheme="majorEastAsia" w:hAnsiTheme="majorEastAsia" w:cs="ＭＳ ゴシック"/>
          <w:color w:val="auto"/>
          <w:sz w:val="24"/>
          <w:szCs w:val="24"/>
        </w:rPr>
      </w:pPr>
      <w:r>
        <w:rPr>
          <w:rFonts w:asciiTheme="majorEastAsia" w:eastAsiaTheme="majorEastAsia" w:hAnsiTheme="majorEastAsia" w:cs="ＭＳ ゴシック" w:hint="eastAsia"/>
          <w:color w:val="auto"/>
          <w:sz w:val="24"/>
          <w:szCs w:val="24"/>
        </w:rPr>
        <w:t xml:space="preserve">　　　　　　　　　　　　　　　　　　　記</w:t>
      </w:r>
    </w:p>
    <w:p w14:paraId="54556708" w14:textId="77777777" w:rsidR="0082614F" w:rsidRDefault="0082614F" w:rsidP="0082614F">
      <w:pPr>
        <w:suppressAutoHyphens w:val="0"/>
        <w:kinsoku/>
        <w:wordWrap/>
        <w:overflowPunct/>
        <w:spacing w:line="300" w:lineRule="exact"/>
        <w:rPr>
          <w:rFonts w:asciiTheme="majorEastAsia" w:eastAsiaTheme="majorEastAsia" w:hAnsiTheme="majorEastAsia" w:cs="ＭＳ ゴシック"/>
          <w:color w:val="auto"/>
          <w:sz w:val="24"/>
          <w:szCs w:val="24"/>
        </w:rPr>
      </w:pPr>
    </w:p>
    <w:p w14:paraId="6B5E824F" w14:textId="77777777" w:rsidR="0082614F" w:rsidRDefault="0082614F" w:rsidP="0082614F">
      <w:pPr>
        <w:suppressAutoHyphens w:val="0"/>
        <w:kinsoku/>
        <w:wordWrap/>
        <w:overflowPunct/>
        <w:spacing w:line="300" w:lineRule="exact"/>
        <w:rPr>
          <w:rFonts w:asciiTheme="majorEastAsia" w:eastAsiaTheme="majorEastAsia" w:hAnsiTheme="majorEastAsia" w:cs="ＭＳ ゴシック"/>
          <w:color w:val="auto"/>
          <w:sz w:val="24"/>
          <w:szCs w:val="24"/>
        </w:rPr>
      </w:pPr>
      <w:r>
        <w:rPr>
          <w:rFonts w:asciiTheme="majorEastAsia" w:eastAsiaTheme="majorEastAsia" w:hAnsiTheme="majorEastAsia" w:cs="ＭＳ ゴシック" w:hint="eastAsia"/>
          <w:color w:val="auto"/>
          <w:sz w:val="24"/>
          <w:szCs w:val="24"/>
        </w:rPr>
        <w:t>（１）地方自治法施行令（昭和２２年政令第１６号第１６７条の４の規定に該当する</w:t>
      </w:r>
    </w:p>
    <w:p w14:paraId="23B9F9D3" w14:textId="77777777" w:rsidR="0082614F" w:rsidRDefault="0082614F" w:rsidP="0082614F">
      <w:pPr>
        <w:suppressAutoHyphens w:val="0"/>
        <w:kinsoku/>
        <w:wordWrap/>
        <w:overflowPunct/>
        <w:spacing w:line="300" w:lineRule="exact"/>
        <w:rPr>
          <w:rFonts w:asciiTheme="majorEastAsia" w:eastAsiaTheme="majorEastAsia" w:hAnsiTheme="majorEastAsia" w:cs="ＭＳ ゴシック"/>
          <w:color w:val="auto"/>
          <w:sz w:val="24"/>
          <w:szCs w:val="24"/>
        </w:rPr>
      </w:pPr>
      <w:r>
        <w:rPr>
          <w:rFonts w:asciiTheme="majorEastAsia" w:eastAsiaTheme="majorEastAsia" w:hAnsiTheme="majorEastAsia" w:cs="ＭＳ ゴシック" w:hint="eastAsia"/>
          <w:color w:val="auto"/>
          <w:sz w:val="24"/>
          <w:szCs w:val="24"/>
        </w:rPr>
        <w:t xml:space="preserve">      者でないこと。</w:t>
      </w:r>
    </w:p>
    <w:p w14:paraId="30B1E780" w14:textId="77777777" w:rsidR="0082614F" w:rsidRDefault="0082614F" w:rsidP="0082614F">
      <w:pPr>
        <w:suppressAutoHyphens w:val="0"/>
        <w:kinsoku/>
        <w:wordWrap/>
        <w:overflowPunct/>
        <w:spacing w:line="300" w:lineRule="exact"/>
        <w:ind w:left="720" w:hangingChars="300" w:hanging="720"/>
        <w:rPr>
          <w:rFonts w:asciiTheme="majorEastAsia" w:eastAsiaTheme="majorEastAsia" w:hAnsiTheme="majorEastAsia" w:cs="ＭＳ ゴシック"/>
          <w:color w:val="auto"/>
          <w:sz w:val="24"/>
          <w:szCs w:val="24"/>
        </w:rPr>
      </w:pPr>
      <w:r>
        <w:rPr>
          <w:rFonts w:asciiTheme="majorEastAsia" w:eastAsiaTheme="majorEastAsia" w:hAnsiTheme="majorEastAsia" w:cs="ＭＳ ゴシック" w:hint="eastAsia"/>
          <w:color w:val="auto"/>
          <w:sz w:val="24"/>
          <w:szCs w:val="24"/>
        </w:rPr>
        <w:t>（２）参加申込書提出時点において、石川県、福井県、岐阜県のいずれかの競争入札参加資格者名簿に登録され、資格の停止期間中でないこと。</w:t>
      </w:r>
    </w:p>
    <w:p w14:paraId="340AD6CB" w14:textId="77777777" w:rsidR="0082614F" w:rsidRDefault="0082614F" w:rsidP="0082614F">
      <w:pPr>
        <w:suppressAutoHyphens w:val="0"/>
        <w:kinsoku/>
        <w:wordWrap/>
        <w:overflowPunct/>
        <w:spacing w:line="300" w:lineRule="exact"/>
        <w:ind w:left="720" w:hangingChars="300" w:hanging="720"/>
        <w:rPr>
          <w:rFonts w:asciiTheme="majorEastAsia" w:eastAsiaTheme="majorEastAsia" w:hAnsiTheme="majorEastAsia" w:cs="ＭＳ ゴシック"/>
          <w:color w:val="auto"/>
          <w:sz w:val="24"/>
          <w:szCs w:val="24"/>
        </w:rPr>
      </w:pPr>
      <w:r>
        <w:rPr>
          <w:rFonts w:asciiTheme="majorEastAsia" w:eastAsiaTheme="majorEastAsia" w:hAnsiTheme="majorEastAsia" w:cs="ＭＳ ゴシック" w:hint="eastAsia"/>
          <w:color w:val="auto"/>
          <w:sz w:val="24"/>
          <w:szCs w:val="24"/>
        </w:rPr>
        <w:t>（３）会社更生法（平成14年法律第154号）に基づく再生手続開始の申立て及び民事再生法（平成11年法律第225号）に基づく再生手続開始の申立てがなされていない者であること。</w:t>
      </w:r>
    </w:p>
    <w:p w14:paraId="1EDEF38E" w14:textId="77777777" w:rsidR="0082614F" w:rsidRDefault="0082614F" w:rsidP="0082614F">
      <w:pPr>
        <w:suppressAutoHyphens w:val="0"/>
        <w:kinsoku/>
        <w:wordWrap/>
        <w:overflowPunct/>
        <w:spacing w:line="300" w:lineRule="exact"/>
        <w:rPr>
          <w:rFonts w:asciiTheme="majorEastAsia" w:eastAsiaTheme="majorEastAsia" w:hAnsiTheme="majorEastAsia" w:cs="ＭＳ ゴシック"/>
          <w:color w:val="auto"/>
          <w:sz w:val="24"/>
          <w:szCs w:val="24"/>
        </w:rPr>
      </w:pPr>
      <w:r>
        <w:rPr>
          <w:rFonts w:asciiTheme="majorEastAsia" w:eastAsiaTheme="majorEastAsia" w:hAnsiTheme="majorEastAsia" w:cs="ＭＳ ゴシック" w:hint="eastAsia"/>
          <w:color w:val="auto"/>
          <w:sz w:val="24"/>
          <w:szCs w:val="24"/>
        </w:rPr>
        <w:t>（４）次の（ア）から（オ）までのいずれにも該当しない者であること。</w:t>
      </w:r>
    </w:p>
    <w:p w14:paraId="6A323ED6" w14:textId="77777777" w:rsidR="0082614F" w:rsidRDefault="0082614F" w:rsidP="0082614F">
      <w:pPr>
        <w:suppressAutoHyphens w:val="0"/>
        <w:kinsoku/>
        <w:wordWrap/>
        <w:overflowPunct/>
        <w:spacing w:line="300" w:lineRule="exact"/>
        <w:rPr>
          <w:rFonts w:asciiTheme="majorEastAsia" w:eastAsiaTheme="majorEastAsia" w:hAnsiTheme="majorEastAsia" w:cs="ＭＳ ゴシック"/>
          <w:color w:val="auto"/>
          <w:sz w:val="24"/>
          <w:szCs w:val="24"/>
        </w:rPr>
      </w:pPr>
      <w:r>
        <w:rPr>
          <w:rFonts w:asciiTheme="majorEastAsia" w:eastAsiaTheme="majorEastAsia" w:hAnsiTheme="majorEastAsia" w:cs="ＭＳ ゴシック" w:hint="eastAsia"/>
          <w:color w:val="auto"/>
          <w:sz w:val="24"/>
          <w:szCs w:val="24"/>
        </w:rPr>
        <w:t xml:space="preserve">　　（ア）役員等（個人である場合にはその者を、法人である場合にはその役員また</w:t>
      </w:r>
    </w:p>
    <w:p w14:paraId="24A1970C" w14:textId="77777777" w:rsidR="0082614F" w:rsidRDefault="0082614F" w:rsidP="0082614F">
      <w:pPr>
        <w:suppressAutoHyphens w:val="0"/>
        <w:kinsoku/>
        <w:wordWrap/>
        <w:overflowPunct/>
        <w:spacing w:line="300" w:lineRule="exact"/>
        <w:rPr>
          <w:rFonts w:asciiTheme="majorEastAsia" w:eastAsiaTheme="majorEastAsia" w:hAnsiTheme="majorEastAsia" w:cs="ＭＳ ゴシック"/>
          <w:color w:val="auto"/>
          <w:sz w:val="24"/>
          <w:szCs w:val="24"/>
        </w:rPr>
      </w:pPr>
      <w:r>
        <w:rPr>
          <w:rFonts w:asciiTheme="majorEastAsia" w:eastAsiaTheme="majorEastAsia" w:hAnsiTheme="majorEastAsia" w:cs="ＭＳ ゴシック" w:hint="eastAsia"/>
          <w:color w:val="auto"/>
          <w:sz w:val="24"/>
          <w:szCs w:val="24"/>
        </w:rPr>
        <w:t xml:space="preserve">          はその支店もしくは常時契約を締結する事務所を代表する者をいう。以下</w:t>
      </w:r>
    </w:p>
    <w:p w14:paraId="662C7223" w14:textId="77777777" w:rsidR="0082614F" w:rsidRDefault="0082614F" w:rsidP="0082614F">
      <w:pPr>
        <w:suppressAutoHyphens w:val="0"/>
        <w:kinsoku/>
        <w:wordWrap/>
        <w:overflowPunct/>
        <w:spacing w:line="300" w:lineRule="exact"/>
        <w:rPr>
          <w:rFonts w:asciiTheme="majorEastAsia" w:eastAsiaTheme="majorEastAsia" w:hAnsiTheme="majorEastAsia" w:cs="ＭＳ ゴシック"/>
          <w:color w:val="auto"/>
          <w:sz w:val="24"/>
          <w:szCs w:val="24"/>
        </w:rPr>
      </w:pPr>
      <w:r>
        <w:rPr>
          <w:rFonts w:asciiTheme="majorEastAsia" w:eastAsiaTheme="majorEastAsia" w:hAnsiTheme="majorEastAsia" w:cs="ＭＳ ゴシック" w:hint="eastAsia"/>
          <w:color w:val="auto"/>
          <w:sz w:val="24"/>
          <w:szCs w:val="24"/>
        </w:rPr>
        <w:t xml:space="preserve">          同じ。）が暴力団員（暴力団員による不当な行為の防止等に関する法律</w:t>
      </w:r>
    </w:p>
    <w:p w14:paraId="52238D31" w14:textId="77777777" w:rsidR="0082614F" w:rsidRDefault="0082614F" w:rsidP="0082614F">
      <w:pPr>
        <w:suppressAutoHyphens w:val="0"/>
        <w:kinsoku/>
        <w:wordWrap/>
        <w:overflowPunct/>
        <w:spacing w:line="300" w:lineRule="exact"/>
        <w:rPr>
          <w:rFonts w:asciiTheme="majorEastAsia" w:eastAsiaTheme="majorEastAsia" w:hAnsiTheme="majorEastAsia" w:cs="ＭＳ ゴシック"/>
          <w:color w:val="auto"/>
          <w:sz w:val="24"/>
          <w:szCs w:val="24"/>
        </w:rPr>
      </w:pPr>
      <w:r>
        <w:rPr>
          <w:rFonts w:asciiTheme="majorEastAsia" w:eastAsiaTheme="majorEastAsia" w:hAnsiTheme="majorEastAsia" w:cs="ＭＳ ゴシック" w:hint="eastAsia"/>
          <w:color w:val="auto"/>
          <w:sz w:val="24"/>
          <w:szCs w:val="24"/>
        </w:rPr>
        <w:t xml:space="preserve">         （平成３年法律第７７号）第２条第６号に規定する暴力団員をいう。以下同</w:t>
      </w:r>
    </w:p>
    <w:p w14:paraId="38EC80E5" w14:textId="77777777" w:rsidR="0082614F" w:rsidRDefault="0082614F" w:rsidP="0082614F">
      <w:pPr>
        <w:suppressAutoHyphens w:val="0"/>
        <w:kinsoku/>
        <w:wordWrap/>
        <w:overflowPunct/>
        <w:spacing w:line="300" w:lineRule="exact"/>
        <w:rPr>
          <w:rFonts w:asciiTheme="majorEastAsia" w:eastAsiaTheme="majorEastAsia" w:hAnsiTheme="majorEastAsia" w:cs="ＭＳ ゴシック"/>
          <w:color w:val="auto"/>
          <w:sz w:val="24"/>
          <w:szCs w:val="24"/>
        </w:rPr>
      </w:pPr>
      <w:r>
        <w:rPr>
          <w:rFonts w:asciiTheme="majorEastAsia" w:eastAsiaTheme="majorEastAsia" w:hAnsiTheme="majorEastAsia" w:cs="ＭＳ ゴシック" w:hint="eastAsia"/>
          <w:color w:val="auto"/>
          <w:sz w:val="24"/>
          <w:szCs w:val="24"/>
        </w:rPr>
        <w:t xml:space="preserve">          じ）である者。</w:t>
      </w:r>
    </w:p>
    <w:p w14:paraId="6419A0D7" w14:textId="77777777" w:rsidR="0082614F" w:rsidRDefault="0082614F" w:rsidP="0082614F">
      <w:pPr>
        <w:suppressAutoHyphens w:val="0"/>
        <w:kinsoku/>
        <w:wordWrap/>
        <w:overflowPunct/>
        <w:spacing w:line="300" w:lineRule="exact"/>
        <w:rPr>
          <w:rFonts w:asciiTheme="majorEastAsia" w:eastAsiaTheme="majorEastAsia" w:hAnsiTheme="majorEastAsia" w:cs="ＭＳ ゴシック"/>
          <w:color w:val="auto"/>
          <w:sz w:val="24"/>
          <w:szCs w:val="24"/>
        </w:rPr>
      </w:pPr>
      <w:r>
        <w:rPr>
          <w:rFonts w:asciiTheme="majorEastAsia" w:eastAsiaTheme="majorEastAsia" w:hAnsiTheme="majorEastAsia" w:cs="ＭＳ ゴシック" w:hint="eastAsia"/>
          <w:color w:val="auto"/>
          <w:sz w:val="24"/>
          <w:szCs w:val="24"/>
        </w:rPr>
        <w:t xml:space="preserve">　　（イ）暴力団（暴力団員による不当な行為の防止等に関する法律平成３年法律第</w:t>
      </w:r>
    </w:p>
    <w:p w14:paraId="463C352B" w14:textId="77777777" w:rsidR="0082614F" w:rsidRDefault="0082614F" w:rsidP="0082614F">
      <w:pPr>
        <w:suppressAutoHyphens w:val="0"/>
        <w:kinsoku/>
        <w:wordWrap/>
        <w:overflowPunct/>
        <w:spacing w:line="300" w:lineRule="exact"/>
        <w:rPr>
          <w:rFonts w:asciiTheme="majorEastAsia" w:eastAsiaTheme="majorEastAsia" w:hAnsiTheme="majorEastAsia" w:cs="ＭＳ ゴシック"/>
          <w:color w:val="auto"/>
          <w:sz w:val="24"/>
          <w:szCs w:val="24"/>
        </w:rPr>
      </w:pPr>
      <w:r>
        <w:rPr>
          <w:rFonts w:asciiTheme="majorEastAsia" w:eastAsiaTheme="majorEastAsia" w:hAnsiTheme="majorEastAsia" w:cs="ＭＳ ゴシック" w:hint="eastAsia"/>
          <w:color w:val="auto"/>
          <w:sz w:val="24"/>
          <w:szCs w:val="24"/>
        </w:rPr>
        <w:t xml:space="preserve">          ７７条）第２条第２項に規定する暴力団をいう。以下同じ。）または暴力</w:t>
      </w:r>
    </w:p>
    <w:p w14:paraId="0ED07D07" w14:textId="77777777" w:rsidR="0082614F" w:rsidRDefault="0082614F" w:rsidP="0082614F">
      <w:pPr>
        <w:suppressAutoHyphens w:val="0"/>
        <w:kinsoku/>
        <w:wordWrap/>
        <w:overflowPunct/>
        <w:spacing w:line="300" w:lineRule="exact"/>
        <w:rPr>
          <w:rFonts w:asciiTheme="majorEastAsia" w:eastAsiaTheme="majorEastAsia" w:hAnsiTheme="majorEastAsia" w:cs="ＭＳ ゴシック"/>
          <w:color w:val="auto"/>
          <w:sz w:val="24"/>
          <w:szCs w:val="24"/>
        </w:rPr>
      </w:pPr>
      <w:r>
        <w:rPr>
          <w:rFonts w:asciiTheme="majorEastAsia" w:eastAsiaTheme="majorEastAsia" w:hAnsiTheme="majorEastAsia" w:cs="ＭＳ ゴシック" w:hint="eastAsia"/>
          <w:color w:val="auto"/>
          <w:sz w:val="24"/>
          <w:szCs w:val="24"/>
        </w:rPr>
        <w:t xml:space="preserve">          団員が経営に実質的に関与している者。</w:t>
      </w:r>
    </w:p>
    <w:p w14:paraId="6F59372D" w14:textId="77777777" w:rsidR="0082614F" w:rsidRDefault="0082614F" w:rsidP="0082614F">
      <w:pPr>
        <w:suppressAutoHyphens w:val="0"/>
        <w:kinsoku/>
        <w:wordWrap/>
        <w:overflowPunct/>
        <w:spacing w:line="300" w:lineRule="exact"/>
        <w:rPr>
          <w:rFonts w:asciiTheme="majorEastAsia" w:eastAsiaTheme="majorEastAsia" w:hAnsiTheme="majorEastAsia" w:cs="ＭＳ ゴシック"/>
          <w:color w:val="auto"/>
          <w:spacing w:val="-4"/>
          <w:sz w:val="24"/>
          <w:szCs w:val="24"/>
        </w:rPr>
      </w:pPr>
      <w:r>
        <w:rPr>
          <w:rFonts w:asciiTheme="majorEastAsia" w:eastAsiaTheme="majorEastAsia" w:hAnsiTheme="majorEastAsia" w:cs="ＭＳ ゴシック" w:hint="eastAsia"/>
          <w:color w:val="auto"/>
          <w:sz w:val="24"/>
          <w:szCs w:val="24"/>
        </w:rPr>
        <w:t xml:space="preserve">　　（ウ）役</w:t>
      </w:r>
      <w:r>
        <w:rPr>
          <w:rFonts w:asciiTheme="majorEastAsia" w:eastAsiaTheme="majorEastAsia" w:hAnsiTheme="majorEastAsia" w:cs="ＭＳ ゴシック" w:hint="eastAsia"/>
          <w:color w:val="auto"/>
          <w:spacing w:val="-4"/>
          <w:sz w:val="24"/>
          <w:szCs w:val="24"/>
        </w:rPr>
        <w:t>員等が自己、自社もしくは第三者の不正の利益を図る目的または第三者に</w:t>
      </w:r>
    </w:p>
    <w:p w14:paraId="4CA6BE0C" w14:textId="77777777" w:rsidR="0082614F" w:rsidRDefault="0082614F" w:rsidP="0082614F">
      <w:pPr>
        <w:suppressAutoHyphens w:val="0"/>
        <w:kinsoku/>
        <w:wordWrap/>
        <w:overflowPunct/>
        <w:spacing w:line="300" w:lineRule="exact"/>
        <w:ind w:firstLineChars="500" w:firstLine="1160"/>
        <w:rPr>
          <w:rFonts w:asciiTheme="majorEastAsia" w:eastAsiaTheme="majorEastAsia" w:hAnsiTheme="majorEastAsia" w:cs="ＭＳ ゴシック"/>
          <w:color w:val="auto"/>
          <w:spacing w:val="-4"/>
          <w:sz w:val="24"/>
          <w:szCs w:val="24"/>
        </w:rPr>
      </w:pPr>
      <w:r>
        <w:rPr>
          <w:rFonts w:asciiTheme="majorEastAsia" w:eastAsiaTheme="majorEastAsia" w:hAnsiTheme="majorEastAsia" w:cs="ＭＳ ゴシック" w:hint="eastAsia"/>
          <w:color w:val="auto"/>
          <w:spacing w:val="-4"/>
          <w:sz w:val="24"/>
          <w:szCs w:val="24"/>
        </w:rPr>
        <w:t>損害を加える目的をもって、暴力団または暴力団員の利用等をしている者。</w:t>
      </w:r>
    </w:p>
    <w:p w14:paraId="33D5A036" w14:textId="77777777" w:rsidR="0082614F" w:rsidRDefault="0082614F" w:rsidP="0082614F">
      <w:pPr>
        <w:suppressAutoHyphens w:val="0"/>
        <w:kinsoku/>
        <w:wordWrap/>
        <w:overflowPunct/>
        <w:spacing w:line="300" w:lineRule="exact"/>
        <w:rPr>
          <w:rFonts w:asciiTheme="majorEastAsia" w:eastAsiaTheme="majorEastAsia" w:hAnsiTheme="majorEastAsia" w:cs="ＭＳ ゴシック"/>
          <w:color w:val="auto"/>
          <w:sz w:val="24"/>
          <w:szCs w:val="24"/>
        </w:rPr>
      </w:pPr>
      <w:r>
        <w:rPr>
          <w:rFonts w:asciiTheme="majorEastAsia" w:eastAsiaTheme="majorEastAsia" w:hAnsiTheme="majorEastAsia" w:cs="ＭＳ ゴシック" w:hint="eastAsia"/>
          <w:color w:val="auto"/>
          <w:sz w:val="24"/>
          <w:szCs w:val="24"/>
        </w:rPr>
        <w:t xml:space="preserve">　　（エ）役員等が、暴力団もしくは暴力団員に対して資金等を供給し、または便宜</w:t>
      </w:r>
    </w:p>
    <w:p w14:paraId="257006E5" w14:textId="77777777" w:rsidR="0082614F" w:rsidRDefault="0082614F" w:rsidP="0082614F">
      <w:pPr>
        <w:suppressAutoHyphens w:val="0"/>
        <w:kinsoku/>
        <w:wordWrap/>
        <w:overflowPunct/>
        <w:spacing w:line="300" w:lineRule="exact"/>
        <w:rPr>
          <w:rFonts w:asciiTheme="majorEastAsia" w:eastAsiaTheme="majorEastAsia" w:hAnsiTheme="majorEastAsia" w:cs="ＭＳ ゴシック"/>
          <w:color w:val="auto"/>
          <w:sz w:val="24"/>
          <w:szCs w:val="24"/>
        </w:rPr>
      </w:pPr>
      <w:r>
        <w:rPr>
          <w:rFonts w:asciiTheme="majorEastAsia" w:eastAsiaTheme="majorEastAsia" w:hAnsiTheme="majorEastAsia" w:cs="ＭＳ ゴシック" w:hint="eastAsia"/>
          <w:color w:val="auto"/>
          <w:sz w:val="24"/>
          <w:szCs w:val="24"/>
        </w:rPr>
        <w:t xml:space="preserve">          を供与するなど直接的もしくは積極的に暴力団の維持運営に協力し、また</w:t>
      </w:r>
    </w:p>
    <w:p w14:paraId="55C53969" w14:textId="77777777" w:rsidR="0082614F" w:rsidRDefault="0082614F" w:rsidP="0082614F">
      <w:pPr>
        <w:suppressAutoHyphens w:val="0"/>
        <w:kinsoku/>
        <w:wordWrap/>
        <w:overflowPunct/>
        <w:spacing w:line="300" w:lineRule="exact"/>
        <w:rPr>
          <w:rFonts w:asciiTheme="majorEastAsia" w:eastAsiaTheme="majorEastAsia" w:hAnsiTheme="majorEastAsia" w:cs="ＭＳ ゴシック"/>
          <w:color w:val="auto"/>
          <w:sz w:val="24"/>
          <w:szCs w:val="24"/>
        </w:rPr>
      </w:pPr>
      <w:r>
        <w:rPr>
          <w:rFonts w:asciiTheme="majorEastAsia" w:eastAsiaTheme="majorEastAsia" w:hAnsiTheme="majorEastAsia" w:cs="ＭＳ ゴシック" w:hint="eastAsia"/>
          <w:color w:val="auto"/>
          <w:sz w:val="24"/>
          <w:szCs w:val="24"/>
        </w:rPr>
        <w:t xml:space="preserve">          は関与している者。</w:t>
      </w:r>
    </w:p>
    <w:p w14:paraId="0A385028" w14:textId="77777777" w:rsidR="0082614F" w:rsidRDefault="0082614F" w:rsidP="0082614F">
      <w:pPr>
        <w:suppressAutoHyphens w:val="0"/>
        <w:kinsoku/>
        <w:wordWrap/>
        <w:overflowPunct/>
        <w:spacing w:line="300" w:lineRule="exact"/>
        <w:rPr>
          <w:rFonts w:asciiTheme="majorEastAsia" w:eastAsiaTheme="majorEastAsia" w:hAnsiTheme="majorEastAsia" w:cs="ＭＳ ゴシック"/>
          <w:color w:val="auto"/>
          <w:sz w:val="24"/>
          <w:szCs w:val="24"/>
        </w:rPr>
      </w:pPr>
      <w:r>
        <w:rPr>
          <w:rFonts w:asciiTheme="majorEastAsia" w:eastAsiaTheme="majorEastAsia" w:hAnsiTheme="majorEastAsia" w:cs="ＭＳ ゴシック" w:hint="eastAsia"/>
          <w:color w:val="auto"/>
          <w:sz w:val="24"/>
          <w:szCs w:val="24"/>
        </w:rPr>
        <w:t xml:space="preserve">　　（オ）役員等が、暴力団または暴力団員と社会的に非難されるべき関係を有して</w:t>
      </w:r>
    </w:p>
    <w:p w14:paraId="2D67CE4C" w14:textId="77777777" w:rsidR="0082614F" w:rsidRDefault="0082614F" w:rsidP="0082614F">
      <w:pPr>
        <w:suppressAutoHyphens w:val="0"/>
        <w:kinsoku/>
        <w:wordWrap/>
        <w:overflowPunct/>
        <w:spacing w:line="300" w:lineRule="exact"/>
        <w:rPr>
          <w:rFonts w:asciiTheme="majorEastAsia" w:eastAsiaTheme="majorEastAsia" w:hAnsiTheme="majorEastAsia" w:cs="ＭＳ ゴシック"/>
          <w:color w:val="auto"/>
          <w:sz w:val="24"/>
          <w:szCs w:val="24"/>
        </w:rPr>
      </w:pPr>
      <w:r>
        <w:rPr>
          <w:rFonts w:asciiTheme="majorEastAsia" w:eastAsiaTheme="majorEastAsia" w:hAnsiTheme="majorEastAsia" w:cs="ＭＳ ゴシック" w:hint="eastAsia"/>
          <w:color w:val="auto"/>
          <w:sz w:val="24"/>
          <w:szCs w:val="24"/>
        </w:rPr>
        <w:t xml:space="preserve">          いる者。</w:t>
      </w:r>
    </w:p>
    <w:p w14:paraId="02620331" w14:textId="77777777" w:rsidR="0082614F" w:rsidRDefault="0082614F" w:rsidP="0082614F">
      <w:pPr>
        <w:suppressAutoHyphens w:val="0"/>
        <w:kinsoku/>
        <w:wordWrap/>
        <w:overflowPunct/>
        <w:spacing w:line="300" w:lineRule="exact"/>
        <w:rPr>
          <w:rFonts w:asciiTheme="majorEastAsia" w:eastAsiaTheme="majorEastAsia" w:hAnsiTheme="majorEastAsia" w:cs="ＭＳ ゴシック"/>
          <w:color w:val="auto"/>
          <w:sz w:val="24"/>
          <w:szCs w:val="24"/>
        </w:rPr>
      </w:pPr>
      <w:r>
        <w:rPr>
          <w:rFonts w:asciiTheme="majorEastAsia" w:eastAsiaTheme="majorEastAsia" w:hAnsiTheme="majorEastAsia" w:cs="ＭＳ ゴシック" w:hint="eastAsia"/>
          <w:color w:val="auto"/>
          <w:sz w:val="24"/>
          <w:szCs w:val="24"/>
        </w:rPr>
        <w:t>（５）国税または主たる事業所の所在地での地方税（都道府県税）を滞納している者</w:t>
      </w:r>
    </w:p>
    <w:p w14:paraId="05213084" w14:textId="77777777" w:rsidR="0082614F" w:rsidRDefault="0082614F" w:rsidP="0082614F">
      <w:pPr>
        <w:suppressAutoHyphens w:val="0"/>
        <w:kinsoku/>
        <w:wordWrap/>
        <w:overflowPunct/>
        <w:spacing w:line="300" w:lineRule="exact"/>
        <w:rPr>
          <w:rFonts w:asciiTheme="majorEastAsia" w:eastAsiaTheme="majorEastAsia" w:hAnsiTheme="majorEastAsia" w:cs="ＭＳ ゴシック"/>
          <w:color w:val="auto"/>
          <w:sz w:val="24"/>
          <w:szCs w:val="24"/>
        </w:rPr>
      </w:pPr>
      <w:r>
        <w:rPr>
          <w:rFonts w:asciiTheme="majorEastAsia" w:eastAsiaTheme="majorEastAsia" w:hAnsiTheme="majorEastAsia" w:cs="ＭＳ ゴシック" w:hint="eastAsia"/>
          <w:color w:val="auto"/>
          <w:sz w:val="24"/>
          <w:szCs w:val="24"/>
        </w:rPr>
        <w:t xml:space="preserve">      でないこと。</w:t>
      </w:r>
    </w:p>
    <w:p w14:paraId="5C446F9D" w14:textId="77777777" w:rsidR="00A62E98" w:rsidRPr="008347F4" w:rsidRDefault="00A62E98"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p>
    <w:sectPr w:rsidR="00A62E98" w:rsidRPr="008347F4" w:rsidSect="00812F48">
      <w:type w:val="continuous"/>
      <w:pgSz w:w="11906" w:h="16838"/>
      <w:pgMar w:top="1134" w:right="1134" w:bottom="851" w:left="1134" w:header="720" w:footer="720" w:gutter="0"/>
      <w:pgNumType w:start="1"/>
      <w:cols w:space="720"/>
      <w:noEndnote/>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F6158" w14:textId="77777777" w:rsidR="008A062A" w:rsidRDefault="008A062A">
      <w:r>
        <w:separator/>
      </w:r>
    </w:p>
  </w:endnote>
  <w:endnote w:type="continuationSeparator" w:id="0">
    <w:p w14:paraId="0B76C87F" w14:textId="77777777" w:rsidR="008A062A" w:rsidRDefault="008A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34AFB" w14:textId="77777777" w:rsidR="008A062A" w:rsidRDefault="008A062A">
      <w:r>
        <w:rPr>
          <w:rFonts w:hAnsi="Times New Roman" w:cs="Times New Roman"/>
          <w:color w:val="auto"/>
          <w:sz w:val="2"/>
          <w:szCs w:val="2"/>
        </w:rPr>
        <w:continuationSeparator/>
      </w:r>
    </w:p>
  </w:footnote>
  <w:footnote w:type="continuationSeparator" w:id="0">
    <w:p w14:paraId="32603A60" w14:textId="77777777" w:rsidR="008A062A" w:rsidRDefault="008A0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FE8"/>
    <w:multiLevelType w:val="hybridMultilevel"/>
    <w:tmpl w:val="FDFAFC9C"/>
    <w:lvl w:ilvl="0" w:tplc="ED26491A">
      <w:numFmt w:val="bullet"/>
      <w:lvlText w:val="・"/>
      <w:lvlJc w:val="left"/>
      <w:pPr>
        <w:ind w:left="1470" w:hanging="360"/>
      </w:pPr>
      <w:rPr>
        <w:rFonts w:ascii="ＭＳ 明朝" w:eastAsia="ＭＳ 明朝" w:hAnsi="ＭＳ 明朝"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1" w15:restartNumberingAfterBreak="0">
    <w:nsid w:val="01CA5EAF"/>
    <w:multiLevelType w:val="hybridMultilevel"/>
    <w:tmpl w:val="508C9A1C"/>
    <w:lvl w:ilvl="0" w:tplc="E2FEC40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 w15:restartNumberingAfterBreak="0">
    <w:nsid w:val="0C64042E"/>
    <w:multiLevelType w:val="hybridMultilevel"/>
    <w:tmpl w:val="6E24ECAE"/>
    <w:lvl w:ilvl="0" w:tplc="FDE00C90">
      <w:start w:val="1"/>
      <w:numFmt w:val="iroha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0F0E3CDE"/>
    <w:multiLevelType w:val="hybridMultilevel"/>
    <w:tmpl w:val="E5F44F96"/>
    <w:lvl w:ilvl="0" w:tplc="B75012BA">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4A0E16"/>
    <w:multiLevelType w:val="hybridMultilevel"/>
    <w:tmpl w:val="3536B21C"/>
    <w:lvl w:ilvl="0" w:tplc="E5CA2586">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964995"/>
    <w:multiLevelType w:val="hybridMultilevel"/>
    <w:tmpl w:val="33664D9C"/>
    <w:lvl w:ilvl="0" w:tplc="F5BCCB9A">
      <w:start w:val="1"/>
      <w:numFmt w:val="decimalFullWidth"/>
      <w:lvlText w:val="（%1）"/>
      <w:lvlJc w:val="left"/>
      <w:pPr>
        <w:ind w:left="945" w:hanging="720"/>
      </w:pPr>
      <w:rPr>
        <w:rFonts w:hint="default"/>
      </w:rPr>
    </w:lvl>
    <w:lvl w:ilvl="1" w:tplc="CC7C4A6A">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6950E48"/>
    <w:multiLevelType w:val="hybridMultilevel"/>
    <w:tmpl w:val="41164D06"/>
    <w:lvl w:ilvl="0" w:tplc="E5CA2586">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5B1C09"/>
    <w:multiLevelType w:val="hybridMultilevel"/>
    <w:tmpl w:val="B73E6936"/>
    <w:lvl w:ilvl="0" w:tplc="AA48FE7E">
      <w:start w:val="1"/>
      <w:numFmt w:val="decimalEnclosedCircle"/>
      <w:lvlText w:val="%1"/>
      <w:lvlJc w:val="left"/>
      <w:pPr>
        <w:ind w:left="1675" w:hanging="360"/>
      </w:pPr>
      <w:rPr>
        <w:rFonts w:hint="default"/>
      </w:rPr>
    </w:lvl>
    <w:lvl w:ilvl="1" w:tplc="04090017" w:tentative="1">
      <w:start w:val="1"/>
      <w:numFmt w:val="aiueoFullWidth"/>
      <w:lvlText w:val="(%2)"/>
      <w:lvlJc w:val="left"/>
      <w:pPr>
        <w:ind w:left="2155" w:hanging="420"/>
      </w:pPr>
    </w:lvl>
    <w:lvl w:ilvl="2" w:tplc="04090011" w:tentative="1">
      <w:start w:val="1"/>
      <w:numFmt w:val="decimalEnclosedCircle"/>
      <w:lvlText w:val="%3"/>
      <w:lvlJc w:val="left"/>
      <w:pPr>
        <w:ind w:left="2575" w:hanging="420"/>
      </w:pPr>
    </w:lvl>
    <w:lvl w:ilvl="3" w:tplc="0409000F" w:tentative="1">
      <w:start w:val="1"/>
      <w:numFmt w:val="decimal"/>
      <w:lvlText w:val="%4."/>
      <w:lvlJc w:val="left"/>
      <w:pPr>
        <w:ind w:left="2995" w:hanging="420"/>
      </w:pPr>
    </w:lvl>
    <w:lvl w:ilvl="4" w:tplc="04090017" w:tentative="1">
      <w:start w:val="1"/>
      <w:numFmt w:val="aiueoFullWidth"/>
      <w:lvlText w:val="(%5)"/>
      <w:lvlJc w:val="left"/>
      <w:pPr>
        <w:ind w:left="3415" w:hanging="420"/>
      </w:pPr>
    </w:lvl>
    <w:lvl w:ilvl="5" w:tplc="04090011" w:tentative="1">
      <w:start w:val="1"/>
      <w:numFmt w:val="decimalEnclosedCircle"/>
      <w:lvlText w:val="%6"/>
      <w:lvlJc w:val="left"/>
      <w:pPr>
        <w:ind w:left="3835" w:hanging="420"/>
      </w:pPr>
    </w:lvl>
    <w:lvl w:ilvl="6" w:tplc="0409000F" w:tentative="1">
      <w:start w:val="1"/>
      <w:numFmt w:val="decimal"/>
      <w:lvlText w:val="%7."/>
      <w:lvlJc w:val="left"/>
      <w:pPr>
        <w:ind w:left="4255" w:hanging="420"/>
      </w:pPr>
    </w:lvl>
    <w:lvl w:ilvl="7" w:tplc="04090017" w:tentative="1">
      <w:start w:val="1"/>
      <w:numFmt w:val="aiueoFullWidth"/>
      <w:lvlText w:val="(%8)"/>
      <w:lvlJc w:val="left"/>
      <w:pPr>
        <w:ind w:left="4675" w:hanging="420"/>
      </w:pPr>
    </w:lvl>
    <w:lvl w:ilvl="8" w:tplc="04090011" w:tentative="1">
      <w:start w:val="1"/>
      <w:numFmt w:val="decimalEnclosedCircle"/>
      <w:lvlText w:val="%9"/>
      <w:lvlJc w:val="left"/>
      <w:pPr>
        <w:ind w:left="5095" w:hanging="420"/>
      </w:pPr>
    </w:lvl>
  </w:abstractNum>
  <w:abstractNum w:abstractNumId="8" w15:restartNumberingAfterBreak="0">
    <w:nsid w:val="19882219"/>
    <w:multiLevelType w:val="hybridMultilevel"/>
    <w:tmpl w:val="FA38F912"/>
    <w:lvl w:ilvl="0" w:tplc="41B42904">
      <w:start w:val="2"/>
      <w:numFmt w:val="decimalEnclosedCircle"/>
      <w:lvlText w:val="%1"/>
      <w:lvlJc w:val="left"/>
      <w:pPr>
        <w:ind w:left="555" w:hanging="360"/>
      </w:pPr>
      <w:rPr>
        <w:rFonts w:cs="ＭＳ 明朝"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9" w15:restartNumberingAfterBreak="0">
    <w:nsid w:val="19D95EE3"/>
    <w:multiLevelType w:val="hybridMultilevel"/>
    <w:tmpl w:val="268E7BB6"/>
    <w:lvl w:ilvl="0" w:tplc="86B664C4">
      <w:start w:val="3"/>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1AD93720"/>
    <w:multiLevelType w:val="hybridMultilevel"/>
    <w:tmpl w:val="690A180A"/>
    <w:lvl w:ilvl="0" w:tplc="ED26491A">
      <w:numFmt w:val="bullet"/>
      <w:lvlText w:val="・"/>
      <w:lvlJc w:val="left"/>
      <w:pPr>
        <w:ind w:left="147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374DDB"/>
    <w:multiLevelType w:val="hybridMultilevel"/>
    <w:tmpl w:val="E52C704A"/>
    <w:lvl w:ilvl="0" w:tplc="24BCBC6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1DE939D8"/>
    <w:multiLevelType w:val="hybridMultilevel"/>
    <w:tmpl w:val="8AFC5D9E"/>
    <w:lvl w:ilvl="0" w:tplc="ED26491A">
      <w:numFmt w:val="bullet"/>
      <w:lvlText w:val="・"/>
      <w:lvlJc w:val="left"/>
      <w:pPr>
        <w:ind w:left="147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FC45860"/>
    <w:multiLevelType w:val="hybridMultilevel"/>
    <w:tmpl w:val="6F3CBDF4"/>
    <w:lvl w:ilvl="0" w:tplc="64BA9082">
      <w:start w:val="1"/>
      <w:numFmt w:val="decimalEnclosedCircle"/>
      <w:lvlText w:val="%1"/>
      <w:lvlJc w:val="left"/>
      <w:pPr>
        <w:ind w:left="1260" w:hanging="360"/>
      </w:pPr>
      <w:rPr>
        <w:rFonts w:cs="Times New Roman" w:hint="default"/>
        <w:b w:val="0"/>
      </w:rPr>
    </w:lvl>
    <w:lvl w:ilvl="1" w:tplc="04090017" w:tentative="1">
      <w:start w:val="1"/>
      <w:numFmt w:val="aiueoFullWidth"/>
      <w:lvlText w:val="(%2)"/>
      <w:lvlJc w:val="left"/>
      <w:pPr>
        <w:ind w:left="1740" w:hanging="420"/>
      </w:pPr>
      <w:rPr>
        <w:rFonts w:cs="Times New Roman"/>
      </w:rPr>
    </w:lvl>
    <w:lvl w:ilvl="2" w:tplc="04090011" w:tentative="1">
      <w:start w:val="1"/>
      <w:numFmt w:val="decimalEnclosedCircle"/>
      <w:lvlText w:val="%3"/>
      <w:lvlJc w:val="left"/>
      <w:pPr>
        <w:ind w:left="2160" w:hanging="420"/>
      </w:pPr>
      <w:rPr>
        <w:rFonts w:cs="Times New Roman"/>
      </w:rPr>
    </w:lvl>
    <w:lvl w:ilvl="3" w:tplc="0409000F" w:tentative="1">
      <w:start w:val="1"/>
      <w:numFmt w:val="decimal"/>
      <w:lvlText w:val="%4."/>
      <w:lvlJc w:val="left"/>
      <w:pPr>
        <w:ind w:left="2580" w:hanging="420"/>
      </w:pPr>
      <w:rPr>
        <w:rFonts w:cs="Times New Roman"/>
      </w:rPr>
    </w:lvl>
    <w:lvl w:ilvl="4" w:tplc="04090017" w:tentative="1">
      <w:start w:val="1"/>
      <w:numFmt w:val="aiueoFullWidth"/>
      <w:lvlText w:val="(%5)"/>
      <w:lvlJc w:val="left"/>
      <w:pPr>
        <w:ind w:left="3000" w:hanging="420"/>
      </w:pPr>
      <w:rPr>
        <w:rFonts w:cs="Times New Roman"/>
      </w:rPr>
    </w:lvl>
    <w:lvl w:ilvl="5" w:tplc="04090011" w:tentative="1">
      <w:start w:val="1"/>
      <w:numFmt w:val="decimalEnclosedCircle"/>
      <w:lvlText w:val="%6"/>
      <w:lvlJc w:val="left"/>
      <w:pPr>
        <w:ind w:left="3420" w:hanging="420"/>
      </w:pPr>
      <w:rPr>
        <w:rFonts w:cs="Times New Roman"/>
      </w:rPr>
    </w:lvl>
    <w:lvl w:ilvl="6" w:tplc="0409000F" w:tentative="1">
      <w:start w:val="1"/>
      <w:numFmt w:val="decimal"/>
      <w:lvlText w:val="%7."/>
      <w:lvlJc w:val="left"/>
      <w:pPr>
        <w:ind w:left="3840" w:hanging="420"/>
      </w:pPr>
      <w:rPr>
        <w:rFonts w:cs="Times New Roman"/>
      </w:rPr>
    </w:lvl>
    <w:lvl w:ilvl="7" w:tplc="04090017" w:tentative="1">
      <w:start w:val="1"/>
      <w:numFmt w:val="aiueoFullWidth"/>
      <w:lvlText w:val="(%8)"/>
      <w:lvlJc w:val="left"/>
      <w:pPr>
        <w:ind w:left="4260" w:hanging="420"/>
      </w:pPr>
      <w:rPr>
        <w:rFonts w:cs="Times New Roman"/>
      </w:rPr>
    </w:lvl>
    <w:lvl w:ilvl="8" w:tplc="04090011" w:tentative="1">
      <w:start w:val="1"/>
      <w:numFmt w:val="decimalEnclosedCircle"/>
      <w:lvlText w:val="%9"/>
      <w:lvlJc w:val="left"/>
      <w:pPr>
        <w:ind w:left="4680" w:hanging="420"/>
      </w:pPr>
      <w:rPr>
        <w:rFonts w:cs="Times New Roman"/>
      </w:rPr>
    </w:lvl>
  </w:abstractNum>
  <w:abstractNum w:abstractNumId="14" w15:restartNumberingAfterBreak="0">
    <w:nsid w:val="24E17BED"/>
    <w:multiLevelType w:val="hybridMultilevel"/>
    <w:tmpl w:val="52748ED8"/>
    <w:lvl w:ilvl="0" w:tplc="D82EE9DC">
      <w:start w:val="5"/>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2D512D6D"/>
    <w:multiLevelType w:val="hybridMultilevel"/>
    <w:tmpl w:val="779863A4"/>
    <w:lvl w:ilvl="0" w:tplc="9806AF06">
      <w:start w:val="1"/>
      <w:numFmt w:val="decimalFullWidth"/>
      <w:lvlText w:val="（%1）"/>
      <w:lvlJc w:val="left"/>
      <w:pPr>
        <w:ind w:left="945" w:hanging="720"/>
      </w:pPr>
      <w:rPr>
        <w:rFonts w:hint="default"/>
      </w:rPr>
    </w:lvl>
    <w:lvl w:ilvl="1" w:tplc="F9C6A84E">
      <w:start w:val="1"/>
      <w:numFmt w:val="decimalEnclosedCircle"/>
      <w:lvlText w:val="%2"/>
      <w:lvlJc w:val="left"/>
      <w:pPr>
        <w:ind w:left="1005" w:hanging="360"/>
      </w:pPr>
      <w:rPr>
        <w:rFonts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2D541F6A"/>
    <w:multiLevelType w:val="hybridMultilevel"/>
    <w:tmpl w:val="6BBA1AB4"/>
    <w:lvl w:ilvl="0" w:tplc="8EDE6970">
      <w:start w:val="1"/>
      <w:numFmt w:val="bullet"/>
      <w:lvlText w:val="・"/>
      <w:lvlJc w:val="left"/>
      <w:pPr>
        <w:ind w:left="1020" w:hanging="360"/>
      </w:pPr>
      <w:rPr>
        <w:rFonts w:ascii="ＭＳ ゴシック" w:eastAsia="ＭＳ ゴシック" w:hAnsi="ＭＳ ゴシック"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7" w15:restartNumberingAfterBreak="0">
    <w:nsid w:val="2F2672F8"/>
    <w:multiLevelType w:val="hybridMultilevel"/>
    <w:tmpl w:val="673E4080"/>
    <w:lvl w:ilvl="0" w:tplc="889E9374">
      <w:start w:val="1"/>
      <w:numFmt w:val="decimalEnclosedCircle"/>
      <w:lvlText w:val="%1"/>
      <w:lvlJc w:val="left"/>
      <w:pPr>
        <w:ind w:left="1240" w:hanging="36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8" w15:restartNumberingAfterBreak="0">
    <w:nsid w:val="31652060"/>
    <w:multiLevelType w:val="hybridMultilevel"/>
    <w:tmpl w:val="5D3C3186"/>
    <w:lvl w:ilvl="0" w:tplc="1286E95E">
      <w:start w:val="1"/>
      <w:numFmt w:val="bullet"/>
      <w:lvlText w:val="・"/>
      <w:lvlJc w:val="left"/>
      <w:pPr>
        <w:ind w:left="580" w:hanging="360"/>
      </w:pPr>
      <w:rPr>
        <w:rFonts w:ascii="ＭＳ ゴシック" w:eastAsia="ＭＳ ゴシック" w:hAnsi="ＭＳ ゴシック"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38DF74DC"/>
    <w:multiLevelType w:val="hybridMultilevel"/>
    <w:tmpl w:val="DDC0B792"/>
    <w:lvl w:ilvl="0" w:tplc="7C541500">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471AB1"/>
    <w:multiLevelType w:val="hybridMultilevel"/>
    <w:tmpl w:val="1A8839BA"/>
    <w:lvl w:ilvl="0" w:tplc="4A0887E6">
      <w:start w:val="1"/>
      <w:numFmt w:val="decimalEnclosedCircle"/>
      <w:lvlText w:val="%1"/>
      <w:lvlJc w:val="left"/>
      <w:pPr>
        <w:ind w:left="1260" w:hanging="360"/>
      </w:pPr>
      <w:rPr>
        <w:rFonts w:hAnsi="ＭＳ 明朝" w:cs="ＭＳ 明朝" w:hint="default"/>
      </w:rPr>
    </w:lvl>
    <w:lvl w:ilvl="1" w:tplc="04090017" w:tentative="1">
      <w:start w:val="1"/>
      <w:numFmt w:val="aiueoFullWidth"/>
      <w:lvlText w:val="(%2)"/>
      <w:lvlJc w:val="left"/>
      <w:pPr>
        <w:ind w:left="1740" w:hanging="420"/>
      </w:pPr>
      <w:rPr>
        <w:rFonts w:cs="Times New Roman"/>
      </w:rPr>
    </w:lvl>
    <w:lvl w:ilvl="2" w:tplc="04090011" w:tentative="1">
      <w:start w:val="1"/>
      <w:numFmt w:val="decimalEnclosedCircle"/>
      <w:lvlText w:val="%3"/>
      <w:lvlJc w:val="left"/>
      <w:pPr>
        <w:ind w:left="2160" w:hanging="420"/>
      </w:pPr>
      <w:rPr>
        <w:rFonts w:cs="Times New Roman"/>
      </w:rPr>
    </w:lvl>
    <w:lvl w:ilvl="3" w:tplc="0409000F" w:tentative="1">
      <w:start w:val="1"/>
      <w:numFmt w:val="decimal"/>
      <w:lvlText w:val="%4."/>
      <w:lvlJc w:val="left"/>
      <w:pPr>
        <w:ind w:left="2580" w:hanging="420"/>
      </w:pPr>
      <w:rPr>
        <w:rFonts w:cs="Times New Roman"/>
      </w:rPr>
    </w:lvl>
    <w:lvl w:ilvl="4" w:tplc="04090017" w:tentative="1">
      <w:start w:val="1"/>
      <w:numFmt w:val="aiueoFullWidth"/>
      <w:lvlText w:val="(%5)"/>
      <w:lvlJc w:val="left"/>
      <w:pPr>
        <w:ind w:left="3000" w:hanging="420"/>
      </w:pPr>
      <w:rPr>
        <w:rFonts w:cs="Times New Roman"/>
      </w:rPr>
    </w:lvl>
    <w:lvl w:ilvl="5" w:tplc="04090011" w:tentative="1">
      <w:start w:val="1"/>
      <w:numFmt w:val="decimalEnclosedCircle"/>
      <w:lvlText w:val="%6"/>
      <w:lvlJc w:val="left"/>
      <w:pPr>
        <w:ind w:left="3420" w:hanging="420"/>
      </w:pPr>
      <w:rPr>
        <w:rFonts w:cs="Times New Roman"/>
      </w:rPr>
    </w:lvl>
    <w:lvl w:ilvl="6" w:tplc="0409000F" w:tentative="1">
      <w:start w:val="1"/>
      <w:numFmt w:val="decimal"/>
      <w:lvlText w:val="%7."/>
      <w:lvlJc w:val="left"/>
      <w:pPr>
        <w:ind w:left="3840" w:hanging="420"/>
      </w:pPr>
      <w:rPr>
        <w:rFonts w:cs="Times New Roman"/>
      </w:rPr>
    </w:lvl>
    <w:lvl w:ilvl="7" w:tplc="04090017" w:tentative="1">
      <w:start w:val="1"/>
      <w:numFmt w:val="aiueoFullWidth"/>
      <w:lvlText w:val="(%8)"/>
      <w:lvlJc w:val="left"/>
      <w:pPr>
        <w:ind w:left="4260" w:hanging="420"/>
      </w:pPr>
      <w:rPr>
        <w:rFonts w:cs="Times New Roman"/>
      </w:rPr>
    </w:lvl>
    <w:lvl w:ilvl="8" w:tplc="04090011" w:tentative="1">
      <w:start w:val="1"/>
      <w:numFmt w:val="decimalEnclosedCircle"/>
      <w:lvlText w:val="%9"/>
      <w:lvlJc w:val="left"/>
      <w:pPr>
        <w:ind w:left="4680" w:hanging="420"/>
      </w:pPr>
      <w:rPr>
        <w:rFonts w:cs="Times New Roman"/>
      </w:rPr>
    </w:lvl>
  </w:abstractNum>
  <w:abstractNum w:abstractNumId="21" w15:restartNumberingAfterBreak="0">
    <w:nsid w:val="3D483C10"/>
    <w:multiLevelType w:val="hybridMultilevel"/>
    <w:tmpl w:val="1B2EFB42"/>
    <w:lvl w:ilvl="0" w:tplc="6CBE4A7C">
      <w:start w:val="1"/>
      <w:numFmt w:val="decimalEnclosedCircle"/>
      <w:lvlText w:val="%1"/>
      <w:lvlJc w:val="left"/>
      <w:pPr>
        <w:ind w:left="1245" w:hanging="360"/>
      </w:pPr>
      <w:rPr>
        <w:rFonts w:hAnsi="ＭＳ 明朝" w:cs="ＭＳ 明朝" w:hint="default"/>
      </w:rPr>
    </w:lvl>
    <w:lvl w:ilvl="1" w:tplc="B21A23BC">
      <w:start w:val="1"/>
      <w:numFmt w:val="bullet"/>
      <w:lvlText w:val="※"/>
      <w:lvlJc w:val="left"/>
      <w:pPr>
        <w:ind w:left="1665" w:hanging="360"/>
      </w:pPr>
      <w:rPr>
        <w:rFonts w:ascii="ＭＳ 明朝" w:eastAsia="ＭＳ 明朝" w:hAnsi="ＭＳ 明朝" w:hint="eastAsia"/>
      </w:rPr>
    </w:lvl>
    <w:lvl w:ilvl="2" w:tplc="04090011" w:tentative="1">
      <w:start w:val="1"/>
      <w:numFmt w:val="decimalEnclosedCircle"/>
      <w:lvlText w:val="%3"/>
      <w:lvlJc w:val="left"/>
      <w:pPr>
        <w:ind w:left="2145" w:hanging="420"/>
      </w:pPr>
      <w:rPr>
        <w:rFonts w:cs="Times New Roman"/>
      </w:rPr>
    </w:lvl>
    <w:lvl w:ilvl="3" w:tplc="0409000F" w:tentative="1">
      <w:start w:val="1"/>
      <w:numFmt w:val="decimal"/>
      <w:lvlText w:val="%4."/>
      <w:lvlJc w:val="left"/>
      <w:pPr>
        <w:ind w:left="2565" w:hanging="420"/>
      </w:pPr>
      <w:rPr>
        <w:rFonts w:cs="Times New Roman"/>
      </w:rPr>
    </w:lvl>
    <w:lvl w:ilvl="4" w:tplc="04090017" w:tentative="1">
      <w:start w:val="1"/>
      <w:numFmt w:val="aiueoFullWidth"/>
      <w:lvlText w:val="(%5)"/>
      <w:lvlJc w:val="left"/>
      <w:pPr>
        <w:ind w:left="2985" w:hanging="420"/>
      </w:pPr>
      <w:rPr>
        <w:rFonts w:cs="Times New Roman"/>
      </w:rPr>
    </w:lvl>
    <w:lvl w:ilvl="5" w:tplc="04090011" w:tentative="1">
      <w:start w:val="1"/>
      <w:numFmt w:val="decimalEnclosedCircle"/>
      <w:lvlText w:val="%6"/>
      <w:lvlJc w:val="left"/>
      <w:pPr>
        <w:ind w:left="3405" w:hanging="420"/>
      </w:pPr>
      <w:rPr>
        <w:rFonts w:cs="Times New Roman"/>
      </w:rPr>
    </w:lvl>
    <w:lvl w:ilvl="6" w:tplc="0409000F" w:tentative="1">
      <w:start w:val="1"/>
      <w:numFmt w:val="decimal"/>
      <w:lvlText w:val="%7."/>
      <w:lvlJc w:val="left"/>
      <w:pPr>
        <w:ind w:left="3825" w:hanging="420"/>
      </w:pPr>
      <w:rPr>
        <w:rFonts w:cs="Times New Roman"/>
      </w:rPr>
    </w:lvl>
    <w:lvl w:ilvl="7" w:tplc="04090017" w:tentative="1">
      <w:start w:val="1"/>
      <w:numFmt w:val="aiueoFullWidth"/>
      <w:lvlText w:val="(%8)"/>
      <w:lvlJc w:val="left"/>
      <w:pPr>
        <w:ind w:left="4245" w:hanging="420"/>
      </w:pPr>
      <w:rPr>
        <w:rFonts w:cs="Times New Roman"/>
      </w:rPr>
    </w:lvl>
    <w:lvl w:ilvl="8" w:tplc="04090011" w:tentative="1">
      <w:start w:val="1"/>
      <w:numFmt w:val="decimalEnclosedCircle"/>
      <w:lvlText w:val="%9"/>
      <w:lvlJc w:val="left"/>
      <w:pPr>
        <w:ind w:left="4665" w:hanging="420"/>
      </w:pPr>
      <w:rPr>
        <w:rFonts w:cs="Times New Roman"/>
      </w:rPr>
    </w:lvl>
  </w:abstractNum>
  <w:abstractNum w:abstractNumId="22" w15:restartNumberingAfterBreak="0">
    <w:nsid w:val="3E725E29"/>
    <w:multiLevelType w:val="hybridMultilevel"/>
    <w:tmpl w:val="0E44BA94"/>
    <w:lvl w:ilvl="0" w:tplc="ED26491A">
      <w:numFmt w:val="bullet"/>
      <w:lvlText w:val="・"/>
      <w:lvlJc w:val="left"/>
      <w:pPr>
        <w:ind w:left="2565" w:hanging="360"/>
      </w:pPr>
      <w:rPr>
        <w:rFonts w:ascii="ＭＳ 明朝" w:eastAsia="ＭＳ 明朝" w:hAnsi="ＭＳ 明朝" w:hint="eastAsia"/>
      </w:rPr>
    </w:lvl>
    <w:lvl w:ilvl="1" w:tplc="0409000B">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23" w15:restartNumberingAfterBreak="0">
    <w:nsid w:val="3F362F9D"/>
    <w:multiLevelType w:val="hybridMultilevel"/>
    <w:tmpl w:val="C4D8462A"/>
    <w:lvl w:ilvl="0" w:tplc="ED26491A">
      <w:numFmt w:val="bullet"/>
      <w:lvlText w:val="・"/>
      <w:lvlJc w:val="left"/>
      <w:pPr>
        <w:ind w:left="147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3C6355F"/>
    <w:multiLevelType w:val="hybridMultilevel"/>
    <w:tmpl w:val="14347516"/>
    <w:lvl w:ilvl="0" w:tplc="83747140">
      <w:start w:val="1"/>
      <w:numFmt w:val="decimalFullWidth"/>
      <w:lvlText w:val="（%1）"/>
      <w:lvlJc w:val="left"/>
      <w:pPr>
        <w:ind w:left="1065" w:hanging="81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5" w15:restartNumberingAfterBreak="0">
    <w:nsid w:val="44373416"/>
    <w:multiLevelType w:val="hybridMultilevel"/>
    <w:tmpl w:val="EEDACCFC"/>
    <w:lvl w:ilvl="0" w:tplc="F6CEF1A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49237881"/>
    <w:multiLevelType w:val="hybridMultilevel"/>
    <w:tmpl w:val="6F3CD924"/>
    <w:lvl w:ilvl="0" w:tplc="58947B90">
      <w:start w:val="1"/>
      <w:numFmt w:val="decimalFullWidth"/>
      <w:lvlText w:val="（%1）"/>
      <w:lvlJc w:val="left"/>
      <w:pPr>
        <w:ind w:left="940" w:hanging="720"/>
      </w:pPr>
      <w:rPr>
        <w:rFonts w:hint="default"/>
      </w:rPr>
    </w:lvl>
    <w:lvl w:ilvl="1" w:tplc="C08A0450">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4CFF0739"/>
    <w:multiLevelType w:val="hybridMultilevel"/>
    <w:tmpl w:val="9BE06748"/>
    <w:lvl w:ilvl="0" w:tplc="C40ECC5C">
      <w:start w:val="1"/>
      <w:numFmt w:val="decimal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4ED74727"/>
    <w:multiLevelType w:val="hybridMultilevel"/>
    <w:tmpl w:val="DA4ADBB2"/>
    <w:lvl w:ilvl="0" w:tplc="0409000F">
      <w:start w:val="1"/>
      <w:numFmt w:val="decimal"/>
      <w:lvlText w:val="%1."/>
      <w:lvlJc w:val="left"/>
      <w:pPr>
        <w:ind w:left="1320" w:hanging="420"/>
      </w:pPr>
      <w:rPr>
        <w:rFonts w:cs="Times New Roman"/>
      </w:rPr>
    </w:lvl>
    <w:lvl w:ilvl="1" w:tplc="04090017" w:tentative="1">
      <w:start w:val="1"/>
      <w:numFmt w:val="aiueoFullWidth"/>
      <w:lvlText w:val="(%2)"/>
      <w:lvlJc w:val="left"/>
      <w:pPr>
        <w:ind w:left="1740" w:hanging="420"/>
      </w:pPr>
      <w:rPr>
        <w:rFonts w:cs="Times New Roman"/>
      </w:rPr>
    </w:lvl>
    <w:lvl w:ilvl="2" w:tplc="04090011" w:tentative="1">
      <w:start w:val="1"/>
      <w:numFmt w:val="decimalEnclosedCircle"/>
      <w:lvlText w:val="%3"/>
      <w:lvlJc w:val="left"/>
      <w:pPr>
        <w:ind w:left="2160" w:hanging="420"/>
      </w:pPr>
      <w:rPr>
        <w:rFonts w:cs="Times New Roman"/>
      </w:rPr>
    </w:lvl>
    <w:lvl w:ilvl="3" w:tplc="0409000F" w:tentative="1">
      <w:start w:val="1"/>
      <w:numFmt w:val="decimal"/>
      <w:lvlText w:val="%4."/>
      <w:lvlJc w:val="left"/>
      <w:pPr>
        <w:ind w:left="2580" w:hanging="420"/>
      </w:pPr>
      <w:rPr>
        <w:rFonts w:cs="Times New Roman"/>
      </w:rPr>
    </w:lvl>
    <w:lvl w:ilvl="4" w:tplc="04090017" w:tentative="1">
      <w:start w:val="1"/>
      <w:numFmt w:val="aiueoFullWidth"/>
      <w:lvlText w:val="(%5)"/>
      <w:lvlJc w:val="left"/>
      <w:pPr>
        <w:ind w:left="3000" w:hanging="420"/>
      </w:pPr>
      <w:rPr>
        <w:rFonts w:cs="Times New Roman"/>
      </w:rPr>
    </w:lvl>
    <w:lvl w:ilvl="5" w:tplc="04090011" w:tentative="1">
      <w:start w:val="1"/>
      <w:numFmt w:val="decimalEnclosedCircle"/>
      <w:lvlText w:val="%6"/>
      <w:lvlJc w:val="left"/>
      <w:pPr>
        <w:ind w:left="3420" w:hanging="420"/>
      </w:pPr>
      <w:rPr>
        <w:rFonts w:cs="Times New Roman"/>
      </w:rPr>
    </w:lvl>
    <w:lvl w:ilvl="6" w:tplc="0409000F" w:tentative="1">
      <w:start w:val="1"/>
      <w:numFmt w:val="decimal"/>
      <w:lvlText w:val="%7."/>
      <w:lvlJc w:val="left"/>
      <w:pPr>
        <w:ind w:left="3840" w:hanging="420"/>
      </w:pPr>
      <w:rPr>
        <w:rFonts w:cs="Times New Roman"/>
      </w:rPr>
    </w:lvl>
    <w:lvl w:ilvl="7" w:tplc="04090017" w:tentative="1">
      <w:start w:val="1"/>
      <w:numFmt w:val="aiueoFullWidth"/>
      <w:lvlText w:val="(%8)"/>
      <w:lvlJc w:val="left"/>
      <w:pPr>
        <w:ind w:left="4260" w:hanging="420"/>
      </w:pPr>
      <w:rPr>
        <w:rFonts w:cs="Times New Roman"/>
      </w:rPr>
    </w:lvl>
    <w:lvl w:ilvl="8" w:tplc="04090011" w:tentative="1">
      <w:start w:val="1"/>
      <w:numFmt w:val="decimalEnclosedCircle"/>
      <w:lvlText w:val="%9"/>
      <w:lvlJc w:val="left"/>
      <w:pPr>
        <w:ind w:left="4680" w:hanging="420"/>
      </w:pPr>
      <w:rPr>
        <w:rFonts w:cs="Times New Roman"/>
      </w:rPr>
    </w:lvl>
  </w:abstractNum>
  <w:abstractNum w:abstractNumId="29" w15:restartNumberingAfterBreak="0">
    <w:nsid w:val="500048BD"/>
    <w:multiLevelType w:val="hybridMultilevel"/>
    <w:tmpl w:val="454A9FE0"/>
    <w:lvl w:ilvl="0" w:tplc="CF66172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593C1DE5"/>
    <w:multiLevelType w:val="hybridMultilevel"/>
    <w:tmpl w:val="0C7E7BF6"/>
    <w:lvl w:ilvl="0" w:tplc="04090001">
      <w:start w:val="1"/>
      <w:numFmt w:val="bullet"/>
      <w:lvlText w:val=""/>
      <w:lvlJc w:val="left"/>
      <w:pPr>
        <w:ind w:left="1530" w:hanging="420"/>
      </w:pPr>
      <w:rPr>
        <w:rFonts w:ascii="Wingdings" w:hAnsi="Wingdings" w:hint="default"/>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31" w15:restartNumberingAfterBreak="0">
    <w:nsid w:val="5C3B18D3"/>
    <w:multiLevelType w:val="hybridMultilevel"/>
    <w:tmpl w:val="10A0097E"/>
    <w:lvl w:ilvl="0" w:tplc="8E3878A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5D3D2D36"/>
    <w:multiLevelType w:val="hybridMultilevel"/>
    <w:tmpl w:val="5A140C7C"/>
    <w:lvl w:ilvl="0" w:tplc="ED26491A">
      <w:numFmt w:val="bullet"/>
      <w:lvlText w:val="・"/>
      <w:lvlJc w:val="left"/>
      <w:pPr>
        <w:ind w:left="147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86D57FF"/>
    <w:multiLevelType w:val="hybridMultilevel"/>
    <w:tmpl w:val="C4B61434"/>
    <w:lvl w:ilvl="0" w:tplc="22347CDE">
      <w:start w:val="2"/>
      <w:numFmt w:val="bullet"/>
      <w:lvlText w:val="・"/>
      <w:lvlJc w:val="left"/>
      <w:pPr>
        <w:ind w:left="825" w:hanging="360"/>
      </w:pPr>
      <w:rPr>
        <w:rFonts w:ascii="ＭＳ ゴシック" w:eastAsia="ＭＳ ゴシック" w:hAnsi="ＭＳ ゴシック"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4" w15:restartNumberingAfterBreak="0">
    <w:nsid w:val="6CBC310D"/>
    <w:multiLevelType w:val="hybridMultilevel"/>
    <w:tmpl w:val="1DE4198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15:restartNumberingAfterBreak="0">
    <w:nsid w:val="700242EE"/>
    <w:multiLevelType w:val="hybridMultilevel"/>
    <w:tmpl w:val="C6BA81B6"/>
    <w:lvl w:ilvl="0" w:tplc="0B54DA78">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6" w15:restartNumberingAfterBreak="0">
    <w:nsid w:val="7A9631EF"/>
    <w:multiLevelType w:val="hybridMultilevel"/>
    <w:tmpl w:val="57920756"/>
    <w:lvl w:ilvl="0" w:tplc="0A1895D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7" w15:restartNumberingAfterBreak="0">
    <w:nsid w:val="7AAD16DE"/>
    <w:multiLevelType w:val="hybridMultilevel"/>
    <w:tmpl w:val="05F25FEA"/>
    <w:lvl w:ilvl="0" w:tplc="337A226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537710"/>
    <w:multiLevelType w:val="hybridMultilevel"/>
    <w:tmpl w:val="71BCD68A"/>
    <w:lvl w:ilvl="0" w:tplc="F19EFC36">
      <w:start w:val="1"/>
      <w:numFmt w:val="bullet"/>
      <w:lvlText w:val="※"/>
      <w:lvlJc w:val="left"/>
      <w:pPr>
        <w:ind w:left="1460" w:hanging="360"/>
      </w:pPr>
      <w:rPr>
        <w:rFonts w:ascii="ＭＳ ゴシック" w:eastAsia="ＭＳ ゴシック" w:hAnsi="ＭＳ ゴシック" w:cs="ＭＳ 明朝"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39" w15:restartNumberingAfterBreak="0">
    <w:nsid w:val="7B9D7C87"/>
    <w:multiLevelType w:val="hybridMultilevel"/>
    <w:tmpl w:val="85DA7EA0"/>
    <w:lvl w:ilvl="0" w:tplc="907683AA">
      <w:start w:val="1"/>
      <w:numFmt w:val="decimalEnclosedCircle"/>
      <w:lvlText w:val="%1"/>
      <w:lvlJc w:val="left"/>
      <w:pPr>
        <w:ind w:left="555" w:hanging="360"/>
      </w:pPr>
      <w:rPr>
        <w:rFonts w:cs="ＭＳ 明朝"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40" w15:restartNumberingAfterBreak="0">
    <w:nsid w:val="7BBE0B06"/>
    <w:multiLevelType w:val="hybridMultilevel"/>
    <w:tmpl w:val="53FA2190"/>
    <w:lvl w:ilvl="0" w:tplc="B290CCE0">
      <w:start w:val="1"/>
      <w:numFmt w:val="decimalEnclosedCircle"/>
      <w:lvlText w:val="%1"/>
      <w:lvlJc w:val="left"/>
      <w:pPr>
        <w:ind w:left="1675" w:hanging="360"/>
      </w:pPr>
      <w:rPr>
        <w:rFonts w:cs="ＭＳ 明朝" w:hint="default"/>
        <w:sz w:val="22"/>
      </w:rPr>
    </w:lvl>
    <w:lvl w:ilvl="1" w:tplc="04090017" w:tentative="1">
      <w:start w:val="1"/>
      <w:numFmt w:val="aiueoFullWidth"/>
      <w:lvlText w:val="(%2)"/>
      <w:lvlJc w:val="left"/>
      <w:pPr>
        <w:ind w:left="2155" w:hanging="420"/>
      </w:pPr>
    </w:lvl>
    <w:lvl w:ilvl="2" w:tplc="04090011" w:tentative="1">
      <w:start w:val="1"/>
      <w:numFmt w:val="decimalEnclosedCircle"/>
      <w:lvlText w:val="%3"/>
      <w:lvlJc w:val="left"/>
      <w:pPr>
        <w:ind w:left="2575" w:hanging="420"/>
      </w:pPr>
    </w:lvl>
    <w:lvl w:ilvl="3" w:tplc="0409000F" w:tentative="1">
      <w:start w:val="1"/>
      <w:numFmt w:val="decimal"/>
      <w:lvlText w:val="%4."/>
      <w:lvlJc w:val="left"/>
      <w:pPr>
        <w:ind w:left="2995" w:hanging="420"/>
      </w:pPr>
    </w:lvl>
    <w:lvl w:ilvl="4" w:tplc="04090017" w:tentative="1">
      <w:start w:val="1"/>
      <w:numFmt w:val="aiueoFullWidth"/>
      <w:lvlText w:val="(%5)"/>
      <w:lvlJc w:val="left"/>
      <w:pPr>
        <w:ind w:left="3415" w:hanging="420"/>
      </w:pPr>
    </w:lvl>
    <w:lvl w:ilvl="5" w:tplc="04090011" w:tentative="1">
      <w:start w:val="1"/>
      <w:numFmt w:val="decimalEnclosedCircle"/>
      <w:lvlText w:val="%6"/>
      <w:lvlJc w:val="left"/>
      <w:pPr>
        <w:ind w:left="3835" w:hanging="420"/>
      </w:pPr>
    </w:lvl>
    <w:lvl w:ilvl="6" w:tplc="0409000F" w:tentative="1">
      <w:start w:val="1"/>
      <w:numFmt w:val="decimal"/>
      <w:lvlText w:val="%7."/>
      <w:lvlJc w:val="left"/>
      <w:pPr>
        <w:ind w:left="4255" w:hanging="420"/>
      </w:pPr>
    </w:lvl>
    <w:lvl w:ilvl="7" w:tplc="04090017" w:tentative="1">
      <w:start w:val="1"/>
      <w:numFmt w:val="aiueoFullWidth"/>
      <w:lvlText w:val="(%8)"/>
      <w:lvlJc w:val="left"/>
      <w:pPr>
        <w:ind w:left="4675" w:hanging="420"/>
      </w:pPr>
    </w:lvl>
    <w:lvl w:ilvl="8" w:tplc="04090011" w:tentative="1">
      <w:start w:val="1"/>
      <w:numFmt w:val="decimalEnclosedCircle"/>
      <w:lvlText w:val="%9"/>
      <w:lvlJc w:val="left"/>
      <w:pPr>
        <w:ind w:left="5095" w:hanging="420"/>
      </w:pPr>
    </w:lvl>
  </w:abstractNum>
  <w:abstractNum w:abstractNumId="41" w15:restartNumberingAfterBreak="0">
    <w:nsid w:val="7C4D6F60"/>
    <w:multiLevelType w:val="hybridMultilevel"/>
    <w:tmpl w:val="F4F4CD06"/>
    <w:lvl w:ilvl="0" w:tplc="0409000F">
      <w:start w:val="1"/>
      <w:numFmt w:val="decimal"/>
      <w:lvlText w:val="%1."/>
      <w:lvlJc w:val="left"/>
      <w:pPr>
        <w:ind w:left="1065" w:hanging="420"/>
      </w:pPr>
      <w:rPr>
        <w:rFonts w:cs="Times New Roman"/>
      </w:rPr>
    </w:lvl>
    <w:lvl w:ilvl="1" w:tplc="04090017" w:tentative="1">
      <w:start w:val="1"/>
      <w:numFmt w:val="aiueoFullWidth"/>
      <w:lvlText w:val="(%2)"/>
      <w:lvlJc w:val="left"/>
      <w:pPr>
        <w:ind w:left="1485" w:hanging="420"/>
      </w:pPr>
      <w:rPr>
        <w:rFonts w:cs="Times New Roman"/>
      </w:rPr>
    </w:lvl>
    <w:lvl w:ilvl="2" w:tplc="04090011" w:tentative="1">
      <w:start w:val="1"/>
      <w:numFmt w:val="decimalEnclosedCircle"/>
      <w:lvlText w:val="%3"/>
      <w:lvlJc w:val="lef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7" w:tentative="1">
      <w:start w:val="1"/>
      <w:numFmt w:val="aiueoFullWidth"/>
      <w:lvlText w:val="(%5)"/>
      <w:lvlJc w:val="left"/>
      <w:pPr>
        <w:ind w:left="2745" w:hanging="420"/>
      </w:pPr>
      <w:rPr>
        <w:rFonts w:cs="Times New Roman"/>
      </w:rPr>
    </w:lvl>
    <w:lvl w:ilvl="5" w:tplc="04090011" w:tentative="1">
      <w:start w:val="1"/>
      <w:numFmt w:val="decimalEnclosedCircle"/>
      <w:lvlText w:val="%6"/>
      <w:lvlJc w:val="lef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7" w:tentative="1">
      <w:start w:val="1"/>
      <w:numFmt w:val="aiueoFullWidth"/>
      <w:lvlText w:val="(%8)"/>
      <w:lvlJc w:val="left"/>
      <w:pPr>
        <w:ind w:left="4005" w:hanging="420"/>
      </w:pPr>
      <w:rPr>
        <w:rFonts w:cs="Times New Roman"/>
      </w:rPr>
    </w:lvl>
    <w:lvl w:ilvl="8" w:tplc="04090011" w:tentative="1">
      <w:start w:val="1"/>
      <w:numFmt w:val="decimalEnclosedCircle"/>
      <w:lvlText w:val="%9"/>
      <w:lvlJc w:val="left"/>
      <w:pPr>
        <w:ind w:left="4425" w:hanging="420"/>
      </w:pPr>
      <w:rPr>
        <w:rFonts w:cs="Times New Roman"/>
      </w:rPr>
    </w:lvl>
  </w:abstractNum>
  <w:abstractNum w:abstractNumId="42" w15:restartNumberingAfterBreak="0">
    <w:nsid w:val="7D870825"/>
    <w:multiLevelType w:val="hybridMultilevel"/>
    <w:tmpl w:val="AD2024BE"/>
    <w:lvl w:ilvl="0" w:tplc="81E0D61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3" w15:restartNumberingAfterBreak="0">
    <w:nsid w:val="7E4B5513"/>
    <w:multiLevelType w:val="hybridMultilevel"/>
    <w:tmpl w:val="EBD631D8"/>
    <w:lvl w:ilvl="0" w:tplc="E5CA2586">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1889450">
    <w:abstractNumId w:val="21"/>
  </w:num>
  <w:num w:numId="2" w16cid:durableId="2007904661">
    <w:abstractNumId w:val="20"/>
  </w:num>
  <w:num w:numId="3" w16cid:durableId="110636733">
    <w:abstractNumId w:val="13"/>
  </w:num>
  <w:num w:numId="4" w16cid:durableId="1269124996">
    <w:abstractNumId w:val="28"/>
  </w:num>
  <w:num w:numId="5" w16cid:durableId="521164225">
    <w:abstractNumId w:val="34"/>
  </w:num>
  <w:num w:numId="6" w16cid:durableId="1775124518">
    <w:abstractNumId w:val="41"/>
  </w:num>
  <w:num w:numId="7" w16cid:durableId="230189949">
    <w:abstractNumId w:val="8"/>
  </w:num>
  <w:num w:numId="8" w16cid:durableId="1942377463">
    <w:abstractNumId w:val="39"/>
  </w:num>
  <w:num w:numId="9" w16cid:durableId="2089377979">
    <w:abstractNumId w:val="25"/>
  </w:num>
  <w:num w:numId="10" w16cid:durableId="2005012167">
    <w:abstractNumId w:val="29"/>
  </w:num>
  <w:num w:numId="11" w16cid:durableId="1035614592">
    <w:abstractNumId w:val="31"/>
  </w:num>
  <w:num w:numId="12" w16cid:durableId="1271474250">
    <w:abstractNumId w:val="11"/>
  </w:num>
  <w:num w:numId="13" w16cid:durableId="228734977">
    <w:abstractNumId w:val="30"/>
  </w:num>
  <w:num w:numId="14" w16cid:durableId="2020502559">
    <w:abstractNumId w:val="0"/>
  </w:num>
  <w:num w:numId="15" w16cid:durableId="621616558">
    <w:abstractNumId w:val="22"/>
  </w:num>
  <w:num w:numId="16" w16cid:durableId="1974561378">
    <w:abstractNumId w:val="23"/>
  </w:num>
  <w:num w:numId="17" w16cid:durableId="2097752085">
    <w:abstractNumId w:val="12"/>
  </w:num>
  <w:num w:numId="18" w16cid:durableId="930360902">
    <w:abstractNumId w:val="32"/>
  </w:num>
  <w:num w:numId="19" w16cid:durableId="1460488184">
    <w:abstractNumId w:val="10"/>
  </w:num>
  <w:num w:numId="20" w16cid:durableId="1679431853">
    <w:abstractNumId w:val="1"/>
  </w:num>
  <w:num w:numId="21" w16cid:durableId="1356689573">
    <w:abstractNumId w:val="37"/>
  </w:num>
  <w:num w:numId="22" w16cid:durableId="1665694239">
    <w:abstractNumId w:val="38"/>
  </w:num>
  <w:num w:numId="23" w16cid:durableId="1687056557">
    <w:abstractNumId w:val="7"/>
  </w:num>
  <w:num w:numId="24" w16cid:durableId="1718551439">
    <w:abstractNumId w:val="40"/>
  </w:num>
  <w:num w:numId="25" w16cid:durableId="1457332506">
    <w:abstractNumId w:val="26"/>
  </w:num>
  <w:num w:numId="26" w16cid:durableId="1590650625">
    <w:abstractNumId w:val="5"/>
  </w:num>
  <w:num w:numId="27" w16cid:durableId="627206470">
    <w:abstractNumId w:val="15"/>
  </w:num>
  <w:num w:numId="28" w16cid:durableId="1229456151">
    <w:abstractNumId w:val="33"/>
  </w:num>
  <w:num w:numId="29" w16cid:durableId="113520785">
    <w:abstractNumId w:val="17"/>
  </w:num>
  <w:num w:numId="30" w16cid:durableId="814687567">
    <w:abstractNumId w:val="14"/>
  </w:num>
  <w:num w:numId="31" w16cid:durableId="648632520">
    <w:abstractNumId w:val="16"/>
  </w:num>
  <w:num w:numId="32" w16cid:durableId="1721898479">
    <w:abstractNumId w:val="18"/>
  </w:num>
  <w:num w:numId="33" w16cid:durableId="723479968">
    <w:abstractNumId w:val="9"/>
  </w:num>
  <w:num w:numId="34" w16cid:durableId="526331816">
    <w:abstractNumId w:val="27"/>
  </w:num>
  <w:num w:numId="35" w16cid:durableId="1260215816">
    <w:abstractNumId w:val="3"/>
  </w:num>
  <w:num w:numId="36" w16cid:durableId="511530002">
    <w:abstractNumId w:val="19"/>
  </w:num>
  <w:num w:numId="37" w16cid:durableId="2114740920">
    <w:abstractNumId w:val="43"/>
  </w:num>
  <w:num w:numId="38" w16cid:durableId="1548177858">
    <w:abstractNumId w:val="4"/>
  </w:num>
  <w:num w:numId="39" w16cid:durableId="904803278">
    <w:abstractNumId w:val="6"/>
  </w:num>
  <w:num w:numId="40" w16cid:durableId="1240795096">
    <w:abstractNumId w:val="35"/>
  </w:num>
  <w:num w:numId="41" w16cid:durableId="1813055245">
    <w:abstractNumId w:val="36"/>
  </w:num>
  <w:num w:numId="42" w16cid:durableId="651444723">
    <w:abstractNumId w:val="42"/>
  </w:num>
  <w:num w:numId="43" w16cid:durableId="223686284">
    <w:abstractNumId w:val="24"/>
  </w:num>
  <w:num w:numId="44" w16cid:durableId="586160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defaultTabStop w:val="884"/>
  <w:hyphenationZone w:val="0"/>
  <w:drawingGridHorizontalSpacing w:val="1"/>
  <w:drawingGridVerticalSpacing w:val="302"/>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9BC"/>
    <w:rsid w:val="00001E35"/>
    <w:rsid w:val="000026F2"/>
    <w:rsid w:val="0000458A"/>
    <w:rsid w:val="00007A93"/>
    <w:rsid w:val="00013EEB"/>
    <w:rsid w:val="00014B78"/>
    <w:rsid w:val="00017733"/>
    <w:rsid w:val="00017CFC"/>
    <w:rsid w:val="00027525"/>
    <w:rsid w:val="00042890"/>
    <w:rsid w:val="000448D2"/>
    <w:rsid w:val="000601FF"/>
    <w:rsid w:val="00070409"/>
    <w:rsid w:val="00071443"/>
    <w:rsid w:val="00074892"/>
    <w:rsid w:val="00086C3A"/>
    <w:rsid w:val="00093EA9"/>
    <w:rsid w:val="00094F7B"/>
    <w:rsid w:val="000A1911"/>
    <w:rsid w:val="000A1D77"/>
    <w:rsid w:val="000A35D2"/>
    <w:rsid w:val="000A4435"/>
    <w:rsid w:val="000B17A4"/>
    <w:rsid w:val="000B252D"/>
    <w:rsid w:val="000B7C36"/>
    <w:rsid w:val="000C75E2"/>
    <w:rsid w:val="000D23F3"/>
    <w:rsid w:val="000D5A9A"/>
    <w:rsid w:val="000D7E64"/>
    <w:rsid w:val="000E2B55"/>
    <w:rsid w:val="000E5BEF"/>
    <w:rsid w:val="000F3491"/>
    <w:rsid w:val="000F37EC"/>
    <w:rsid w:val="001043EC"/>
    <w:rsid w:val="00104BF7"/>
    <w:rsid w:val="00105FF2"/>
    <w:rsid w:val="00114CB9"/>
    <w:rsid w:val="0011716F"/>
    <w:rsid w:val="001216E2"/>
    <w:rsid w:val="0012394D"/>
    <w:rsid w:val="001274C9"/>
    <w:rsid w:val="00131D1C"/>
    <w:rsid w:val="00134C34"/>
    <w:rsid w:val="00134CD6"/>
    <w:rsid w:val="001362EB"/>
    <w:rsid w:val="001401B5"/>
    <w:rsid w:val="0014107A"/>
    <w:rsid w:val="00141F96"/>
    <w:rsid w:val="00144B1B"/>
    <w:rsid w:val="00151C7A"/>
    <w:rsid w:val="00152796"/>
    <w:rsid w:val="00154CC5"/>
    <w:rsid w:val="001577B9"/>
    <w:rsid w:val="00160857"/>
    <w:rsid w:val="0016258B"/>
    <w:rsid w:val="00171934"/>
    <w:rsid w:val="00180883"/>
    <w:rsid w:val="00182457"/>
    <w:rsid w:val="00184E49"/>
    <w:rsid w:val="00190254"/>
    <w:rsid w:val="001915A5"/>
    <w:rsid w:val="00193070"/>
    <w:rsid w:val="00194324"/>
    <w:rsid w:val="00196D02"/>
    <w:rsid w:val="001A34F2"/>
    <w:rsid w:val="001A4B4A"/>
    <w:rsid w:val="001A580E"/>
    <w:rsid w:val="001A7885"/>
    <w:rsid w:val="001B6392"/>
    <w:rsid w:val="001C31E6"/>
    <w:rsid w:val="001C67C7"/>
    <w:rsid w:val="001D19B5"/>
    <w:rsid w:val="001D519A"/>
    <w:rsid w:val="001E2FAB"/>
    <w:rsid w:val="001E3CA7"/>
    <w:rsid w:val="001E720E"/>
    <w:rsid w:val="001F1D73"/>
    <w:rsid w:val="001F6AE8"/>
    <w:rsid w:val="002035B5"/>
    <w:rsid w:val="002071F2"/>
    <w:rsid w:val="002131CB"/>
    <w:rsid w:val="002169DD"/>
    <w:rsid w:val="00223385"/>
    <w:rsid w:val="00223C5A"/>
    <w:rsid w:val="002319B0"/>
    <w:rsid w:val="00231E55"/>
    <w:rsid w:val="002327DE"/>
    <w:rsid w:val="00237C93"/>
    <w:rsid w:val="00245F03"/>
    <w:rsid w:val="00247E4F"/>
    <w:rsid w:val="0025112D"/>
    <w:rsid w:val="0025763E"/>
    <w:rsid w:val="002579D6"/>
    <w:rsid w:val="00262B2E"/>
    <w:rsid w:val="00265D8E"/>
    <w:rsid w:val="00271BAD"/>
    <w:rsid w:val="00271E5C"/>
    <w:rsid w:val="00272AAF"/>
    <w:rsid w:val="00273A22"/>
    <w:rsid w:val="00286090"/>
    <w:rsid w:val="002869BC"/>
    <w:rsid w:val="00290C03"/>
    <w:rsid w:val="002A37E5"/>
    <w:rsid w:val="002A5137"/>
    <w:rsid w:val="002A7741"/>
    <w:rsid w:val="002B11CB"/>
    <w:rsid w:val="002B1BD0"/>
    <w:rsid w:val="002B4498"/>
    <w:rsid w:val="002B468B"/>
    <w:rsid w:val="002C2D6C"/>
    <w:rsid w:val="002C3BA7"/>
    <w:rsid w:val="002C440F"/>
    <w:rsid w:val="002D0D98"/>
    <w:rsid w:val="002D7C8C"/>
    <w:rsid w:val="00300EA9"/>
    <w:rsid w:val="00302998"/>
    <w:rsid w:val="00305E49"/>
    <w:rsid w:val="00313F50"/>
    <w:rsid w:val="00316D77"/>
    <w:rsid w:val="00324147"/>
    <w:rsid w:val="003250C5"/>
    <w:rsid w:val="00327713"/>
    <w:rsid w:val="00330C46"/>
    <w:rsid w:val="003313BE"/>
    <w:rsid w:val="00333D1D"/>
    <w:rsid w:val="00337399"/>
    <w:rsid w:val="00341507"/>
    <w:rsid w:val="00342A5A"/>
    <w:rsid w:val="003431EF"/>
    <w:rsid w:val="00345C74"/>
    <w:rsid w:val="0034790C"/>
    <w:rsid w:val="00351F05"/>
    <w:rsid w:val="0035296E"/>
    <w:rsid w:val="00353ADF"/>
    <w:rsid w:val="003611B8"/>
    <w:rsid w:val="00363105"/>
    <w:rsid w:val="0036768D"/>
    <w:rsid w:val="0036799E"/>
    <w:rsid w:val="0037317B"/>
    <w:rsid w:val="003801BE"/>
    <w:rsid w:val="00384695"/>
    <w:rsid w:val="003929B7"/>
    <w:rsid w:val="003A4515"/>
    <w:rsid w:val="003A4D58"/>
    <w:rsid w:val="003A5FFB"/>
    <w:rsid w:val="003A77DC"/>
    <w:rsid w:val="003B58CF"/>
    <w:rsid w:val="003B626A"/>
    <w:rsid w:val="003C35E8"/>
    <w:rsid w:val="003C63CE"/>
    <w:rsid w:val="003D487B"/>
    <w:rsid w:val="003D51BB"/>
    <w:rsid w:val="003E08FA"/>
    <w:rsid w:val="003E20DB"/>
    <w:rsid w:val="003E3CB9"/>
    <w:rsid w:val="003E4F77"/>
    <w:rsid w:val="00403652"/>
    <w:rsid w:val="0040370A"/>
    <w:rsid w:val="00404B54"/>
    <w:rsid w:val="00404E9F"/>
    <w:rsid w:val="00405DAA"/>
    <w:rsid w:val="00405F7C"/>
    <w:rsid w:val="004069BA"/>
    <w:rsid w:val="00410D56"/>
    <w:rsid w:val="004115D9"/>
    <w:rsid w:val="00414128"/>
    <w:rsid w:val="00414482"/>
    <w:rsid w:val="004160A6"/>
    <w:rsid w:val="00421862"/>
    <w:rsid w:val="00430231"/>
    <w:rsid w:val="004372B8"/>
    <w:rsid w:val="0043769C"/>
    <w:rsid w:val="004416DF"/>
    <w:rsid w:val="0044424F"/>
    <w:rsid w:val="004453F0"/>
    <w:rsid w:val="00453A80"/>
    <w:rsid w:val="00454A5C"/>
    <w:rsid w:val="0045599D"/>
    <w:rsid w:val="00462A0D"/>
    <w:rsid w:val="0046514A"/>
    <w:rsid w:val="0047036F"/>
    <w:rsid w:val="00471966"/>
    <w:rsid w:val="004723D5"/>
    <w:rsid w:val="0047329C"/>
    <w:rsid w:val="00474754"/>
    <w:rsid w:val="00484349"/>
    <w:rsid w:val="00485E96"/>
    <w:rsid w:val="0048720B"/>
    <w:rsid w:val="0049487D"/>
    <w:rsid w:val="004966F3"/>
    <w:rsid w:val="00497B69"/>
    <w:rsid w:val="004B08A7"/>
    <w:rsid w:val="004B257B"/>
    <w:rsid w:val="004B2793"/>
    <w:rsid w:val="004B3500"/>
    <w:rsid w:val="004B55CA"/>
    <w:rsid w:val="004B60C7"/>
    <w:rsid w:val="004C3249"/>
    <w:rsid w:val="004D4A89"/>
    <w:rsid w:val="004D4C67"/>
    <w:rsid w:val="004E03B9"/>
    <w:rsid w:val="004E38F5"/>
    <w:rsid w:val="004E419D"/>
    <w:rsid w:val="004E4652"/>
    <w:rsid w:val="004E5C82"/>
    <w:rsid w:val="004E6287"/>
    <w:rsid w:val="00503977"/>
    <w:rsid w:val="005040FB"/>
    <w:rsid w:val="00512BA7"/>
    <w:rsid w:val="00514187"/>
    <w:rsid w:val="005233BA"/>
    <w:rsid w:val="0052420B"/>
    <w:rsid w:val="00526A19"/>
    <w:rsid w:val="00536F6D"/>
    <w:rsid w:val="00541DAE"/>
    <w:rsid w:val="0054695E"/>
    <w:rsid w:val="0055231D"/>
    <w:rsid w:val="00555CDA"/>
    <w:rsid w:val="005573DA"/>
    <w:rsid w:val="00563C6B"/>
    <w:rsid w:val="00563F0A"/>
    <w:rsid w:val="00567359"/>
    <w:rsid w:val="005734FB"/>
    <w:rsid w:val="00580009"/>
    <w:rsid w:val="00583E92"/>
    <w:rsid w:val="00584409"/>
    <w:rsid w:val="005851BE"/>
    <w:rsid w:val="0059284C"/>
    <w:rsid w:val="005971F2"/>
    <w:rsid w:val="005A31BE"/>
    <w:rsid w:val="005A6200"/>
    <w:rsid w:val="005A691F"/>
    <w:rsid w:val="005A78E9"/>
    <w:rsid w:val="005B10AE"/>
    <w:rsid w:val="005B26E1"/>
    <w:rsid w:val="005B366D"/>
    <w:rsid w:val="005B3874"/>
    <w:rsid w:val="005B3DB8"/>
    <w:rsid w:val="005B4B42"/>
    <w:rsid w:val="005B53DC"/>
    <w:rsid w:val="005C6AF3"/>
    <w:rsid w:val="005C7CCB"/>
    <w:rsid w:val="005D37EB"/>
    <w:rsid w:val="005D4022"/>
    <w:rsid w:val="005E5794"/>
    <w:rsid w:val="005E706C"/>
    <w:rsid w:val="005F3568"/>
    <w:rsid w:val="005F35AC"/>
    <w:rsid w:val="005F6922"/>
    <w:rsid w:val="005F7C54"/>
    <w:rsid w:val="00601F8E"/>
    <w:rsid w:val="00605C70"/>
    <w:rsid w:val="00612B35"/>
    <w:rsid w:val="00614FD2"/>
    <w:rsid w:val="00616572"/>
    <w:rsid w:val="00631480"/>
    <w:rsid w:val="00640868"/>
    <w:rsid w:val="00642DA3"/>
    <w:rsid w:val="006463BB"/>
    <w:rsid w:val="006477EC"/>
    <w:rsid w:val="006517FC"/>
    <w:rsid w:val="00652E4E"/>
    <w:rsid w:val="006543F8"/>
    <w:rsid w:val="00660A4D"/>
    <w:rsid w:val="0066345B"/>
    <w:rsid w:val="00664DD6"/>
    <w:rsid w:val="00671846"/>
    <w:rsid w:val="00671964"/>
    <w:rsid w:val="006807FA"/>
    <w:rsid w:val="00682432"/>
    <w:rsid w:val="00682522"/>
    <w:rsid w:val="006944E8"/>
    <w:rsid w:val="00695999"/>
    <w:rsid w:val="00697BA8"/>
    <w:rsid w:val="006A7D52"/>
    <w:rsid w:val="006B02FE"/>
    <w:rsid w:val="006B434A"/>
    <w:rsid w:val="006B4742"/>
    <w:rsid w:val="006B5FCC"/>
    <w:rsid w:val="006C14F7"/>
    <w:rsid w:val="006C5F9E"/>
    <w:rsid w:val="006D14C7"/>
    <w:rsid w:val="006D23FB"/>
    <w:rsid w:val="006D680E"/>
    <w:rsid w:val="006E01B8"/>
    <w:rsid w:val="006E3D98"/>
    <w:rsid w:val="006E4115"/>
    <w:rsid w:val="006E78D3"/>
    <w:rsid w:val="006E7F56"/>
    <w:rsid w:val="006F0510"/>
    <w:rsid w:val="006F53FE"/>
    <w:rsid w:val="0070299D"/>
    <w:rsid w:val="00704E0D"/>
    <w:rsid w:val="00716227"/>
    <w:rsid w:val="00716EAF"/>
    <w:rsid w:val="00727595"/>
    <w:rsid w:val="00730224"/>
    <w:rsid w:val="00734EDF"/>
    <w:rsid w:val="007353AD"/>
    <w:rsid w:val="00737892"/>
    <w:rsid w:val="00737C16"/>
    <w:rsid w:val="0074309A"/>
    <w:rsid w:val="00744B7A"/>
    <w:rsid w:val="007458F4"/>
    <w:rsid w:val="00751322"/>
    <w:rsid w:val="00751595"/>
    <w:rsid w:val="00752673"/>
    <w:rsid w:val="007623DE"/>
    <w:rsid w:val="00763E25"/>
    <w:rsid w:val="0076789F"/>
    <w:rsid w:val="00776756"/>
    <w:rsid w:val="00781B56"/>
    <w:rsid w:val="00785A0B"/>
    <w:rsid w:val="00785A99"/>
    <w:rsid w:val="00786640"/>
    <w:rsid w:val="00790220"/>
    <w:rsid w:val="00790A44"/>
    <w:rsid w:val="007913E0"/>
    <w:rsid w:val="00791A7C"/>
    <w:rsid w:val="007A167C"/>
    <w:rsid w:val="007B2F5F"/>
    <w:rsid w:val="007B60DE"/>
    <w:rsid w:val="007B647B"/>
    <w:rsid w:val="007C218D"/>
    <w:rsid w:val="007C41E5"/>
    <w:rsid w:val="007C5FB0"/>
    <w:rsid w:val="007C7320"/>
    <w:rsid w:val="007E1E6B"/>
    <w:rsid w:val="007E61C6"/>
    <w:rsid w:val="007E75F0"/>
    <w:rsid w:val="007F5C60"/>
    <w:rsid w:val="007F64DE"/>
    <w:rsid w:val="007F7517"/>
    <w:rsid w:val="007F79B7"/>
    <w:rsid w:val="00804D13"/>
    <w:rsid w:val="00805B4F"/>
    <w:rsid w:val="00810EA7"/>
    <w:rsid w:val="00812F48"/>
    <w:rsid w:val="00814997"/>
    <w:rsid w:val="00821648"/>
    <w:rsid w:val="00825B19"/>
    <w:rsid w:val="0082614F"/>
    <w:rsid w:val="00831906"/>
    <w:rsid w:val="008347F4"/>
    <w:rsid w:val="00837FF2"/>
    <w:rsid w:val="00844B48"/>
    <w:rsid w:val="008603EE"/>
    <w:rsid w:val="00860DA8"/>
    <w:rsid w:val="00870A3E"/>
    <w:rsid w:val="00871027"/>
    <w:rsid w:val="008729AD"/>
    <w:rsid w:val="00877D7F"/>
    <w:rsid w:val="00880C59"/>
    <w:rsid w:val="00881357"/>
    <w:rsid w:val="00882371"/>
    <w:rsid w:val="0089257F"/>
    <w:rsid w:val="00892650"/>
    <w:rsid w:val="00893432"/>
    <w:rsid w:val="0089663C"/>
    <w:rsid w:val="008A062A"/>
    <w:rsid w:val="008A3722"/>
    <w:rsid w:val="008A6C11"/>
    <w:rsid w:val="008B0BE4"/>
    <w:rsid w:val="008B6F02"/>
    <w:rsid w:val="008B7B9F"/>
    <w:rsid w:val="008C256A"/>
    <w:rsid w:val="008D3302"/>
    <w:rsid w:val="008E3AD1"/>
    <w:rsid w:val="008F1450"/>
    <w:rsid w:val="00901858"/>
    <w:rsid w:val="00910226"/>
    <w:rsid w:val="00920900"/>
    <w:rsid w:val="00922D37"/>
    <w:rsid w:val="0092421B"/>
    <w:rsid w:val="009317CA"/>
    <w:rsid w:val="009336C6"/>
    <w:rsid w:val="0093401B"/>
    <w:rsid w:val="009355E2"/>
    <w:rsid w:val="0094183A"/>
    <w:rsid w:val="00947A74"/>
    <w:rsid w:val="0095356B"/>
    <w:rsid w:val="00957575"/>
    <w:rsid w:val="009622FA"/>
    <w:rsid w:val="009707BE"/>
    <w:rsid w:val="00983D1C"/>
    <w:rsid w:val="009848A5"/>
    <w:rsid w:val="009862D3"/>
    <w:rsid w:val="0099116F"/>
    <w:rsid w:val="00993D55"/>
    <w:rsid w:val="0099647C"/>
    <w:rsid w:val="00996D04"/>
    <w:rsid w:val="009A3275"/>
    <w:rsid w:val="009B15D9"/>
    <w:rsid w:val="009B299E"/>
    <w:rsid w:val="009C1FA8"/>
    <w:rsid w:val="009C6A17"/>
    <w:rsid w:val="009E4646"/>
    <w:rsid w:val="009E7AF7"/>
    <w:rsid w:val="009F7488"/>
    <w:rsid w:val="009F766A"/>
    <w:rsid w:val="00A1433E"/>
    <w:rsid w:val="00A166DB"/>
    <w:rsid w:val="00A22A95"/>
    <w:rsid w:val="00A22EC8"/>
    <w:rsid w:val="00A22FC2"/>
    <w:rsid w:val="00A25FD5"/>
    <w:rsid w:val="00A26728"/>
    <w:rsid w:val="00A3212F"/>
    <w:rsid w:val="00A33B20"/>
    <w:rsid w:val="00A43EB5"/>
    <w:rsid w:val="00A4605A"/>
    <w:rsid w:val="00A56673"/>
    <w:rsid w:val="00A60A63"/>
    <w:rsid w:val="00A62086"/>
    <w:rsid w:val="00A62E98"/>
    <w:rsid w:val="00A6346C"/>
    <w:rsid w:val="00A6682B"/>
    <w:rsid w:val="00A81D46"/>
    <w:rsid w:val="00A8661D"/>
    <w:rsid w:val="00A905FD"/>
    <w:rsid w:val="00A979D1"/>
    <w:rsid w:val="00AA79D4"/>
    <w:rsid w:val="00AB2188"/>
    <w:rsid w:val="00AB351C"/>
    <w:rsid w:val="00AB7632"/>
    <w:rsid w:val="00AC05BD"/>
    <w:rsid w:val="00AD083D"/>
    <w:rsid w:val="00AD2542"/>
    <w:rsid w:val="00AD30AC"/>
    <w:rsid w:val="00AD42DC"/>
    <w:rsid w:val="00AD52E3"/>
    <w:rsid w:val="00AD63EF"/>
    <w:rsid w:val="00AD65D0"/>
    <w:rsid w:val="00AE0EF9"/>
    <w:rsid w:val="00AE1DBF"/>
    <w:rsid w:val="00AE7C8F"/>
    <w:rsid w:val="00AF1AA6"/>
    <w:rsid w:val="00AF7C94"/>
    <w:rsid w:val="00B05A82"/>
    <w:rsid w:val="00B0695B"/>
    <w:rsid w:val="00B11082"/>
    <w:rsid w:val="00B152B9"/>
    <w:rsid w:val="00B16E2D"/>
    <w:rsid w:val="00B16F9C"/>
    <w:rsid w:val="00B1765F"/>
    <w:rsid w:val="00B209D2"/>
    <w:rsid w:val="00B21847"/>
    <w:rsid w:val="00B24D8A"/>
    <w:rsid w:val="00B324BB"/>
    <w:rsid w:val="00B348C5"/>
    <w:rsid w:val="00B4119D"/>
    <w:rsid w:val="00B42056"/>
    <w:rsid w:val="00B470A2"/>
    <w:rsid w:val="00B54188"/>
    <w:rsid w:val="00B54B8A"/>
    <w:rsid w:val="00B677E3"/>
    <w:rsid w:val="00B769E9"/>
    <w:rsid w:val="00B80064"/>
    <w:rsid w:val="00B80735"/>
    <w:rsid w:val="00B82966"/>
    <w:rsid w:val="00B86494"/>
    <w:rsid w:val="00B9089A"/>
    <w:rsid w:val="00B92D4B"/>
    <w:rsid w:val="00BA0058"/>
    <w:rsid w:val="00BA246B"/>
    <w:rsid w:val="00BA5644"/>
    <w:rsid w:val="00BA58A5"/>
    <w:rsid w:val="00BA5B84"/>
    <w:rsid w:val="00BB2BD5"/>
    <w:rsid w:val="00BC1565"/>
    <w:rsid w:val="00BC1688"/>
    <w:rsid w:val="00BD1FEF"/>
    <w:rsid w:val="00BD286B"/>
    <w:rsid w:val="00BD5143"/>
    <w:rsid w:val="00BE0963"/>
    <w:rsid w:val="00BE4966"/>
    <w:rsid w:val="00BE62C5"/>
    <w:rsid w:val="00BE65F3"/>
    <w:rsid w:val="00BF4BDB"/>
    <w:rsid w:val="00BF4E0A"/>
    <w:rsid w:val="00BF71E2"/>
    <w:rsid w:val="00BF79CE"/>
    <w:rsid w:val="00C006B5"/>
    <w:rsid w:val="00C10E5A"/>
    <w:rsid w:val="00C11732"/>
    <w:rsid w:val="00C14059"/>
    <w:rsid w:val="00C14FD8"/>
    <w:rsid w:val="00C169C5"/>
    <w:rsid w:val="00C23436"/>
    <w:rsid w:val="00C36548"/>
    <w:rsid w:val="00C36B20"/>
    <w:rsid w:val="00C3773C"/>
    <w:rsid w:val="00C421F1"/>
    <w:rsid w:val="00C4292B"/>
    <w:rsid w:val="00C50A60"/>
    <w:rsid w:val="00C56C38"/>
    <w:rsid w:val="00C576FC"/>
    <w:rsid w:val="00C57BDA"/>
    <w:rsid w:val="00C621B7"/>
    <w:rsid w:val="00C67D21"/>
    <w:rsid w:val="00C90A11"/>
    <w:rsid w:val="00C90FA8"/>
    <w:rsid w:val="00C9148B"/>
    <w:rsid w:val="00C92061"/>
    <w:rsid w:val="00C93BE1"/>
    <w:rsid w:val="00C96530"/>
    <w:rsid w:val="00C97718"/>
    <w:rsid w:val="00CA1B16"/>
    <w:rsid w:val="00CA4497"/>
    <w:rsid w:val="00CB0EBF"/>
    <w:rsid w:val="00CB4AB8"/>
    <w:rsid w:val="00CC39A8"/>
    <w:rsid w:val="00CD2224"/>
    <w:rsid w:val="00CF09F6"/>
    <w:rsid w:val="00CF0B2C"/>
    <w:rsid w:val="00CF17E0"/>
    <w:rsid w:val="00D05AF7"/>
    <w:rsid w:val="00D15EC9"/>
    <w:rsid w:val="00D17652"/>
    <w:rsid w:val="00D24FBF"/>
    <w:rsid w:val="00D2761A"/>
    <w:rsid w:val="00D34E71"/>
    <w:rsid w:val="00D357A7"/>
    <w:rsid w:val="00D407D7"/>
    <w:rsid w:val="00D41407"/>
    <w:rsid w:val="00D526E5"/>
    <w:rsid w:val="00D53002"/>
    <w:rsid w:val="00D53D28"/>
    <w:rsid w:val="00D602AF"/>
    <w:rsid w:val="00D7508C"/>
    <w:rsid w:val="00D80D6C"/>
    <w:rsid w:val="00D839ED"/>
    <w:rsid w:val="00D86DDE"/>
    <w:rsid w:val="00DA2769"/>
    <w:rsid w:val="00DB6A7A"/>
    <w:rsid w:val="00DB7327"/>
    <w:rsid w:val="00DC4AAC"/>
    <w:rsid w:val="00DC4E94"/>
    <w:rsid w:val="00DD2F7C"/>
    <w:rsid w:val="00DD5F54"/>
    <w:rsid w:val="00DE0EB9"/>
    <w:rsid w:val="00DE3A53"/>
    <w:rsid w:val="00DE6BCD"/>
    <w:rsid w:val="00DF00C9"/>
    <w:rsid w:val="00DF2001"/>
    <w:rsid w:val="00DF31EF"/>
    <w:rsid w:val="00DF459D"/>
    <w:rsid w:val="00DF53B9"/>
    <w:rsid w:val="00E01DCA"/>
    <w:rsid w:val="00E04612"/>
    <w:rsid w:val="00E1215F"/>
    <w:rsid w:val="00E15689"/>
    <w:rsid w:val="00E172FA"/>
    <w:rsid w:val="00E238E2"/>
    <w:rsid w:val="00E455E6"/>
    <w:rsid w:val="00E504B9"/>
    <w:rsid w:val="00E54C77"/>
    <w:rsid w:val="00E60006"/>
    <w:rsid w:val="00E60490"/>
    <w:rsid w:val="00E62E01"/>
    <w:rsid w:val="00E64A93"/>
    <w:rsid w:val="00E76F14"/>
    <w:rsid w:val="00E900F3"/>
    <w:rsid w:val="00E910DE"/>
    <w:rsid w:val="00E92602"/>
    <w:rsid w:val="00E927BC"/>
    <w:rsid w:val="00E95224"/>
    <w:rsid w:val="00EB6FDB"/>
    <w:rsid w:val="00EC1DE1"/>
    <w:rsid w:val="00EC3175"/>
    <w:rsid w:val="00EC3857"/>
    <w:rsid w:val="00EC3AD5"/>
    <w:rsid w:val="00EC4D92"/>
    <w:rsid w:val="00EC51A0"/>
    <w:rsid w:val="00ED0834"/>
    <w:rsid w:val="00ED09C6"/>
    <w:rsid w:val="00ED1C76"/>
    <w:rsid w:val="00ED2264"/>
    <w:rsid w:val="00ED3B5A"/>
    <w:rsid w:val="00ED5649"/>
    <w:rsid w:val="00EE48D1"/>
    <w:rsid w:val="00EF0C9B"/>
    <w:rsid w:val="00EF5700"/>
    <w:rsid w:val="00F009F5"/>
    <w:rsid w:val="00F03233"/>
    <w:rsid w:val="00F0439C"/>
    <w:rsid w:val="00F0588E"/>
    <w:rsid w:val="00F12998"/>
    <w:rsid w:val="00F14156"/>
    <w:rsid w:val="00F20993"/>
    <w:rsid w:val="00F253D3"/>
    <w:rsid w:val="00F34266"/>
    <w:rsid w:val="00F3533C"/>
    <w:rsid w:val="00F3714D"/>
    <w:rsid w:val="00F411DD"/>
    <w:rsid w:val="00F454CD"/>
    <w:rsid w:val="00F50F9D"/>
    <w:rsid w:val="00F51A20"/>
    <w:rsid w:val="00F5454B"/>
    <w:rsid w:val="00F57C03"/>
    <w:rsid w:val="00F61E69"/>
    <w:rsid w:val="00F62584"/>
    <w:rsid w:val="00F653FF"/>
    <w:rsid w:val="00F7012A"/>
    <w:rsid w:val="00F71FBB"/>
    <w:rsid w:val="00F8347B"/>
    <w:rsid w:val="00F8363D"/>
    <w:rsid w:val="00F83E03"/>
    <w:rsid w:val="00F8523F"/>
    <w:rsid w:val="00F8736C"/>
    <w:rsid w:val="00F9034A"/>
    <w:rsid w:val="00F90CB8"/>
    <w:rsid w:val="00F93F43"/>
    <w:rsid w:val="00F96567"/>
    <w:rsid w:val="00F965E7"/>
    <w:rsid w:val="00F96601"/>
    <w:rsid w:val="00FA31AC"/>
    <w:rsid w:val="00FA5425"/>
    <w:rsid w:val="00FC158B"/>
    <w:rsid w:val="00FC2683"/>
    <w:rsid w:val="00FE0D42"/>
    <w:rsid w:val="00FE6305"/>
    <w:rsid w:val="00FF3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AF8641"/>
  <w14:defaultImageDpi w14:val="96"/>
  <w15:docId w15:val="{AC1228CD-2CDC-4DD8-80CD-148A25D2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6F3"/>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2"/>
      <w:szCs w:val="22"/>
    </w:rPr>
  </w:style>
  <w:style w:type="table" w:styleId="a4">
    <w:name w:val="Table Grid"/>
    <w:basedOn w:val="a1"/>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03B9"/>
    <w:pPr>
      <w:tabs>
        <w:tab w:val="center" w:pos="4252"/>
        <w:tab w:val="right" w:pos="8504"/>
      </w:tabs>
      <w:snapToGrid w:val="0"/>
    </w:pPr>
  </w:style>
  <w:style w:type="character" w:customStyle="1" w:styleId="a6">
    <w:name w:val="ヘッダー (文字)"/>
    <w:basedOn w:val="a0"/>
    <w:link w:val="a5"/>
    <w:uiPriority w:val="99"/>
    <w:locked/>
    <w:rsid w:val="004E03B9"/>
    <w:rPr>
      <w:rFonts w:ascii="ＭＳ 明朝" w:eastAsia="ＭＳ 明朝" w:cs="ＭＳ 明朝"/>
      <w:color w:val="000000"/>
      <w:kern w:val="0"/>
      <w:sz w:val="22"/>
      <w:szCs w:val="22"/>
    </w:rPr>
  </w:style>
  <w:style w:type="paragraph" w:styleId="a7">
    <w:name w:val="footer"/>
    <w:basedOn w:val="a"/>
    <w:link w:val="a8"/>
    <w:uiPriority w:val="99"/>
    <w:unhideWhenUsed/>
    <w:rsid w:val="004E03B9"/>
    <w:pPr>
      <w:tabs>
        <w:tab w:val="center" w:pos="4252"/>
        <w:tab w:val="right" w:pos="8504"/>
      </w:tabs>
      <w:snapToGrid w:val="0"/>
    </w:pPr>
  </w:style>
  <w:style w:type="character" w:customStyle="1" w:styleId="a8">
    <w:name w:val="フッター (文字)"/>
    <w:basedOn w:val="a0"/>
    <w:link w:val="a7"/>
    <w:uiPriority w:val="99"/>
    <w:locked/>
    <w:rsid w:val="004E03B9"/>
    <w:rPr>
      <w:rFonts w:ascii="ＭＳ 明朝" w:eastAsia="ＭＳ 明朝" w:cs="ＭＳ 明朝"/>
      <w:color w:val="000000"/>
      <w:kern w:val="0"/>
      <w:sz w:val="22"/>
      <w:szCs w:val="22"/>
    </w:rPr>
  </w:style>
  <w:style w:type="paragraph" w:styleId="a9">
    <w:name w:val="Balloon Text"/>
    <w:basedOn w:val="a"/>
    <w:link w:val="aa"/>
    <w:uiPriority w:val="99"/>
    <w:semiHidden/>
    <w:unhideWhenUsed/>
    <w:rsid w:val="000448D2"/>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0448D2"/>
    <w:rPr>
      <w:rFonts w:asciiTheme="majorHAnsi" w:eastAsiaTheme="majorEastAsia" w:hAnsiTheme="majorHAnsi" w:cs="Times New Roman"/>
      <w:color w:val="000000"/>
      <w:kern w:val="0"/>
      <w:sz w:val="18"/>
      <w:szCs w:val="18"/>
    </w:rPr>
  </w:style>
  <w:style w:type="paragraph" w:styleId="ab">
    <w:name w:val="List Paragraph"/>
    <w:basedOn w:val="a"/>
    <w:uiPriority w:val="34"/>
    <w:qFormat/>
    <w:rsid w:val="00363105"/>
    <w:pPr>
      <w:suppressAutoHyphens w:val="0"/>
      <w:kinsoku/>
      <w:wordWrap/>
      <w:autoSpaceDE/>
      <w:autoSpaceDN/>
      <w:ind w:leftChars="400" w:left="840"/>
      <w:jc w:val="both"/>
    </w:pPr>
    <w:rPr>
      <w:rFonts w:ascii="ＭＳ Ｐゴシック" w:eastAsia="ＭＳ Ｐゴシック" w:hAnsi="ＭＳ Ｐゴシック" w:cs="Times New Roman"/>
      <w:sz w:val="24"/>
      <w:szCs w:val="24"/>
    </w:rPr>
  </w:style>
  <w:style w:type="paragraph" w:customStyle="1" w:styleId="Default">
    <w:name w:val="Default"/>
    <w:rsid w:val="004B55CA"/>
    <w:pPr>
      <w:widowControl w:val="0"/>
      <w:autoSpaceDE w:val="0"/>
      <w:autoSpaceDN w:val="0"/>
      <w:adjustRightInd w:val="0"/>
    </w:pPr>
    <w:rPr>
      <w:rFonts w:ascii="ＭＳ 明朝" w:cs="ＭＳ 明朝"/>
      <w:color w:val="000000"/>
      <w:kern w:val="0"/>
      <w:sz w:val="24"/>
      <w:szCs w:val="24"/>
    </w:rPr>
  </w:style>
  <w:style w:type="paragraph" w:styleId="ac">
    <w:name w:val="Note Heading"/>
    <w:basedOn w:val="a"/>
    <w:next w:val="a"/>
    <w:link w:val="ad"/>
    <w:uiPriority w:val="99"/>
    <w:unhideWhenUsed/>
    <w:rsid w:val="009848A5"/>
    <w:pPr>
      <w:jc w:val="center"/>
    </w:pPr>
    <w:rPr>
      <w:rFonts w:ascii="ＭＳ ゴシック" w:eastAsia="ＭＳ ゴシック" w:hAnsi="Times New Roman" w:cs="ＭＳ ゴシック"/>
    </w:rPr>
  </w:style>
  <w:style w:type="character" w:customStyle="1" w:styleId="ad">
    <w:name w:val="記 (文字)"/>
    <w:basedOn w:val="a0"/>
    <w:link w:val="ac"/>
    <w:uiPriority w:val="99"/>
    <w:rsid w:val="009848A5"/>
    <w:rPr>
      <w:rFonts w:ascii="ＭＳ ゴシック" w:eastAsia="ＭＳ ゴシック" w:cs="ＭＳ ゴシック"/>
      <w:color w:val="000000"/>
      <w:kern w:val="0"/>
      <w:sz w:val="22"/>
      <w:szCs w:val="22"/>
    </w:rPr>
  </w:style>
  <w:style w:type="paragraph" w:styleId="ae">
    <w:name w:val="Closing"/>
    <w:basedOn w:val="a"/>
    <w:link w:val="af"/>
    <w:uiPriority w:val="99"/>
    <w:unhideWhenUsed/>
    <w:rsid w:val="009848A5"/>
    <w:pPr>
      <w:jc w:val="right"/>
    </w:pPr>
    <w:rPr>
      <w:rFonts w:ascii="ＭＳ ゴシック" w:eastAsia="ＭＳ ゴシック" w:hAnsi="Times New Roman" w:cs="ＭＳ ゴシック"/>
    </w:rPr>
  </w:style>
  <w:style w:type="character" w:customStyle="1" w:styleId="af">
    <w:name w:val="結語 (文字)"/>
    <w:basedOn w:val="a0"/>
    <w:link w:val="ae"/>
    <w:uiPriority w:val="99"/>
    <w:rsid w:val="009848A5"/>
    <w:rPr>
      <w:rFonts w:ascii="ＭＳ ゴシック" w:eastAsia="ＭＳ ゴシック" w:cs="ＭＳ ゴシック"/>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7501">
      <w:bodyDiv w:val="1"/>
      <w:marLeft w:val="0"/>
      <w:marRight w:val="0"/>
      <w:marTop w:val="0"/>
      <w:marBottom w:val="0"/>
      <w:divBdr>
        <w:top w:val="none" w:sz="0" w:space="0" w:color="auto"/>
        <w:left w:val="none" w:sz="0" w:space="0" w:color="auto"/>
        <w:bottom w:val="none" w:sz="0" w:space="0" w:color="auto"/>
        <w:right w:val="none" w:sz="0" w:space="0" w:color="auto"/>
      </w:divBdr>
    </w:div>
    <w:div w:id="131992493">
      <w:bodyDiv w:val="1"/>
      <w:marLeft w:val="0"/>
      <w:marRight w:val="0"/>
      <w:marTop w:val="0"/>
      <w:marBottom w:val="0"/>
      <w:divBdr>
        <w:top w:val="none" w:sz="0" w:space="0" w:color="auto"/>
        <w:left w:val="none" w:sz="0" w:space="0" w:color="auto"/>
        <w:bottom w:val="none" w:sz="0" w:space="0" w:color="auto"/>
        <w:right w:val="none" w:sz="0" w:space="0" w:color="auto"/>
      </w:divBdr>
    </w:div>
    <w:div w:id="37994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D8562-91C0-49FB-B348-E3BB871D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観光推進</dc:creator>
  <cp:keywords/>
  <dc:description/>
  <cp:lastModifiedBy>今村 友伍</cp:lastModifiedBy>
  <cp:revision>2</cp:revision>
  <cp:lastPrinted>2024-06-13T09:42:00Z</cp:lastPrinted>
  <dcterms:created xsi:type="dcterms:W3CDTF">2024-06-14T00:33:00Z</dcterms:created>
  <dcterms:modified xsi:type="dcterms:W3CDTF">2024-06-14T00:33:00Z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2024-06-14T00:33:39Z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2371f63d-c6f1-4110-9959-b4a7168d1c0d</vt:lpwstr>
  </property>
  <property fmtid="{D5CDD505-2E9C-101B-9397-08002B2CF9AE}" pid="8" name="MSIP_Label_defa4170-0d19-0005-0004-bc88714345d2_ContentBits">
    <vt:lpwstr>0</vt:lpwstr>
  </property>
</Properties>
</file>