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C2E5" w14:textId="54B296FC" w:rsidR="00EF4225" w:rsidRPr="00F035AF" w:rsidRDefault="00970270"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B</w:t>
      </w:r>
      <w:r>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（事業継続計画）作成に</w:t>
      </w:r>
      <w:r w:rsidR="006C36F4">
        <w:rPr>
          <w:rFonts w:ascii="HG丸ｺﾞｼｯｸM-PRO" w:eastAsia="HG丸ｺﾞｼｯｸM-PRO" w:hAnsi="HG丸ｺﾞｼｯｸM-PRO" w:hint="eastAsia"/>
          <w:b/>
          <w:bCs/>
          <w:sz w:val="28"/>
          <w:szCs w:val="28"/>
        </w:rPr>
        <w:t>伴う</w:t>
      </w:r>
      <w:r w:rsidR="00D64F15">
        <w:rPr>
          <w:rFonts w:ascii="HG丸ｺﾞｼｯｸM-PRO" w:eastAsia="HG丸ｺﾞｼｯｸM-PRO" w:hAnsi="HG丸ｺﾞｼｯｸM-PRO" w:hint="eastAsia"/>
          <w:b/>
          <w:bCs/>
          <w:sz w:val="28"/>
          <w:szCs w:val="28"/>
        </w:rPr>
        <w:t>最重要点</w:t>
      </w:r>
      <w:r w:rsidR="00E008C3">
        <w:rPr>
          <w:rFonts w:ascii="HG丸ｺﾞｼｯｸM-PRO" w:eastAsia="HG丸ｺﾞｼｯｸM-PRO" w:hAnsi="HG丸ｺﾞｼｯｸM-PRO" w:hint="eastAsia"/>
          <w:b/>
          <w:bCs/>
          <w:sz w:val="28"/>
          <w:szCs w:val="28"/>
        </w:rPr>
        <w:t xml:space="preserve">　</w:t>
      </w:r>
      <w:r w:rsidR="00E008C3" w:rsidRPr="00BA7849">
        <w:rPr>
          <w:rFonts w:ascii="HG丸ｺﾞｼｯｸM-PRO" w:eastAsia="HG丸ｺﾞｼｯｸM-PRO" w:hAnsi="HG丸ｺﾞｼｯｸM-PRO" w:hint="eastAsia"/>
          <w:b/>
          <w:bCs/>
          <w:sz w:val="24"/>
          <w:szCs w:val="24"/>
          <w:shd w:val="pct15" w:color="auto" w:fill="FFFFFF"/>
        </w:rPr>
        <w:t>～</w:t>
      </w:r>
      <w:r w:rsidR="00BA7849" w:rsidRPr="00BA7849">
        <w:rPr>
          <w:rFonts w:ascii="HG丸ｺﾞｼｯｸM-PRO" w:eastAsia="HG丸ｺﾞｼｯｸM-PRO" w:hAnsi="HG丸ｺﾞｼｯｸM-PRO" w:hint="eastAsia"/>
          <w:b/>
          <w:bCs/>
          <w:sz w:val="24"/>
          <w:szCs w:val="24"/>
          <w:shd w:val="pct15" w:color="auto" w:fill="FFFFFF"/>
        </w:rPr>
        <w:t>連携協定を現実的なものに</w:t>
      </w:r>
      <w:r w:rsidR="00E008C3" w:rsidRPr="00BA7849">
        <w:rPr>
          <w:rFonts w:ascii="HG丸ｺﾞｼｯｸM-PRO" w:eastAsia="HG丸ｺﾞｼｯｸM-PRO" w:hAnsi="HG丸ｺﾞｼｯｸM-PRO" w:hint="eastAsia"/>
          <w:b/>
          <w:bCs/>
          <w:sz w:val="24"/>
          <w:szCs w:val="24"/>
          <w:shd w:val="pct15" w:color="auto" w:fill="FFFFFF"/>
        </w:rPr>
        <w:t>～</w:t>
      </w:r>
    </w:p>
    <w:p w14:paraId="61D39665" w14:textId="3A39A684" w:rsidR="0007040B" w:rsidRDefault="005A0231" w:rsidP="0007040B">
      <w:pPr>
        <w:spacing w:line="0" w:lineRule="atLeast"/>
        <w:jc w:val="right"/>
      </w:pPr>
      <w:r>
        <w:rPr>
          <w:rFonts w:hint="eastAsia"/>
        </w:rPr>
        <w:t>2023.</w:t>
      </w:r>
      <w:r w:rsidR="00006309">
        <w:rPr>
          <w:rFonts w:hint="eastAsia"/>
        </w:rPr>
        <w:t>10.2～3</w:t>
      </w:r>
    </w:p>
    <w:p w14:paraId="1061A059" w14:textId="4F0546AB"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E73A0B3" w14:textId="77777777" w:rsidR="00302565" w:rsidRDefault="00330FBB" w:rsidP="00302565">
      <w:pPr>
        <w:spacing w:line="0" w:lineRule="atLeast"/>
        <w:jc w:val="right"/>
      </w:pPr>
      <w:r>
        <w:rPr>
          <w:rFonts w:hint="eastAsia"/>
        </w:rPr>
        <w:t>烏野　猛</w:t>
      </w:r>
    </w:p>
    <w:p w14:paraId="388B95CF" w14:textId="5DFEE669" w:rsidR="00D64F15" w:rsidRPr="00D64F15" w:rsidRDefault="00330FBB" w:rsidP="00302565">
      <w:pPr>
        <w:spacing w:line="0" w:lineRule="atLeast"/>
        <w:jc w:val="left"/>
        <w:rPr>
          <w:rFonts w:ascii="HG丸ｺﾞｼｯｸM-PRO" w:eastAsia="HG丸ｺﾞｼｯｸM-PRO" w:hAnsi="HG丸ｺﾞｼｯｸM-PRO"/>
          <w:b/>
          <w:bCs/>
          <w:szCs w:val="21"/>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r w:rsidR="00D64F15" w:rsidRPr="000858EA">
        <w:rPr>
          <w:rFonts w:ascii="HG丸ｺﾞｼｯｸM-PRO" w:eastAsia="HG丸ｺﾞｼｯｸM-PRO" w:hAnsi="HG丸ｺﾞｼｯｸM-PRO" w:hint="eastAsia"/>
          <w:b/>
          <w:bCs/>
          <w:szCs w:val="21"/>
          <w:shd w:val="pct15" w:color="auto" w:fill="FFFFFF"/>
        </w:rPr>
        <w:t>―有事における働き方について、職員を守り、職員を活かすことが試される―</w:t>
      </w:r>
    </w:p>
    <w:p w14:paraId="50A80287" w14:textId="27E798C1" w:rsidR="00330FBB" w:rsidRDefault="00330FBB" w:rsidP="00330FBB">
      <w:pPr>
        <w:spacing w:line="0" w:lineRule="atLeas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r w:rsidR="00302565">
        <w:rPr>
          <w:rFonts w:ascii="HG丸ｺﾞｼｯｸM-PRO" w:eastAsia="HG丸ｺﾞｼｯｸM-PRO" w:hAnsi="HG丸ｺﾞｼｯｸM-PRO" w:hint="eastAsia"/>
          <w:b/>
          <w:szCs w:val="21"/>
        </w:rPr>
        <w:t xml:space="preserve">　</w:t>
      </w:r>
      <w:r w:rsidR="00302565" w:rsidRPr="00302565">
        <w:rPr>
          <w:rFonts w:ascii="HG丸ｺﾞｼｯｸM-PRO" w:eastAsia="HG丸ｺﾞｼｯｸM-PRO" w:hAnsi="HG丸ｺﾞｼｯｸM-PRO" w:hint="eastAsia"/>
          <w:bCs/>
          <w:szCs w:val="21"/>
        </w:rPr>
        <w:t>最大のエルニーニョ現象…</w:t>
      </w:r>
    </w:p>
    <w:p w14:paraId="64C9E9E3" w14:textId="347D19DF" w:rsidR="00302565" w:rsidRPr="00302565" w:rsidRDefault="00302565" w:rsidP="00330FBB">
      <w:pPr>
        <w:spacing w:line="0" w:lineRule="atLeast"/>
        <w:rPr>
          <w:rFonts w:eastAsiaTheme="minorHAnsi"/>
          <w:bCs/>
          <w:sz w:val="18"/>
          <w:szCs w:val="18"/>
        </w:rPr>
      </w:pPr>
      <w:r>
        <w:rPr>
          <w:rFonts w:ascii="HG丸ｺﾞｼｯｸM-PRO" w:eastAsia="HG丸ｺﾞｼｯｸM-PRO" w:hAnsi="HG丸ｺﾞｼｯｸM-PRO" w:hint="eastAsia"/>
          <w:bCs/>
          <w:szCs w:val="21"/>
        </w:rPr>
        <w:t xml:space="preserve">　　</w:t>
      </w:r>
      <w:r w:rsidRPr="00302565">
        <w:rPr>
          <w:rFonts w:eastAsiaTheme="minorHAnsi" w:hint="eastAsia"/>
          <w:bCs/>
          <w:szCs w:val="21"/>
        </w:rPr>
        <w:t>・</w:t>
      </w:r>
      <w:r>
        <w:rPr>
          <w:rFonts w:eastAsiaTheme="minorHAnsi" w:hint="eastAsia"/>
          <w:bCs/>
          <w:szCs w:val="21"/>
        </w:rPr>
        <w:t>G</w:t>
      </w:r>
      <w:r>
        <w:rPr>
          <w:rFonts w:eastAsiaTheme="minorHAnsi"/>
          <w:bCs/>
          <w:szCs w:val="21"/>
        </w:rPr>
        <w:t>W</w:t>
      </w:r>
      <w:r>
        <w:rPr>
          <w:rFonts w:eastAsiaTheme="minorHAnsi" w:hint="eastAsia"/>
          <w:bCs/>
          <w:szCs w:val="21"/>
        </w:rPr>
        <w:t>からの多発する地震　（石川県能登を皮切りに全国津々浦々で起こる…）</w:t>
      </w:r>
    </w:p>
    <w:p w14:paraId="3FD29503" w14:textId="382CFA66"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9535A9">
        <w:rPr>
          <w:rFonts w:ascii="游明朝" w:eastAsia="游明朝" w:hAnsi="游明朝" w:hint="eastAsia"/>
          <w:bCs/>
          <w:szCs w:val="21"/>
        </w:rPr>
        <w:t>梅雨</w:t>
      </w:r>
      <w:r w:rsidR="005A0231">
        <w:rPr>
          <w:rFonts w:ascii="游明朝" w:eastAsia="游明朝" w:hAnsi="游明朝" w:hint="eastAsia"/>
          <w:bCs/>
          <w:szCs w:val="21"/>
        </w:rPr>
        <w:t>初めの豊橋・豊川、</w:t>
      </w:r>
      <w:r w:rsidR="009535A9">
        <w:rPr>
          <w:rFonts w:ascii="游明朝" w:eastAsia="游明朝" w:hAnsi="游明朝" w:hint="eastAsia"/>
          <w:bCs/>
          <w:szCs w:val="21"/>
        </w:rPr>
        <w:t>終盤の九州北部</w:t>
      </w:r>
      <w:r>
        <w:rPr>
          <w:rFonts w:ascii="游明朝" w:eastAsia="游明朝" w:hAnsi="游明朝" w:hint="eastAsia"/>
          <w:bCs/>
          <w:szCs w:val="21"/>
        </w:rPr>
        <w:t>、</w:t>
      </w:r>
      <w:r w:rsidR="009535A9">
        <w:rPr>
          <w:rFonts w:ascii="游明朝" w:eastAsia="游明朝" w:hAnsi="游明朝" w:hint="eastAsia"/>
          <w:bCs/>
          <w:szCs w:val="21"/>
        </w:rPr>
        <w:t xml:space="preserve">東北北部　</w:t>
      </w:r>
      <w:r>
        <w:rPr>
          <w:rFonts w:ascii="游明朝" w:eastAsia="游明朝" w:hAnsi="游明朝" w:hint="eastAsia"/>
          <w:bCs/>
          <w:szCs w:val="21"/>
        </w:rPr>
        <w:t>「</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w:t>
      </w:r>
      <w:r w:rsidR="009535A9">
        <w:rPr>
          <w:rFonts w:ascii="游明朝" w:eastAsia="游明朝" w:hAnsi="游明朝" w:hint="eastAsia"/>
          <w:bCs/>
          <w:szCs w:val="21"/>
        </w:rPr>
        <w:t>大</w:t>
      </w:r>
      <w:r>
        <w:rPr>
          <w:rFonts w:ascii="游明朝" w:eastAsia="游明朝" w:hAnsi="游明朝" w:hint="eastAsia"/>
          <w:bCs/>
          <w:szCs w:val="21"/>
        </w:rPr>
        <w:t>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3B8D9EA9"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w:t>
      </w:r>
      <w:r w:rsidR="00084F9F">
        <w:rPr>
          <w:rFonts w:ascii="游明朝" w:eastAsia="游明朝" w:hAnsi="游明朝" w:hint="eastAsia"/>
          <w:bCs/>
          <w:szCs w:val="21"/>
        </w:rPr>
        <w:t>2023年9月　台風13号の福島、千葉、茨城の記録的大雨</w:t>
      </w:r>
      <w:r w:rsidR="00F035AF">
        <w:rPr>
          <w:rFonts w:ascii="游明朝" w:eastAsia="游明朝" w:hAnsi="游明朝" w:hint="eastAsia"/>
          <w:bCs/>
          <w:szCs w:val="21"/>
        </w:rPr>
        <w:t>…</w:t>
      </w:r>
      <w:r w:rsidR="00084F9F" w:rsidRPr="00084F9F">
        <w:rPr>
          <w:rFonts w:ascii="游明朝" w:eastAsia="游明朝" w:hAnsi="游明朝" w:hint="eastAsia"/>
          <w:bCs/>
          <w:sz w:val="18"/>
          <w:szCs w:val="18"/>
        </w:rPr>
        <w:t>（日立市役所新庁舎の浸水）</w:t>
      </w:r>
    </w:p>
    <w:p w14:paraId="78571A11" w14:textId="1FBFF110"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175138A8"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r w:rsidR="00DA0EB7">
        <w:rPr>
          <w:rFonts w:ascii="HG丸ｺﾞｼｯｸM-PRO" w:eastAsia="HG丸ｺﾞｼｯｸM-PRO" w:hAnsi="HG丸ｺﾞｼｯｸM-PRO" w:hint="eastAsia"/>
          <w:b/>
          <w:sz w:val="24"/>
          <w:szCs w:val="24"/>
        </w:rPr>
        <w:t xml:space="preserve">　</w:t>
      </w:r>
      <w:r w:rsidR="00DA0EB7" w:rsidRPr="00DA0EB7">
        <w:rPr>
          <w:rFonts w:ascii="HG丸ｺﾞｼｯｸM-PRO" w:eastAsia="HG丸ｺﾞｼｯｸM-PRO" w:hAnsi="HG丸ｺﾞｼｯｸM-PRO" w:hint="eastAsia"/>
          <w:bCs/>
          <w:szCs w:val="21"/>
          <w:u w:val="dotted"/>
        </w:rPr>
        <w:t>（超大規模災害を想定しているわけではない…）</w:t>
      </w:r>
    </w:p>
    <w:p w14:paraId="2D0AA57F" w14:textId="77777777" w:rsidR="00DA0EB7" w:rsidRDefault="00DA0EB7" w:rsidP="00330FBB">
      <w:pPr>
        <w:spacing w:line="0" w:lineRule="atLeast"/>
        <w:ind w:right="964"/>
        <w:rPr>
          <w:rFonts w:ascii="HG丸ｺﾞｼｯｸM-PRO" w:eastAsia="HG丸ｺﾞｼｯｸM-PRO" w:hAnsi="Century" w:cs="Times New Roman"/>
          <w:b/>
          <w:sz w:val="24"/>
          <w:szCs w:val="24"/>
        </w:rPr>
      </w:pPr>
    </w:p>
    <w:p w14:paraId="620A2DAF" w14:textId="2C82B29B"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365D44C3" w14:textId="0C7BD407" w:rsidR="00241FC8" w:rsidRPr="00DA0EB7" w:rsidRDefault="00330FBB" w:rsidP="00DA0EB7">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lastRenderedPageBreak/>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以下は、これまでの「避難確保計画」を含めた「防災マニュアル」等で代用できる</w:t>
      </w:r>
    </w:p>
    <w:p w14:paraId="0E5A44D3" w14:textId="77777777" w:rsidR="00DA0EB7"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・基本方針・防災備蓄品　云々・避難場所、避難方法・関係機関　（一覧）</w:t>
      </w:r>
    </w:p>
    <w:p w14:paraId="12ACCA02" w14:textId="381BF767" w:rsidR="00330FBB" w:rsidRPr="00330FBB" w:rsidRDefault="00330FBB" w:rsidP="00DA0EB7">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・地域連携　（一覧）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15AAC12A"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w:t>
      </w:r>
      <w:r w:rsidR="009535A9">
        <w:rPr>
          <w:rFonts w:ascii="HG丸ｺﾞｼｯｸM-PRO" w:eastAsia="HG丸ｺﾞｼｯｸM-PRO" w:hAnsi="HG丸ｺﾞｼｯｸM-PRO" w:hint="eastAsia"/>
          <w:b/>
          <w:bCs/>
          <w:sz w:val="24"/>
          <w:szCs w:val="24"/>
        </w:rPr>
        <w:t>を踏まえて、</w:t>
      </w:r>
      <w:r w:rsidRPr="00330FBB">
        <w:rPr>
          <w:rFonts w:ascii="HG丸ｺﾞｼｯｸM-PRO" w:eastAsia="HG丸ｺﾞｼｯｸM-PRO" w:hAnsi="HG丸ｺﾞｼｯｸM-PRO" w:hint="eastAsia"/>
          <w:b/>
          <w:bCs/>
          <w:sz w:val="24"/>
          <w:szCs w:val="24"/>
        </w:rPr>
        <w:t>実施</w:t>
      </w:r>
      <w:r w:rsidR="009535A9">
        <w:rPr>
          <w:rFonts w:ascii="HG丸ｺﾞｼｯｸM-PRO" w:eastAsia="HG丸ｺﾞｼｯｸM-PRO" w:hAnsi="HG丸ｺﾞｼｯｸM-PRO" w:hint="eastAsia"/>
          <w:b/>
          <w:bCs/>
          <w:sz w:val="24"/>
          <w:szCs w:val="24"/>
        </w:rPr>
        <w:t>しておくべき</w:t>
      </w:r>
      <w:r w:rsidRPr="00330FBB">
        <w:rPr>
          <w:rFonts w:ascii="HG丸ｺﾞｼｯｸM-PRO" w:eastAsia="HG丸ｺﾞｼｯｸM-PRO" w:hAnsi="HG丸ｺﾞｼｯｸM-PRO" w:hint="eastAsia"/>
          <w:b/>
          <w:bCs/>
          <w:sz w:val="24"/>
          <w:szCs w:val="24"/>
        </w:rPr>
        <w:t>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62B228E5" w14:textId="22CB31ED" w:rsidR="00BB2FEB" w:rsidRPr="00330FBB" w:rsidRDefault="00BB2FEB" w:rsidP="00DA0EB7">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w:t>
      </w:r>
      <w:r w:rsidRPr="009535A9">
        <w:rPr>
          <w:rFonts w:ascii="游明朝" w:eastAsia="游明朝" w:hAnsi="游明朝" w:hint="eastAsia"/>
          <w:sz w:val="18"/>
          <w:szCs w:val="18"/>
        </w:rPr>
        <w:t>（</w:t>
      </w:r>
      <w:r w:rsidR="009535A9" w:rsidRPr="009535A9">
        <w:rPr>
          <w:rFonts w:ascii="游明朝" w:eastAsia="游明朝" w:hAnsi="游明朝" w:hint="eastAsia"/>
          <w:sz w:val="18"/>
          <w:szCs w:val="18"/>
          <w:shd w:val="pct15" w:color="auto" w:fill="FFFFFF"/>
        </w:rPr>
        <w:t>冬期の災害ではなく、夏期の災害</w:t>
      </w:r>
      <w:r w:rsidRPr="009535A9">
        <w:rPr>
          <w:rFonts w:ascii="游明朝" w:eastAsia="游明朝" w:hAnsi="游明朝" w:hint="eastAsia"/>
          <w:sz w:val="18"/>
          <w:szCs w:val="18"/>
        </w:rPr>
        <w:t>）</w:t>
      </w: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6A037025" w:rsidR="00330FBB" w:rsidRPr="00D019F9" w:rsidRDefault="00D019F9" w:rsidP="00D019F9">
      <w:pPr>
        <w:jc w:val="right"/>
        <w:rPr>
          <w:rFonts w:ascii="HG丸ｺﾞｼｯｸM-PRO" w:eastAsia="HG丸ｺﾞｼｯｸM-PRO" w:hAnsi="HG丸ｺﾞｼｯｸM-PRO"/>
          <w:b/>
          <w:bCs/>
          <w:color w:val="C00000"/>
          <w:sz w:val="24"/>
          <w:szCs w:val="24"/>
          <w:shd w:val="pct15" w:color="auto" w:fill="FFFFFF"/>
        </w:rPr>
      </w:pPr>
      <w:r w:rsidRPr="00D019F9">
        <w:rPr>
          <w:rFonts w:ascii="HG丸ｺﾞｼｯｸM-PRO" w:eastAsia="HG丸ｺﾞｼｯｸM-PRO" w:hAnsi="HG丸ｺﾞｼｯｸM-PRO" w:hint="eastAsia"/>
          <w:b/>
          <w:bCs/>
          <w:color w:val="C00000"/>
          <w:sz w:val="24"/>
          <w:szCs w:val="24"/>
          <w:shd w:val="pct15" w:color="auto" w:fill="FFFFFF"/>
        </w:rPr>
        <w:t>…　「</w:t>
      </w:r>
      <w:r w:rsidRPr="00D019F9">
        <w:rPr>
          <w:rFonts w:ascii="HG丸ｺﾞｼｯｸM-PRO" w:eastAsia="HG丸ｺﾞｼｯｸM-PRO" w:hAnsi="HG丸ｺﾞｼｯｸM-PRO" w:hint="eastAsia"/>
          <w:b/>
          <w:bCs/>
          <w:color w:val="C00000"/>
          <w:sz w:val="24"/>
          <w:szCs w:val="24"/>
          <w:u w:val="wave"/>
          <w:shd w:val="pct15" w:color="auto" w:fill="FFFFFF"/>
        </w:rPr>
        <w:t>B</w:t>
      </w:r>
      <w:r w:rsidRPr="00D019F9">
        <w:rPr>
          <w:rFonts w:ascii="HG丸ｺﾞｼｯｸM-PRO" w:eastAsia="HG丸ｺﾞｼｯｸM-PRO" w:hAnsi="HG丸ｺﾞｼｯｸM-PRO"/>
          <w:b/>
          <w:bCs/>
          <w:color w:val="C00000"/>
          <w:sz w:val="24"/>
          <w:szCs w:val="24"/>
          <w:u w:val="wave"/>
          <w:shd w:val="pct15" w:color="auto" w:fill="FFFFFF"/>
        </w:rPr>
        <w:t>CP</w:t>
      </w:r>
      <w:r w:rsidRPr="00D019F9">
        <w:rPr>
          <w:rFonts w:ascii="HG丸ｺﾞｼｯｸM-PRO" w:eastAsia="HG丸ｺﾞｼｯｸM-PRO" w:hAnsi="HG丸ｺﾞｼｯｸM-PRO" w:hint="eastAsia"/>
          <w:b/>
          <w:bCs/>
          <w:color w:val="C00000"/>
          <w:sz w:val="24"/>
          <w:szCs w:val="24"/>
          <w:u w:val="wave"/>
          <w:shd w:val="pct15" w:color="auto" w:fill="FFFFFF"/>
        </w:rPr>
        <w:t>発動基準</w:t>
      </w:r>
      <w:r w:rsidRPr="00D019F9">
        <w:rPr>
          <w:rFonts w:ascii="HG丸ｺﾞｼｯｸM-PRO" w:eastAsia="HG丸ｺﾞｼｯｸM-PRO" w:hAnsi="HG丸ｺﾞｼｯｸM-PRO" w:hint="eastAsia"/>
          <w:b/>
          <w:bCs/>
          <w:color w:val="C00000"/>
          <w:sz w:val="24"/>
          <w:szCs w:val="24"/>
          <w:shd w:val="pct15" w:color="auto" w:fill="FFFFFF"/>
        </w:rPr>
        <w:t>」</w:t>
      </w: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390EE018" w14:textId="23500CEE" w:rsidR="00D019F9" w:rsidRPr="00241FC8" w:rsidRDefault="00330FBB" w:rsidP="00D019F9">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w:t>
      </w:r>
      <w:r w:rsidR="006B0884">
        <w:rPr>
          <w:rFonts w:ascii="游明朝" w:eastAsia="游明朝" w:hAnsi="游明朝" w:hint="eastAsia"/>
          <w:b/>
          <w:bCs/>
          <w:color w:val="C00000"/>
          <w:szCs w:val="21"/>
          <w:shd w:val="pct15" w:color="auto" w:fill="FFFFFF"/>
        </w:rPr>
        <w:t>なり作業所</w:t>
      </w:r>
      <w:r w:rsidRPr="00330FBB">
        <w:rPr>
          <w:rFonts w:ascii="游明朝" w:eastAsia="游明朝" w:hAnsi="游明朝" w:hint="eastAsia"/>
          <w:b/>
          <w:bCs/>
          <w:color w:val="C00000"/>
          <w:szCs w:val="21"/>
          <w:shd w:val="pct15" w:color="auto" w:fill="FFFFFF"/>
        </w:rPr>
        <w:t>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27CDF6C3" w14:textId="23EEFF77" w:rsidR="00330FBB" w:rsidRPr="00330FBB" w:rsidRDefault="00330FBB" w:rsidP="00DA0EB7">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0ECA2731" w:rsidR="0049005E" w:rsidRPr="00414757" w:rsidRDefault="0049005E" w:rsidP="0049005E">
      <w:pPr>
        <w:rPr>
          <w:rFonts w:ascii="HG丸ｺﾞｼｯｸM-PRO" w:eastAsia="HG丸ｺﾞｼｯｸM-PRO" w:hAnsi="HG丸ｺﾞｼｯｸM-PRO"/>
          <w:b/>
          <w:bCs/>
          <w:sz w:val="24"/>
          <w:szCs w:val="24"/>
          <w:shd w:val="pct15" w:color="auto" w:fill="FFFFFF"/>
        </w:rPr>
      </w:pPr>
      <w:r>
        <w:rPr>
          <w:rFonts w:ascii="HG丸ｺﾞｼｯｸM-PRO" w:eastAsia="HG丸ｺﾞｼｯｸM-PRO" w:hAnsi="HG丸ｺﾞｼｯｸM-PRO" w:hint="eastAsia"/>
          <w:b/>
          <w:bCs/>
          <w:sz w:val="24"/>
          <w:szCs w:val="24"/>
        </w:rPr>
        <w:lastRenderedPageBreak/>
        <w:t>判断基準</w:t>
      </w:r>
      <w:r w:rsidR="00414757">
        <w:rPr>
          <w:rFonts w:ascii="HG丸ｺﾞｼｯｸM-PRO" w:eastAsia="HG丸ｺﾞｼｯｸM-PRO" w:hAnsi="HG丸ｺﾞｼｯｸM-PRO" w:hint="eastAsia"/>
          <w:b/>
          <w:bCs/>
          <w:sz w:val="24"/>
          <w:szCs w:val="24"/>
        </w:rPr>
        <w:t xml:space="preserve">　…</w:t>
      </w:r>
      <w:r w:rsidR="00414757" w:rsidRPr="00414757">
        <w:rPr>
          <w:rFonts w:ascii="HG丸ｺﾞｼｯｸM-PRO" w:eastAsia="HG丸ｺﾞｼｯｸM-PRO" w:hAnsi="HG丸ｺﾞｼｯｸM-PRO" w:hint="eastAsia"/>
          <w:b/>
          <w:bCs/>
          <w:sz w:val="24"/>
          <w:szCs w:val="24"/>
          <w:shd w:val="pct15" w:color="auto" w:fill="FFFFFF"/>
        </w:rPr>
        <w:t>「</w:t>
      </w:r>
      <w:r w:rsidR="00414757" w:rsidRPr="00414757">
        <w:rPr>
          <w:rFonts w:ascii="HG丸ｺﾞｼｯｸM-PRO" w:eastAsia="HG丸ｺﾞｼｯｸM-PRO" w:hAnsi="HG丸ｺﾞｼｯｸM-PRO" w:hint="eastAsia"/>
          <w:b/>
          <w:bCs/>
          <w:sz w:val="24"/>
          <w:szCs w:val="24"/>
          <w:u w:val="thick"/>
          <w:shd w:val="pct15" w:color="auto" w:fill="FFFFFF"/>
        </w:rPr>
        <w:t>B</w:t>
      </w:r>
      <w:r w:rsidR="00414757" w:rsidRPr="00414757">
        <w:rPr>
          <w:rFonts w:ascii="HG丸ｺﾞｼｯｸM-PRO" w:eastAsia="HG丸ｺﾞｼｯｸM-PRO" w:hAnsi="HG丸ｺﾞｼｯｸM-PRO"/>
          <w:b/>
          <w:bCs/>
          <w:sz w:val="24"/>
          <w:szCs w:val="24"/>
          <w:u w:val="thick"/>
          <w:shd w:val="pct15" w:color="auto" w:fill="FFFFFF"/>
        </w:rPr>
        <w:t>CP</w:t>
      </w:r>
      <w:r w:rsidR="00414757" w:rsidRPr="00414757">
        <w:rPr>
          <w:rFonts w:ascii="HG丸ｺﾞｼｯｸM-PRO" w:eastAsia="HG丸ｺﾞｼｯｸM-PRO" w:hAnsi="HG丸ｺﾞｼｯｸM-PRO" w:hint="eastAsia"/>
          <w:b/>
          <w:bCs/>
          <w:sz w:val="24"/>
          <w:szCs w:val="24"/>
          <w:u w:val="thick"/>
          <w:shd w:val="pct15" w:color="auto" w:fill="FFFFFF"/>
        </w:rPr>
        <w:t>発動基準</w:t>
      </w:r>
      <w:r w:rsidR="00414757" w:rsidRPr="00414757">
        <w:rPr>
          <w:rFonts w:ascii="HG丸ｺﾞｼｯｸM-PRO" w:eastAsia="HG丸ｺﾞｼｯｸM-PRO" w:hAnsi="HG丸ｺﾞｼｯｸM-PRO" w:hint="eastAsia"/>
          <w:b/>
          <w:bCs/>
          <w:sz w:val="24"/>
          <w:szCs w:val="24"/>
          <w:shd w:val="pct15" w:color="auto" w:fill="FFFFFF"/>
        </w:rPr>
        <w:t>」</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64E8F8F6" w:rsidR="0049005E" w:rsidRDefault="0038499C"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B3B6FD8">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36A86B" id="テキスト ボックス 52253" o:spid="_x0000_s1034"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58A3E1B6" w:rsidR="0049005E" w:rsidRDefault="00DA0EB7"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74A47545">
                <wp:simplePos x="0" y="0"/>
                <wp:positionH relativeFrom="column">
                  <wp:posOffset>1928495</wp:posOffset>
                </wp:positionH>
                <wp:positionV relativeFrom="paragraph">
                  <wp:posOffset>5715</wp:posOffset>
                </wp:positionV>
                <wp:extent cx="620395" cy="2124075"/>
                <wp:effectExtent l="19050" t="19050" r="27305" b="2857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24075"/>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0841396" id="四角形: 角を丸くする 52255" o:spid="_x0000_s1035" style="position:absolute;left:0;text-align:left;margin-left:151.85pt;margin-top:.45pt;width:48.8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49005E">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4"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4"/>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37AEB4C9" w:rsidR="0049005E" w:rsidRDefault="00DA0EB7" w:rsidP="0049005E">
      <w:pP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6623944E">
                <wp:simplePos x="0" y="0"/>
                <wp:positionH relativeFrom="column">
                  <wp:posOffset>1633220</wp:posOffset>
                </wp:positionH>
                <wp:positionV relativeFrom="paragraph">
                  <wp:posOffset>26670</wp:posOffset>
                </wp:positionV>
                <wp:extent cx="190500" cy="742950"/>
                <wp:effectExtent l="0" t="38100" r="38100" b="57150"/>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42950"/>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70C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52" o:spid="_x0000_s1026" type="#_x0000_t13" style="position:absolute;left:0;text-align:left;margin-left:128.6pt;margin-top:2.1pt;width: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" adj="10800" strokeweight="1pt"/>
            </w:pict>
          </mc:Fallback>
        </mc:AlternateContent>
      </w:r>
    </w:p>
    <w:p w14:paraId="7C15E324" w14:textId="77777777" w:rsidR="0049005E" w:rsidRDefault="0049005E" w:rsidP="0049005E">
      <w:pPr>
        <w:rPr>
          <w:rFonts w:ascii="HG丸ｺﾞｼｯｸM-PRO" w:eastAsia="HG丸ｺﾞｼｯｸM-PRO" w:hAnsi="HG丸ｺﾞｼｯｸM-PRO"/>
          <w:sz w:val="24"/>
          <w:szCs w:val="24"/>
        </w:rPr>
      </w:pPr>
    </w:p>
    <w:p w14:paraId="6EB7E69E" w14:textId="77777777" w:rsidR="0049005E" w:rsidRDefault="0049005E" w:rsidP="0049005E">
      <w:pPr>
        <w:rPr>
          <w:rFonts w:ascii="HG丸ｺﾞｼｯｸM-PRO" w:eastAsia="HG丸ｺﾞｼｯｸM-PRO" w:hAnsi="HG丸ｺﾞｼｯｸM-PRO"/>
          <w:sz w:val="24"/>
          <w:szCs w:val="24"/>
        </w:rPr>
      </w:pPr>
    </w:p>
    <w:p w14:paraId="6F56F07E" w14:textId="08C21AAB" w:rsidR="0049005E" w:rsidRPr="000E2824" w:rsidRDefault="00006309" w:rsidP="002B6711">
      <w:pPr>
        <w:tabs>
          <w:tab w:val="left" w:pos="3045"/>
        </w:tabs>
        <w:rPr>
          <w:rFonts w:ascii="HG丸ｺﾞｼｯｸM-PRO" w:eastAsia="HG丸ｺﾞｼｯｸM-PRO" w:hAnsi="HG丸ｺﾞｼｯｸM-PRO"/>
          <w:sz w:val="24"/>
          <w:szCs w:val="24"/>
        </w:rPr>
        <w:sectPr w:rsidR="0049005E" w:rsidRPr="000E2824">
          <w:footerReference w:type="default" r:id="rId7"/>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33EB3884">
                <wp:simplePos x="0" y="0"/>
                <wp:positionH relativeFrom="column">
                  <wp:posOffset>4643120</wp:posOffset>
                </wp:positionH>
                <wp:positionV relativeFrom="paragraph">
                  <wp:posOffset>857250</wp:posOffset>
                </wp:positionV>
                <wp:extent cx="1275080" cy="2066925"/>
                <wp:effectExtent l="19050" t="19050" r="20320" b="28575"/>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66925"/>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741E3D" id="テキスト ボックス 52250" o:spid="_x0000_s1038" type="#_x0000_t202" style="position:absolute;left:0;text-align:left;margin-left:365.6pt;margin-top:67.5pt;width:100.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20394DB8">
                <wp:simplePos x="0" y="0"/>
                <wp:positionH relativeFrom="column">
                  <wp:posOffset>2719070</wp:posOffset>
                </wp:positionH>
                <wp:positionV relativeFrom="paragraph">
                  <wp:posOffset>828675</wp:posOffset>
                </wp:positionV>
                <wp:extent cx="1842770" cy="2152650"/>
                <wp:effectExtent l="19050" t="19050" r="24130" b="1905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2650"/>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E69F24" id="テキスト ボックス 52251" o:spid="_x0000_s1039" type="#_x0000_t202" style="position:absolute;left:0;text-align:left;margin-left:214.1pt;margin-top:65.25pt;width:145.1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7E437835">
                <wp:simplePos x="0" y="0"/>
                <wp:positionH relativeFrom="column">
                  <wp:posOffset>1918970</wp:posOffset>
                </wp:positionH>
                <wp:positionV relativeFrom="paragraph">
                  <wp:posOffset>647700</wp:posOffset>
                </wp:positionV>
                <wp:extent cx="626745" cy="180975"/>
                <wp:effectExtent l="0" t="0" r="1905" b="9525"/>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7FD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51pt;width:49.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" adj="7391,4266" fillcolor="#f7fafd" stroked="f">
                <v:fill color2="black" colors="0 #f7fafd;20316f #7f7f7f;34734f #595959;1 black" focus="100%" type="gradient"/>
              </v:shape>
            </w:pict>
          </mc:Fallback>
        </mc:AlternateContent>
      </w:r>
      <w:r>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5CA76E46">
                <wp:simplePos x="0" y="0"/>
                <wp:positionH relativeFrom="column">
                  <wp:posOffset>1918970</wp:posOffset>
                </wp:positionH>
                <wp:positionV relativeFrom="paragraph">
                  <wp:posOffset>857249</wp:posOffset>
                </wp:positionV>
                <wp:extent cx="623570" cy="1952625"/>
                <wp:effectExtent l="19050" t="19050" r="24130" b="2857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52625"/>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33A250" id="四角形: 角を丸くする 58" o:spid="_x0000_s1040" style="position:absolute;left:0;text-align:left;margin-left:151.1pt;margin-top:67.5pt;width:49.1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66385546">
                <wp:simplePos x="0" y="0"/>
                <wp:positionH relativeFrom="column">
                  <wp:posOffset>-138430</wp:posOffset>
                </wp:positionH>
                <wp:positionV relativeFrom="paragraph">
                  <wp:posOffset>885824</wp:posOffset>
                </wp:positionV>
                <wp:extent cx="1727200" cy="1933575"/>
                <wp:effectExtent l="19050" t="19050" r="2540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3575"/>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8ED950" id="テキスト ボックス 55" o:spid="_x0000_s1041" type="#_x0000_t202" style="position:absolute;left:0;text-align:left;margin-left:-10.9pt;margin-top:69.75pt;width:136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DA0EB7">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1648C00E">
                <wp:simplePos x="0" y="0"/>
                <wp:positionH relativeFrom="column">
                  <wp:posOffset>1671320</wp:posOffset>
                </wp:positionH>
                <wp:positionV relativeFrom="paragraph">
                  <wp:posOffset>1200785</wp:posOffset>
                </wp:positionV>
                <wp:extent cx="152400" cy="828675"/>
                <wp:effectExtent l="0" t="38100" r="38100" b="666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28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C4F6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94.55pt;width:12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70AD7933"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543BA4A9"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53F0B517" w14:textId="77777777" w:rsidR="008B7B7B" w:rsidRDefault="008B7B7B" w:rsidP="008B7B7B">
      <w:pPr>
        <w:rPr>
          <w:rFonts w:ascii="HG丸ｺﾞｼｯｸM-PRO" w:eastAsia="HG丸ｺﾞｼｯｸM-PRO" w:hAnsi="HG丸ｺﾞｼｯｸM-PRO"/>
          <w:b/>
          <w:szCs w:val="21"/>
        </w:rPr>
      </w:pPr>
    </w:p>
    <w:p w14:paraId="5860BB04" w14:textId="42EC6BF2" w:rsidR="0049005E" w:rsidRDefault="0049005E" w:rsidP="008B7B7B">
      <w:pPr>
        <w:jc w:val="center"/>
        <w:rPr>
          <w:rFonts w:ascii="HG丸ｺﾞｼｯｸM-PRO" w:eastAsia="HG丸ｺﾞｼｯｸM-PRO" w:hAnsi="HG丸ｺﾞｼｯｸM-PRO"/>
        </w:rPr>
      </w:pPr>
      <w:r w:rsidRPr="009B6B25">
        <w:rPr>
          <w:rFonts w:ascii="HG丸ｺﾞｼｯｸM-PRO" w:eastAsia="HG丸ｺﾞｼｯｸM-PRO" w:hAnsi="HG丸ｺﾞｼｯｸM-PRO" w:hint="eastAsia"/>
          <w:b/>
          <w:szCs w:val="21"/>
        </w:rPr>
        <w:t>大規模災害対応表</w:t>
      </w:r>
      <w:r>
        <w:rPr>
          <w:rFonts w:ascii="HG丸ｺﾞｼｯｸM-PRO" w:eastAsia="HG丸ｺﾞｼｯｸM-PRO" w:hAnsi="HG丸ｺﾞｼｯｸM-PRO" w:hint="eastAsia"/>
          <w:b/>
          <w:sz w:val="24"/>
          <w:szCs w:val="24"/>
        </w:rPr>
        <w:t xml:space="preserve">　　　　　</w:t>
      </w:r>
      <w:r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Pr="00AF234C">
        <w:rPr>
          <w:rFonts w:ascii="HG丸ｺﾞｼｯｸM-PRO" w:eastAsia="HG丸ｺﾞｼｯｸM-PRO" w:hAnsi="HG丸ｺﾞｼｯｸM-PRO" w:hint="eastAsia"/>
          <w:sz w:val="18"/>
          <w:szCs w:val="18"/>
        </w:rPr>
        <w:t>年</w:t>
      </w:r>
      <w:r w:rsidR="009340AE">
        <w:rPr>
          <w:rFonts w:ascii="HG丸ｺﾞｼｯｸM-PRO" w:eastAsia="HG丸ｺﾞｼｯｸM-PRO" w:hAnsi="HG丸ｺﾞｼｯｸM-PRO" w:hint="eastAsia"/>
          <w:sz w:val="18"/>
          <w:szCs w:val="18"/>
        </w:rPr>
        <w:t>9</w:t>
      </w:r>
      <w:r w:rsidRPr="00AF234C">
        <w:rPr>
          <w:rFonts w:ascii="HG丸ｺﾞｼｯｸM-PRO" w:eastAsia="HG丸ｺﾞｼｯｸM-PRO" w:hAnsi="HG丸ｺﾞｼｯｸM-PRO" w:hint="eastAsia"/>
          <w:sz w:val="18"/>
          <w:szCs w:val="18"/>
        </w:rPr>
        <w:t>月</w:t>
      </w:r>
      <w:r w:rsidR="00124873">
        <w:rPr>
          <w:rFonts w:ascii="HG丸ｺﾞｼｯｸM-PRO" w:eastAsia="HG丸ｺﾞｼｯｸM-PRO" w:hAnsi="HG丸ｺﾞｼｯｸM-PRO" w:hint="eastAsia"/>
          <w:sz w:val="18"/>
          <w:szCs w:val="18"/>
        </w:rPr>
        <w:t>22</w:t>
      </w:r>
      <w:r w:rsidRPr="00AF234C">
        <w:rPr>
          <w:rFonts w:ascii="HG丸ｺﾞｼｯｸM-PRO" w:eastAsia="HG丸ｺﾞｼｯｸM-PRO" w:hAnsi="HG丸ｺﾞｼｯｸM-PRO" w:hint="eastAsia"/>
          <w:sz w:val="18"/>
          <w:szCs w:val="18"/>
        </w:rPr>
        <w:t>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197AEC7A" w14:textId="5CE3D677" w:rsidR="00300B2E" w:rsidRPr="0003644E" w:rsidRDefault="00300B2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107CD7D0"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280D14">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7097DD9" w14:textId="77777777" w:rsidR="005E3E0E" w:rsidRDefault="002D0B4C"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6C3FBC22" w14:textId="77777777" w:rsidR="00300B2E" w:rsidRDefault="00300B2E"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40336FB1" w14:textId="53FD2373" w:rsidR="00084F9F" w:rsidRPr="005E3E0E" w:rsidRDefault="00084F9F"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39CBDC8F" w14:textId="38E6FFC2" w:rsidR="00300B2E" w:rsidRPr="00300B2E" w:rsidRDefault="005E3E0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5E3E0E">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5CD936A2" w14:textId="7E83E109" w:rsidR="00300B2E" w:rsidRDefault="00300B2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0EF3CB53" w14:textId="1DC73689" w:rsidR="00300B2E" w:rsidRDefault="00F64F88"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3378CE06" w14:textId="3C849C2A" w:rsidR="00084F9F" w:rsidRPr="00F64F88" w:rsidRDefault="00084F9F"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45FCDF13"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w:t>
            </w:r>
            <w:r w:rsidR="00192B97">
              <w:rPr>
                <w:rFonts w:ascii="HG丸ｺﾞｼｯｸM-PRO" w:eastAsia="HG丸ｺﾞｼｯｸM-PRO" w:hAnsi="HG丸ｺﾞｼｯｸM-PRO" w:hint="eastAsia"/>
                <w:sz w:val="16"/>
                <w:szCs w:val="16"/>
              </w:rPr>
              <w:t>タン</w:t>
            </w:r>
            <w:r w:rsidRPr="0003644E">
              <w:rPr>
                <w:rFonts w:ascii="HG丸ｺﾞｼｯｸM-PRO" w:eastAsia="HG丸ｺﾞｼｯｸM-PRO" w:hAnsi="HG丸ｺﾞｼｯｸM-PRO" w:hint="eastAsia"/>
                <w:sz w:val="16"/>
                <w:szCs w:val="16"/>
              </w:rPr>
              <w:t>（エアコン、移動、電源確保）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46F3260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192B97">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6EAA79CC"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EF1DE7">
        <w:rPr>
          <w:rFonts w:ascii="HG丸ｺﾞｼｯｸM-PRO" w:eastAsia="HG丸ｺﾞｼｯｸM-PRO" w:hAnsi="HG丸ｺﾞｼｯｸM-PRO" w:hint="eastAsia"/>
          <w:b/>
          <w:bCs/>
          <w:sz w:val="18"/>
          <w:szCs w:val="18"/>
          <w:shd w:val="pct15" w:color="auto" w:fill="FFFFFF"/>
        </w:rPr>
        <w:t>「事前情報」</w:t>
      </w:r>
      <w:r w:rsidRPr="00EF1DE7">
        <w:rPr>
          <w:rFonts w:ascii="HG丸ｺﾞｼｯｸM-PRO" w:eastAsia="HG丸ｺﾞｼｯｸM-PRO" w:hAnsi="HG丸ｺﾞｼｯｸM-PRO" w:hint="eastAsia"/>
          <w:sz w:val="18"/>
          <w:szCs w:val="18"/>
          <w:shd w:val="pct15" w:color="auto" w:fill="FFFFFF"/>
        </w:rPr>
        <w:t>に伴う</w:t>
      </w:r>
      <w:r w:rsidRPr="00EF1DE7">
        <w:rPr>
          <w:rFonts w:ascii="HG丸ｺﾞｼｯｸM-PRO" w:eastAsia="HG丸ｺﾞｼｯｸM-PRO" w:hAnsi="HG丸ｺﾞｼｯｸM-PRO" w:hint="eastAsia"/>
          <w:b/>
          <w:bCs/>
          <w:sz w:val="18"/>
          <w:szCs w:val="18"/>
          <w:shd w:val="pct15"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BB89B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2022年末山形県鶴岡市西目地区の土砂災害を例に、豪雨や豪雪がなくても土砂災害のリスク</w:t>
      </w:r>
      <w:r w:rsidR="00166406">
        <w:rPr>
          <w:rFonts w:ascii="HG丸ｺﾞｼｯｸM-PRO" w:eastAsia="HG丸ｺﾞｼｯｸM-PRO" w:hAnsi="HG丸ｺﾞｼｯｸM-PRO" w:hint="eastAsia"/>
          <w:sz w:val="18"/>
          <w:szCs w:val="18"/>
          <w:shd w:val="clear" w:color="auto" w:fill="FFFFFF"/>
        </w:rPr>
        <w:t>把握</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5FEBA7DE" w14:textId="6E93E941" w:rsidR="00437255" w:rsidRDefault="00291FC2" w:rsidP="00437255">
      <w:pPr>
        <w:jc w:val="right"/>
        <w:rPr>
          <w:rFonts w:ascii="HG丸ｺﾞｼｯｸM-PRO" w:eastAsia="HG丸ｺﾞｼｯｸM-PRO" w:hAnsi="HG丸ｺﾞｼｯｸM-PRO"/>
          <w:b/>
          <w:bCs/>
          <w:szCs w:val="21"/>
          <w:em w:val="dot"/>
        </w:rPr>
      </w:pPr>
      <w:r>
        <w:rPr>
          <w:rFonts w:ascii="HG丸ｺﾞｼｯｸM-PRO" w:eastAsia="HG丸ｺﾞｼｯｸM-PRO" w:hAnsi="HG丸ｺﾞｼｯｸM-PRO" w:hint="eastAsia"/>
          <w:b/>
          <w:bCs/>
          <w:szCs w:val="21"/>
          <w:em w:val="dot"/>
        </w:rPr>
        <w:t>国交省「</w:t>
      </w:r>
      <w:r w:rsidRPr="00291FC2">
        <w:rPr>
          <w:rFonts w:ascii="HG丸ｺﾞｼｯｸM-PRO" w:eastAsia="HG丸ｺﾞｼｯｸM-PRO" w:hAnsi="HG丸ｺﾞｼｯｸM-PRO" w:hint="eastAsia"/>
          <w:b/>
          <w:bCs/>
          <w:szCs w:val="21"/>
          <w:shd w:val="pct15" w:color="auto" w:fill="FFFFFF"/>
          <w:em w:val="dot"/>
        </w:rPr>
        <w:t>川の防災情報</w:t>
      </w:r>
      <w:r>
        <w:rPr>
          <w:rFonts w:ascii="HG丸ｺﾞｼｯｸM-PRO" w:eastAsia="HG丸ｺﾞｼｯｸM-PRO" w:hAnsi="HG丸ｺﾞｼｯｸM-PRO" w:hint="eastAsia"/>
          <w:b/>
          <w:bCs/>
          <w:szCs w:val="21"/>
          <w:em w:val="dot"/>
        </w:rPr>
        <w:t xml:space="preserve">」　　</w:t>
      </w:r>
      <w:r w:rsidR="00662493" w:rsidRPr="00662493">
        <w:rPr>
          <w:rFonts w:ascii="HG丸ｺﾞｼｯｸM-PRO" w:eastAsia="HG丸ｺﾞｼｯｸM-PRO" w:hAnsi="HG丸ｺﾞｼｯｸM-PRO" w:hint="eastAsia"/>
          <w:b/>
          <w:bCs/>
          <w:szCs w:val="21"/>
          <w:em w:val="dot"/>
        </w:rPr>
        <w:t>気象庁「</w:t>
      </w:r>
      <w:r w:rsidR="00662493" w:rsidRPr="00662493">
        <w:rPr>
          <w:rFonts w:ascii="HG丸ｺﾞｼｯｸM-PRO" w:eastAsia="HG丸ｺﾞｼｯｸM-PRO" w:hAnsi="HG丸ｺﾞｼｯｸM-PRO" w:hint="eastAsia"/>
          <w:b/>
          <w:bCs/>
          <w:szCs w:val="21"/>
          <w:shd w:val="pct15" w:color="auto" w:fill="FFFFFF"/>
          <w:em w:val="dot"/>
        </w:rPr>
        <w:t>キキクル</w:t>
      </w:r>
      <w:r w:rsidR="00662493" w:rsidRPr="00662493">
        <w:rPr>
          <w:rFonts w:ascii="HG丸ｺﾞｼｯｸM-PRO" w:eastAsia="HG丸ｺﾞｼｯｸM-PRO" w:hAnsi="HG丸ｺﾞｼｯｸM-PRO" w:hint="eastAsia"/>
          <w:b/>
          <w:bCs/>
          <w:szCs w:val="21"/>
          <w:em w:val="dot"/>
        </w:rPr>
        <w:t>」は、秀逸!</w:t>
      </w:r>
      <w:r w:rsidR="00662493" w:rsidRPr="00662493">
        <w:rPr>
          <w:rFonts w:ascii="HG丸ｺﾞｼｯｸM-PRO" w:eastAsia="HG丸ｺﾞｼｯｸM-PRO" w:hAnsi="HG丸ｺﾞｼｯｸM-PRO"/>
          <w:b/>
          <w:bCs/>
          <w:szCs w:val="21"/>
          <w:em w:val="dot"/>
        </w:rPr>
        <w:t>!!</w:t>
      </w:r>
      <w:r w:rsidR="00662493" w:rsidRPr="00662493">
        <w:rPr>
          <w:rFonts w:ascii="HG丸ｺﾞｼｯｸM-PRO" w:eastAsia="HG丸ｺﾞｼｯｸM-PRO" w:hAnsi="HG丸ｺﾞｼｯｸM-PRO" w:hint="eastAsia"/>
          <w:b/>
          <w:bCs/>
          <w:szCs w:val="21"/>
          <w:em w:val="dot"/>
        </w:rPr>
        <w:t xml:space="preserve">　</w:t>
      </w:r>
    </w:p>
    <w:p w14:paraId="2D816AD0" w14:textId="77777777" w:rsidR="00437255" w:rsidRPr="00662493" w:rsidRDefault="00437255" w:rsidP="00437255">
      <w:pPr>
        <w:jc w:val="right"/>
        <w:rPr>
          <w:rFonts w:ascii="HG丸ｺﾞｼｯｸM-PRO" w:eastAsia="HG丸ｺﾞｼｯｸM-PRO" w:hAnsi="HG丸ｺﾞｼｯｸM-PRO"/>
          <w:b/>
          <w:bCs/>
          <w:szCs w:val="21"/>
          <w:em w:val="dot"/>
        </w:rPr>
      </w:pP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33093831" w14:textId="58EB68C1" w:rsidR="0045774F" w:rsidRPr="007D36CF" w:rsidRDefault="007D36CF" w:rsidP="00437255">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1572F896" w:rsidR="002A44B1" w:rsidRPr="002A44B1" w:rsidRDefault="002A44B1" w:rsidP="002A44B1">
      <w:pPr>
        <w:jc w:val="right"/>
        <w:rPr>
          <w:rFonts w:ascii="HG丸ｺﾞｼｯｸM-PRO" w:eastAsia="HG丸ｺﾞｼｯｸM-PRO" w:hAnsi="HG丸ｺﾞｼｯｸM-PRO"/>
          <w:sz w:val="16"/>
          <w:szCs w:val="16"/>
        </w:rPr>
      </w:pPr>
      <w:r w:rsidRPr="002A44B1">
        <w:rPr>
          <w:rFonts w:ascii="HG丸ｺﾞｼｯｸM-PRO" w:eastAsia="HG丸ｺﾞｼｯｸM-PRO" w:hAnsi="HG丸ｺﾞｼｯｸM-PRO" w:hint="eastAsia"/>
          <w:sz w:val="16"/>
          <w:szCs w:val="16"/>
        </w:rPr>
        <w:t>）</w:t>
      </w: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2D834604" w:rsidR="00403B24" w:rsidRDefault="004662C1" w:rsidP="00403B24">
      <w:pPr>
        <w:spacing w:line="0" w:lineRule="atLeast"/>
        <w:jc w:val="left"/>
        <w:rPr>
          <w:rFonts w:ascii="HG丸ｺﾞｼｯｸM-PRO" w:eastAsia="HG丸ｺﾞｼｯｸM-PRO" w:hAnsi="HG丸ｺﾞｼｯｸM-PRO"/>
          <w:sz w:val="24"/>
          <w:szCs w:val="24"/>
        </w:rPr>
      </w:pPr>
      <w:r w:rsidRPr="004662C1">
        <w:rPr>
          <w:rFonts w:ascii="HG丸ｺﾞｼｯｸM-PRO" w:eastAsia="HG丸ｺﾞｼｯｸM-PRO" w:hAnsi="HG丸ｺﾞｼｯｸM-PRO" w:hint="eastAsia"/>
          <w:b/>
          <w:bCs/>
          <w:sz w:val="24"/>
          <w:szCs w:val="24"/>
        </w:rPr>
        <w:t xml:space="preserve">6　連携協定で必要となる視点　</w:t>
      </w:r>
      <w:r w:rsidR="00403B24" w:rsidRPr="004662C1">
        <w:rPr>
          <w:rFonts w:ascii="HG丸ｺﾞｼｯｸM-PRO" w:eastAsia="HG丸ｺﾞｼｯｸM-PRO" w:hAnsi="HG丸ｺﾞｼｯｸM-PRO" w:hint="eastAsia"/>
          <w:szCs w:val="21"/>
        </w:rPr>
        <w:t>【</w:t>
      </w:r>
      <w:r w:rsidR="00403B24" w:rsidRPr="004662C1">
        <w:rPr>
          <w:rFonts w:ascii="HG丸ｺﾞｼｯｸM-PRO" w:eastAsia="HG丸ｺﾞｼｯｸM-PRO" w:hAnsi="HG丸ｺﾞｼｯｸM-PRO" w:hint="eastAsia"/>
          <w:szCs w:val="21"/>
          <w:shd w:val="pct15" w:color="auto" w:fill="FFFFFF"/>
        </w:rPr>
        <w:t>法的根拠と</w:t>
      </w:r>
      <w:r w:rsidRPr="004662C1">
        <w:rPr>
          <w:rFonts w:ascii="HG丸ｺﾞｼｯｸM-PRO" w:eastAsia="HG丸ｺﾞｼｯｸM-PRO" w:hAnsi="HG丸ｺﾞｼｯｸM-PRO" w:hint="eastAsia"/>
          <w:szCs w:val="21"/>
          <w:shd w:val="pct15" w:color="auto" w:fill="FFFFFF"/>
        </w:rPr>
        <w:t>連携・訓練</w:t>
      </w:r>
      <w:r w:rsidR="00403B24" w:rsidRPr="004662C1">
        <w:rPr>
          <w:rFonts w:ascii="HG丸ｺﾞｼｯｸM-PRO" w:eastAsia="HG丸ｺﾞｼｯｸM-PRO" w:hAnsi="HG丸ｺﾞｼｯｸM-PRO" w:hint="eastAsia"/>
          <w:szCs w:val="21"/>
          <w:shd w:val="pct15" w:color="auto" w:fill="FFFFFF"/>
        </w:rPr>
        <w:t>のあり方</w:t>
      </w:r>
      <w:r w:rsidR="00403B24" w:rsidRPr="004662C1">
        <w:rPr>
          <w:rFonts w:ascii="HG丸ｺﾞｼｯｸM-PRO" w:eastAsia="HG丸ｺﾞｼｯｸM-PRO" w:hAnsi="HG丸ｺﾞｼｯｸM-PRO" w:hint="eastAsia"/>
          <w:szCs w:val="21"/>
        </w:rPr>
        <w:t>】</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Pr>
          <w:rFonts w:ascii="HG丸ｺﾞｼｯｸM-PRO" w:eastAsia="HG丸ｺﾞｼｯｸM-PRO" w:hAnsi="HG丸ｺﾞｼｯｸM-PRO" w:hint="eastAsia"/>
          <w:szCs w:val="21"/>
          <w:u w:val="thick"/>
        </w:rPr>
        <w:t>周知</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Pr>
          <w:rFonts w:ascii="HG丸ｺﾞｼｯｸM-PRO" w:eastAsia="HG丸ｺﾞｼｯｸM-PRO" w:hAnsi="HG丸ｺﾞｼｯｸM-PRO" w:hint="eastAsia"/>
          <w:szCs w:val="21"/>
          <w:u w:val="thick"/>
        </w:rPr>
        <w:t>定期的(年2回以上)な教育を開催</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新規採用時には別に研修を実施</w:t>
      </w:r>
      <w:r>
        <w:rPr>
          <w:rFonts w:ascii="HG丸ｺﾞｼｯｸM-PRO" w:eastAsia="HG丸ｺﾞｼｯｸM-PRO" w:hAnsi="HG丸ｺﾞｼｯｸM-PRO" w:hint="eastAsia"/>
          <w:szCs w:val="21"/>
        </w:rPr>
        <w:t>すること。また研修の実施内容についても</w:t>
      </w:r>
      <w:r>
        <w:rPr>
          <w:rFonts w:ascii="HG丸ｺﾞｼｯｸM-PRO" w:eastAsia="HG丸ｺﾞｼｯｸM-PRO" w:hAnsi="HG丸ｺﾞｼｯｸM-PRO" w:hint="eastAsia"/>
          <w:szCs w:val="21"/>
          <w:u w:val="thick"/>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75288D5A" w14:textId="64C72E40" w:rsidR="008008C3"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厚労省他、各団体が作成した動画を使用しての研修は、</w:t>
      </w:r>
      <w:r>
        <w:rPr>
          <w:rFonts w:ascii="HG丸ｺﾞｼｯｸM-PRO" w:eastAsia="HG丸ｺﾞｼｯｸM-PRO" w:hAnsi="HG丸ｺﾞｼｯｸM-PRO" w:hint="eastAsia"/>
          <w:szCs w:val="21"/>
          <w:u w:val="thick"/>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311E1644" w14:textId="77777777" w:rsidR="00660D8F" w:rsidRDefault="00660D8F" w:rsidP="00403B24">
      <w:pPr>
        <w:spacing w:line="0" w:lineRule="atLeast"/>
        <w:jc w:val="left"/>
        <w:rPr>
          <w:rFonts w:ascii="HG丸ｺﾞｼｯｸM-PRO" w:eastAsia="HG丸ｺﾞｼｯｸM-PRO" w:hAnsi="HG丸ｺﾞｼｯｸM-PRO"/>
          <w:szCs w:val="21"/>
        </w:rPr>
      </w:pPr>
    </w:p>
    <w:p w14:paraId="36B7E80D" w14:textId="77777777" w:rsidR="00660D8F" w:rsidRDefault="00660D8F"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p>
    <w:p w14:paraId="1AEE7572" w14:textId="76AE4786"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491C5A86"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5C3B89E" w14:textId="7E10A154" w:rsidR="00403B24" w:rsidRPr="00660D8F" w:rsidRDefault="00403B24" w:rsidP="00660D8F">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08E5A11"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7BADDA9D" w14:textId="77777777" w:rsidR="00660D8F"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w:t>
      </w:r>
      <w:r w:rsidR="00660D8F">
        <w:rPr>
          <w:rFonts w:ascii="HG丸ｺﾞｼｯｸM-PRO" w:eastAsia="HG丸ｺﾞｼｯｸM-PRO" w:hAnsi="HG丸ｺﾞｼｯｸM-PRO" w:hint="eastAsia"/>
          <w:sz w:val="22"/>
        </w:rPr>
        <w:t xml:space="preserve">等、連携先との協議　</w:t>
      </w:r>
    </w:p>
    <w:p w14:paraId="3875D250" w14:textId="76AC4871" w:rsidR="00403B24" w:rsidRDefault="00660D8F" w:rsidP="00660D8F">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60D8F">
        <w:rPr>
          <w:rFonts w:ascii="HG丸ｺﾞｼｯｸM-PRO" w:eastAsia="HG丸ｺﾞｼｯｸM-PRO" w:hAnsi="HG丸ｺﾞｼｯｸM-PRO" w:hint="eastAsia"/>
          <w:sz w:val="22"/>
          <w:shd w:val="pct15" w:color="auto" w:fill="FFFFFF"/>
        </w:rPr>
        <w:t>連携協定書の締結</w:t>
      </w:r>
      <w:r>
        <w:rPr>
          <w:rFonts w:ascii="HG丸ｺﾞｼｯｸM-PRO" w:eastAsia="HG丸ｺﾞｼｯｸM-PRO" w:hAnsi="HG丸ｺﾞｼｯｸM-PRO" w:hint="eastAsia"/>
          <w:sz w:val="22"/>
        </w:rPr>
        <w:t>」</w:t>
      </w:r>
    </w:p>
    <w:p w14:paraId="1B1221C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1A79C6D" w14:textId="6D2EE4CE"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w:t>
      </w:r>
      <w:r w:rsidR="00660D8F">
        <w:rPr>
          <w:rFonts w:ascii="HG丸ｺﾞｼｯｸM-PRO" w:eastAsia="HG丸ｺﾞｼｯｸM-PRO" w:hAnsi="HG丸ｺﾞｼｯｸM-PRO" w:hint="eastAsia"/>
          <w:sz w:val="22"/>
        </w:rPr>
        <w:t>対応（体制）　　…「</w:t>
      </w:r>
      <w:r w:rsidR="00660D8F" w:rsidRPr="00660D8F">
        <w:rPr>
          <w:rFonts w:ascii="HG丸ｺﾞｼｯｸM-PRO" w:eastAsia="HG丸ｺﾞｼｯｸM-PRO" w:hAnsi="HG丸ｺﾞｼｯｸM-PRO" w:hint="eastAsia"/>
          <w:sz w:val="22"/>
          <w:shd w:val="pct15" w:color="auto" w:fill="FFFFFF"/>
        </w:rPr>
        <w:t>連携協定に基づき</w:t>
      </w:r>
      <w:r w:rsidR="00660D8F">
        <w:rPr>
          <w:rFonts w:ascii="HG丸ｺﾞｼｯｸM-PRO" w:eastAsia="HG丸ｺﾞｼｯｸM-PRO" w:hAnsi="HG丸ｺﾞｼｯｸM-PRO" w:hint="eastAsia"/>
          <w:sz w:val="22"/>
        </w:rPr>
        <w:t>」</w:t>
      </w:r>
    </w:p>
    <w:p w14:paraId="3628CB1A"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75104F39" w14:textId="77777777" w:rsid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3FAE558" w14:textId="0DBC4242" w:rsidR="00487708" w:rsidRDefault="00C25E2C" w:rsidP="00C25E2C">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F296579" w14:textId="77777777" w:rsid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6871DD">
        <w:rPr>
          <w:rFonts w:ascii="HG丸ｺﾞｼｯｸM-PRO" w:eastAsia="HG丸ｺﾞｼｯｸM-PRO" w:hAnsi="HG丸ｺﾞｼｯｸM-PRO" w:hint="eastAsia"/>
          <w:color w:val="FF0000"/>
          <w:sz w:val="22"/>
        </w:rPr>
        <w:t xml:space="preserve">□　</w:t>
      </w:r>
      <w:r w:rsidRPr="006871DD">
        <w:rPr>
          <w:rFonts w:ascii="HG丸ｺﾞｼｯｸM-PRO" w:eastAsia="HG丸ｺﾞｼｯｸM-PRO" w:hAnsi="HG丸ｺﾞｼｯｸM-PRO" w:hint="eastAsia"/>
          <w:color w:val="FF0000"/>
          <w:sz w:val="22"/>
          <w:shd w:val="pct15" w:color="auto" w:fill="FFFFFF"/>
        </w:rPr>
        <w:t>一法人多施設の場合、一法人一施設の場合　連携先が異なる?</w:t>
      </w:r>
      <w:r>
        <w:rPr>
          <w:rFonts w:ascii="HG丸ｺﾞｼｯｸM-PRO" w:eastAsia="HG丸ｺﾞｼｯｸM-PRO" w:hAnsi="HG丸ｺﾞｼｯｸM-PRO"/>
          <w:color w:val="FF0000"/>
          <w:sz w:val="22"/>
        </w:rPr>
        <w:t xml:space="preserve"> </w:t>
      </w:r>
    </w:p>
    <w:p w14:paraId="17B8BFAF" w14:textId="77777777" w:rsidR="00C25E2C" w:rsidRPr="006871DD"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p>
    <w:p w14:paraId="0B960022" w14:textId="7B12CE08" w:rsidR="00C25E2C" w:rsidRP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連携できる「条件」とは‥?　</w:t>
      </w:r>
      <w:r w:rsidRPr="00C25E2C">
        <w:rPr>
          <w:rFonts w:ascii="HG丸ｺﾞｼｯｸM-PRO" w:eastAsia="HG丸ｺﾞｼｯｸM-PRO" w:hAnsi="HG丸ｺﾞｼｯｸM-PRO" w:hint="eastAsia"/>
          <w:sz w:val="20"/>
          <w:szCs w:val="20"/>
          <w:highlight w:val="yellow"/>
        </w:rPr>
        <w:t>（</w:t>
      </w:r>
      <w:r w:rsidRPr="00C25E2C">
        <w:rPr>
          <w:rFonts w:ascii="HG丸ｺﾞｼｯｸM-PRO" w:eastAsia="HG丸ｺﾞｼｯｸM-PRO" w:hAnsi="HG丸ｺﾞｼｯｸM-PRO" w:hint="eastAsia"/>
          <w:sz w:val="20"/>
          <w:szCs w:val="20"/>
          <w:highlight w:val="yellow"/>
          <w:u w:val="single"/>
        </w:rPr>
        <w:t>地理的リスクが同じと考えられる場合‥</w:t>
      </w:r>
      <w:r w:rsidRPr="00C25E2C">
        <w:rPr>
          <w:rFonts w:ascii="HG丸ｺﾞｼｯｸM-PRO" w:eastAsia="HG丸ｺﾞｼｯｸM-PRO" w:hAnsi="HG丸ｺﾞｼｯｸM-PRO" w:hint="eastAsia"/>
          <w:sz w:val="20"/>
          <w:szCs w:val="20"/>
          <w:highlight w:val="yellow"/>
        </w:rPr>
        <w:t>）</w:t>
      </w:r>
    </w:p>
    <w:p w14:paraId="44B8D8EB" w14:textId="0D8084F4" w:rsidR="00C25E2C" w:rsidRPr="00014500" w:rsidRDefault="00C25E2C" w:rsidP="00C25E2C">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0"/>
          <w:szCs w:val="20"/>
          <w:highlight w:val="yellow"/>
          <w:shd w:val="pct15" w:color="auto" w:fill="FFFFFF"/>
        </w:rPr>
      </w:pPr>
      <w:r w:rsidRPr="002067D9">
        <w:rPr>
          <w:rFonts w:ascii="HG丸ｺﾞｼｯｸM-PRO" w:eastAsia="HG丸ｺﾞｼｯｸM-PRO" w:hAnsi="HG丸ｺﾞｼｯｸM-PRO" w:hint="eastAsia"/>
          <w:sz w:val="22"/>
          <w:highlight w:val="yellow"/>
          <w:shd w:val="pct15" w:color="auto" w:fill="FFFFFF"/>
        </w:rPr>
        <w:t>●　距離</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 xml:space="preserve">「重ねるハザードマップ」等活用する　</w:t>
      </w:r>
    </w:p>
    <w:p w14:paraId="530FDC48" w14:textId="09BAB029"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道路　（寸断・不通）</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「重ねるハザードマップ」等活用する</w:t>
      </w:r>
    </w:p>
    <w:p w14:paraId="78A66855" w14:textId="46288A44"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構造　（平屋・上層階　、　多床室・ユニット）</w:t>
      </w:r>
    </w:p>
    <w:p w14:paraId="7E8F0995" w14:textId="650F3B8D"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sidRPr="00C25E2C">
        <w:rPr>
          <w:rFonts w:ascii="HG丸ｺﾞｼｯｸM-PRO" w:eastAsia="HG丸ｺﾞｼｯｸM-PRO" w:hAnsi="HG丸ｺﾞｼｯｸM-PRO" w:hint="eastAsia"/>
          <w:sz w:val="22"/>
        </w:rPr>
        <w:t xml:space="preserve">　　</w:t>
      </w:r>
    </w:p>
    <w:p w14:paraId="6D8AFEAA" w14:textId="1D9903AC" w:rsidR="00C25E2C" w:rsidRPr="002067D9"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shd w:val="pct15" w:color="auto" w:fill="FFFFFF"/>
        </w:rPr>
      </w:pPr>
      <w:r w:rsidRPr="002067D9">
        <w:rPr>
          <w:rFonts w:ascii="HG丸ｺﾞｼｯｸM-PRO" w:eastAsia="HG丸ｺﾞｼｯｸM-PRO" w:hAnsi="HG丸ｺﾞｼｯｸM-PRO" w:hint="eastAsia"/>
          <w:sz w:val="20"/>
          <w:szCs w:val="20"/>
          <w:highlight w:val="yellow"/>
          <w:shd w:val="pct15" w:color="auto" w:fill="FFFFFF"/>
        </w:rPr>
        <w:t>（同一法人多施設の場合、上記の「条件づけ」、マッチング化は、しやすい）</w:t>
      </w:r>
    </w:p>
    <w:p w14:paraId="21422A9C" w14:textId="77777777"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rPr>
      </w:pPr>
    </w:p>
    <w:p w14:paraId="246F7B45" w14:textId="2383FB25"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bookmarkStart w:id="5" w:name="_Hlk143498057"/>
      <w:r w:rsidRPr="00487708">
        <w:rPr>
          <w:rFonts w:ascii="HG丸ｺﾞｼｯｸM-PRO" w:eastAsia="HG丸ｺﾞｼｯｸM-PRO" w:hAnsi="HG丸ｺﾞｼｯｸM-PRO" w:hint="eastAsia"/>
          <w:color w:val="FF0000"/>
          <w:sz w:val="22"/>
        </w:rPr>
        <w:t>□　（同業種との連携を前提とした場合）</w:t>
      </w:r>
    </w:p>
    <w:p w14:paraId="625D3A93" w14:textId="0D14643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自事業所の地理的リスクの把握</w:t>
      </w:r>
    </w:p>
    <w:p w14:paraId="66E9E1ED" w14:textId="0E853DF6"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得手不得手（できること・できないこと）の判別</w:t>
      </w:r>
    </w:p>
    <w:p w14:paraId="42112ED1" w14:textId="7777777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（例）　・　1階平屋にある、またそこに併設している通所（デイ・作業所）の場合</w:t>
      </w:r>
    </w:p>
    <w:p w14:paraId="59099E72" w14:textId="1CB76101"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p>
    <w:p w14:paraId="1DF273A1" w14:textId="541E2D91" w:rsidR="00487708" w:rsidRPr="00487708" w:rsidRDefault="00487708" w:rsidP="00487708">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2階以上の建物である事業所との連携</w:t>
      </w:r>
    </w:p>
    <w:p w14:paraId="0FF35166" w14:textId="1346FE23" w:rsidR="00487708" w:rsidRPr="00487708" w:rsidRDefault="00487708" w:rsidP="00A770F9">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「ユニット」か「多床室」かでも連携の仕方は異なる　</w:t>
      </w:r>
      <w:r w:rsidRPr="00487708">
        <w:rPr>
          <w:rFonts w:ascii="HG丸ｺﾞｼｯｸM-PRO" w:eastAsia="HG丸ｺﾞｼｯｸM-PRO" w:hAnsi="HG丸ｺﾞｼｯｸM-PRO" w:hint="eastAsia"/>
          <w:color w:val="FF0000"/>
          <w:sz w:val="20"/>
          <w:szCs w:val="20"/>
          <w:shd w:val="pct15" w:color="auto" w:fill="FFFFFF"/>
        </w:rPr>
        <w:t>（多床室が優位）</w:t>
      </w:r>
      <w:bookmarkEnd w:id="5"/>
    </w:p>
    <w:p w14:paraId="3537A4CF" w14:textId="0BEBC17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優先順位の確定　</w:t>
      </w:r>
    </w:p>
    <w:p w14:paraId="4E167626" w14:textId="20710AA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　連携先でそれが可能か?　否か?　</w:t>
      </w:r>
    </w:p>
    <w:p w14:paraId="798AAF4D" w14:textId="2572ABE8"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車両や人手の問題　（利用者だけか?　職員も同伴か?）</w:t>
      </w:r>
    </w:p>
    <w:p w14:paraId="33541208" w14:textId="77777777" w:rsidR="00A770F9" w:rsidRDefault="00A770F9"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021EB2" w14:textId="50890365"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w:t>
      </w:r>
      <w:r w:rsidRPr="00660D8F">
        <w:rPr>
          <w:rFonts w:ascii="HG丸ｺﾞｼｯｸM-PRO" w:eastAsia="HG丸ｺﾞｼｯｸM-PRO" w:hAnsi="HG丸ｺﾞｼｯｸM-PRO" w:hint="eastAsia"/>
          <w:sz w:val="22"/>
          <w:shd w:val="pct15" w:color="auto" w:fill="FFFFFF"/>
        </w:rPr>
        <w:t>DWAT</w:t>
      </w:r>
    </w:p>
    <w:p w14:paraId="23A87C6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2C86C7E5" w14:textId="0E35B58B" w:rsidR="00021368" w:rsidRDefault="00403B24"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p w14:paraId="45F9F165" w14:textId="77777777" w:rsidR="00A770F9" w:rsidRDefault="00A770F9"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p>
    <w:p w14:paraId="2C9A76CE"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CCC90FB" w14:textId="7B87F1A6"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 xml:space="preserve">　D</w:t>
      </w:r>
      <w:r>
        <w:rPr>
          <w:rFonts w:ascii="HG丸ｺﾞｼｯｸM-PRO" w:eastAsia="HG丸ｺﾞｼｯｸM-PRO" w:hAnsi="HG丸ｺﾞｼｯｸM-PRO"/>
          <w:color w:val="FF0000"/>
          <w:sz w:val="22"/>
        </w:rPr>
        <w:t>-WAT</w:t>
      </w:r>
      <w:r>
        <w:rPr>
          <w:rFonts w:ascii="HG丸ｺﾞｼｯｸM-PRO" w:eastAsia="HG丸ｺﾞｼｯｸM-PRO" w:hAnsi="HG丸ｺﾞｼｯｸM-PRO" w:hint="eastAsia"/>
          <w:color w:val="FF0000"/>
          <w:sz w:val="22"/>
        </w:rPr>
        <w:t xml:space="preserve">の登録状況は?　</w:t>
      </w:r>
    </w:p>
    <w:p w14:paraId="0EE2C65A" w14:textId="693126F8"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「被災した事業所となった場合」、「応援として駆けつける場合」</w:t>
      </w:r>
    </w:p>
    <w:p w14:paraId="27A2BF42" w14:textId="451980AD" w:rsidR="00A770F9" w:rsidRP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　4日目の朝に到着するとして（3日間は自力）B</w:t>
      </w:r>
      <w:r>
        <w:rPr>
          <w:rFonts w:ascii="HG丸ｺﾞｼｯｸM-PRO" w:eastAsia="HG丸ｺﾞｼｯｸM-PRO" w:hAnsi="HG丸ｺﾞｼｯｸM-PRO"/>
          <w:color w:val="FF0000"/>
          <w:sz w:val="22"/>
        </w:rPr>
        <w:t>CP</w:t>
      </w:r>
      <w:r>
        <w:rPr>
          <w:rFonts w:ascii="HG丸ｺﾞｼｯｸM-PRO" w:eastAsia="HG丸ｺﾞｼｯｸM-PRO" w:hAnsi="HG丸ｺﾞｼｯｸM-PRO" w:hint="eastAsia"/>
          <w:color w:val="FF0000"/>
          <w:sz w:val="22"/>
        </w:rPr>
        <w:t>上の優先事項に沿う</w:t>
      </w:r>
    </w:p>
    <w:p w14:paraId="5C547F67"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福祉避難所と</w:t>
      </w:r>
      <w:r w:rsidRPr="00A770F9">
        <w:rPr>
          <w:rFonts w:ascii="HG丸ｺﾞｼｯｸM-PRO" w:eastAsia="HG丸ｺﾞｼｯｸM-PRO" w:hAnsi="HG丸ｺﾞｼｯｸM-PRO" w:hint="eastAsia"/>
          <w:color w:val="FF0000"/>
          <w:sz w:val="22"/>
          <w:em w:val="dot"/>
        </w:rPr>
        <w:t>なった場合</w:t>
      </w:r>
      <w:r>
        <w:rPr>
          <w:rFonts w:ascii="HG丸ｺﾞｼｯｸM-PRO" w:eastAsia="HG丸ｺﾞｼｯｸM-PRO" w:hAnsi="HG丸ｺﾞｼｯｸM-PRO" w:hint="eastAsia"/>
          <w:color w:val="FF0000"/>
          <w:sz w:val="22"/>
        </w:rPr>
        <w:t>、「4.他施設・他事業所との連携」協定に基づき、連携先</w:t>
      </w:r>
    </w:p>
    <w:p w14:paraId="2CE02404" w14:textId="3C63D0F8"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との車両や人手の確保状況の確認</w:t>
      </w:r>
    </w:p>
    <w:p w14:paraId="262C79BD"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福祉避難所と</w:t>
      </w:r>
      <w:r w:rsidRPr="00A770F9">
        <w:rPr>
          <w:rFonts w:ascii="HG丸ｺﾞｼｯｸM-PRO" w:eastAsia="HG丸ｺﾞｼｯｸM-PRO" w:hAnsi="HG丸ｺﾞｼｯｸM-PRO" w:hint="eastAsia"/>
          <w:color w:val="FF0000"/>
          <w:sz w:val="22"/>
          <w:em w:val="dot"/>
        </w:rPr>
        <w:t>ならなかった場合</w:t>
      </w:r>
      <w:r>
        <w:rPr>
          <w:rFonts w:ascii="HG丸ｺﾞｼｯｸM-PRO" w:eastAsia="HG丸ｺﾞｼｯｸM-PRO" w:hAnsi="HG丸ｺﾞｼｯｸM-PRO" w:hint="eastAsia"/>
          <w:color w:val="FF0000"/>
          <w:sz w:val="22"/>
        </w:rPr>
        <w:t>、「4.他施設・他事業所との連携」で想定される連</w:t>
      </w:r>
    </w:p>
    <w:p w14:paraId="3C10A4D4" w14:textId="30FAF241"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携先への応援体制は?</w:t>
      </w:r>
      <w:r>
        <w:rPr>
          <w:rFonts w:ascii="HG丸ｺﾞｼｯｸM-PRO" w:eastAsia="HG丸ｺﾞｼｯｸM-PRO" w:hAnsi="HG丸ｺﾞｼｯｸM-PRO"/>
          <w:color w:val="FF0000"/>
          <w:sz w:val="22"/>
        </w:rPr>
        <w:t xml:space="preserve"> </w:t>
      </w:r>
    </w:p>
    <w:p w14:paraId="5067BA10" w14:textId="77777777" w:rsidR="007404C2" w:rsidRDefault="007404C2"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16ECAF96" w14:textId="77777777" w:rsidR="00DC563D" w:rsidRPr="00DC563D" w:rsidRDefault="00DC563D" w:rsidP="00DC563D">
      <w:pPr>
        <w:rPr>
          <w:rFonts w:ascii="HG丸ｺﾞｼｯｸM-PRO" w:eastAsia="HG丸ｺﾞｼｯｸM-PRO" w:hAnsi="HG丸ｺﾞｼｯｸM-PRO"/>
          <w:sz w:val="22"/>
        </w:rPr>
      </w:pPr>
    </w:p>
    <w:p w14:paraId="0089DAEC" w14:textId="77777777" w:rsidR="00DC563D" w:rsidRPr="00DC563D" w:rsidRDefault="00DC563D" w:rsidP="00DC563D">
      <w:pPr>
        <w:rPr>
          <w:rFonts w:ascii="HG丸ｺﾞｼｯｸM-PRO" w:eastAsia="HG丸ｺﾞｼｯｸM-PRO" w:hAnsi="HG丸ｺﾞｼｯｸM-PRO"/>
          <w:sz w:val="22"/>
        </w:rPr>
      </w:pPr>
    </w:p>
    <w:p w14:paraId="09A064E5" w14:textId="77777777" w:rsidR="00402D7A" w:rsidRDefault="00402D7A" w:rsidP="00DC563D">
      <w:pPr>
        <w:rPr>
          <w:rFonts w:ascii="HG丸ｺﾞｼｯｸM-PRO" w:eastAsia="HG丸ｺﾞｼｯｸM-PRO" w:hAnsi="HG丸ｺﾞｼｯｸM-PRO"/>
          <w:b/>
          <w:bCs/>
          <w:sz w:val="24"/>
          <w:szCs w:val="24"/>
        </w:rPr>
      </w:pPr>
    </w:p>
    <w:p w14:paraId="0AB7E83F" w14:textId="77777777" w:rsidR="00402D7A" w:rsidRDefault="00402D7A" w:rsidP="00DC563D">
      <w:pPr>
        <w:rPr>
          <w:rFonts w:ascii="HG丸ｺﾞｼｯｸM-PRO" w:eastAsia="HG丸ｺﾞｼｯｸM-PRO" w:hAnsi="HG丸ｺﾞｼｯｸM-PRO"/>
          <w:b/>
          <w:bCs/>
          <w:sz w:val="24"/>
          <w:szCs w:val="24"/>
        </w:rPr>
      </w:pPr>
    </w:p>
    <w:p w14:paraId="02705161" w14:textId="77777777" w:rsidR="00402D7A" w:rsidRDefault="00402D7A" w:rsidP="00DC563D">
      <w:pPr>
        <w:rPr>
          <w:rFonts w:ascii="HG丸ｺﾞｼｯｸM-PRO" w:eastAsia="HG丸ｺﾞｼｯｸM-PRO" w:hAnsi="HG丸ｺﾞｼｯｸM-PRO"/>
          <w:b/>
          <w:bCs/>
          <w:sz w:val="24"/>
          <w:szCs w:val="24"/>
        </w:rPr>
      </w:pPr>
    </w:p>
    <w:p w14:paraId="413FC231" w14:textId="77777777" w:rsidR="00402D7A" w:rsidRDefault="00402D7A" w:rsidP="00DC563D">
      <w:pPr>
        <w:rPr>
          <w:rFonts w:ascii="HG丸ｺﾞｼｯｸM-PRO" w:eastAsia="HG丸ｺﾞｼｯｸM-PRO" w:hAnsi="HG丸ｺﾞｼｯｸM-PRO"/>
          <w:b/>
          <w:bCs/>
          <w:sz w:val="24"/>
          <w:szCs w:val="24"/>
        </w:rPr>
      </w:pPr>
    </w:p>
    <w:p w14:paraId="7E29CBCE" w14:textId="77777777" w:rsidR="00402D7A" w:rsidRDefault="00402D7A" w:rsidP="00DC563D">
      <w:pPr>
        <w:rPr>
          <w:rFonts w:ascii="HG丸ｺﾞｼｯｸM-PRO" w:eastAsia="HG丸ｺﾞｼｯｸM-PRO" w:hAnsi="HG丸ｺﾞｼｯｸM-PRO"/>
          <w:b/>
          <w:bCs/>
          <w:sz w:val="24"/>
          <w:szCs w:val="24"/>
        </w:rPr>
      </w:pPr>
    </w:p>
    <w:p w14:paraId="04AD5ACD" w14:textId="13127109" w:rsidR="00DC563D" w:rsidRDefault="00B520A9" w:rsidP="00DC563D">
      <w:pPr>
        <w:rPr>
          <w:rFonts w:ascii="HG丸ｺﾞｼｯｸM-PRO" w:eastAsia="HG丸ｺﾞｼｯｸM-PRO" w:hAnsi="HG丸ｺﾞｼｯｸM-PRO"/>
          <w:b/>
          <w:bCs/>
          <w:sz w:val="24"/>
          <w:szCs w:val="24"/>
        </w:rPr>
      </w:pPr>
      <w:r w:rsidRPr="00DC563D">
        <w:rPr>
          <w:rFonts w:ascii="HG丸ｺﾞｼｯｸM-PRO" w:eastAsia="HG丸ｺﾞｼｯｸM-PRO" w:hAnsi="HG丸ｺﾞｼｯｸM-PRO" w:hint="eastAsia"/>
          <w:b/>
          <w:bCs/>
          <w:sz w:val="24"/>
          <w:szCs w:val="24"/>
        </w:rPr>
        <w:t xml:space="preserve"> </w:t>
      </w:r>
      <w:r w:rsidR="00DC563D" w:rsidRPr="00DC563D">
        <w:rPr>
          <w:rFonts w:ascii="HG丸ｺﾞｼｯｸM-PRO" w:eastAsia="HG丸ｺﾞｼｯｸM-PRO" w:hAnsi="HG丸ｺﾞｼｯｸM-PRO" w:hint="eastAsia"/>
          <w:b/>
          <w:bCs/>
          <w:sz w:val="24"/>
          <w:szCs w:val="24"/>
        </w:rPr>
        <w:t>[</w:t>
      </w:r>
      <w:r w:rsidR="00124873">
        <w:rPr>
          <w:rFonts w:ascii="HG丸ｺﾞｼｯｸM-PRO" w:eastAsia="HG丸ｺﾞｼｯｸM-PRO" w:hAnsi="HG丸ｺﾞｼｯｸM-PRO" w:hint="eastAsia"/>
          <w:b/>
          <w:bCs/>
          <w:sz w:val="24"/>
          <w:szCs w:val="24"/>
        </w:rPr>
        <w:t xml:space="preserve">参考　　</w:t>
      </w:r>
      <w:r w:rsidR="00DC563D" w:rsidRPr="00DC563D">
        <w:rPr>
          <w:rFonts w:ascii="HG丸ｺﾞｼｯｸM-PRO" w:eastAsia="HG丸ｺﾞｼｯｸM-PRO" w:hAnsi="HG丸ｺﾞｼｯｸM-PRO" w:hint="eastAsia"/>
          <w:b/>
          <w:bCs/>
          <w:sz w:val="24"/>
          <w:szCs w:val="24"/>
        </w:rPr>
        <w:t>演習グループディスカッション]</w:t>
      </w:r>
      <w:r w:rsidR="0017276F">
        <w:rPr>
          <w:rFonts w:ascii="HG丸ｺﾞｼｯｸM-PRO" w:eastAsia="HG丸ｺﾞｼｯｸM-PRO" w:hAnsi="HG丸ｺﾞｼｯｸM-PRO" w:hint="eastAsia"/>
          <w:b/>
          <w:bCs/>
          <w:sz w:val="24"/>
          <w:szCs w:val="24"/>
        </w:rPr>
        <w:t xml:space="preserve">　　―</w:t>
      </w:r>
      <w:r w:rsidR="0017276F" w:rsidRPr="0017276F">
        <w:rPr>
          <w:rFonts w:ascii="HG丸ｺﾞｼｯｸM-PRO" w:eastAsia="HG丸ｺﾞｼｯｸM-PRO" w:hAnsi="HG丸ｺﾞｼｯｸM-PRO" w:hint="eastAsia"/>
          <w:b/>
          <w:bCs/>
          <w:szCs w:val="21"/>
        </w:rPr>
        <w:t>福島県での実践</w:t>
      </w:r>
      <w:r w:rsidR="0017276F">
        <w:rPr>
          <w:rFonts w:ascii="HG丸ｺﾞｼｯｸM-PRO" w:eastAsia="HG丸ｺﾞｼｯｸM-PRO" w:hAnsi="HG丸ｺﾞｼｯｸM-PRO" w:hint="eastAsia"/>
          <w:b/>
          <w:bCs/>
          <w:szCs w:val="21"/>
        </w:rPr>
        <w:t>―</w:t>
      </w:r>
    </w:p>
    <w:p w14:paraId="6093DD2C" w14:textId="77777777" w:rsidR="00402D7A" w:rsidRPr="008A4F35" w:rsidRDefault="00402D7A" w:rsidP="00DC563D">
      <w:pPr>
        <w:rPr>
          <w:rFonts w:ascii="HG丸ｺﾞｼｯｸM-PRO" w:eastAsia="HG丸ｺﾞｼｯｸM-PRO" w:hAnsi="HG丸ｺﾞｼｯｸM-PRO"/>
          <w:b/>
          <w:bCs/>
          <w:sz w:val="24"/>
          <w:szCs w:val="24"/>
        </w:rPr>
      </w:pPr>
    </w:p>
    <w:p w14:paraId="38D70B6B" w14:textId="7C84BA77" w:rsidR="00DC563D" w:rsidRDefault="008A4F35" w:rsidP="00DC56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E3D5C">
        <w:rPr>
          <w:rFonts w:ascii="HG丸ｺﾞｼｯｸM-PRO" w:eastAsia="HG丸ｺﾞｼｯｸM-PRO" w:hAnsi="HG丸ｺﾞｼｯｸM-PRO" w:hint="eastAsia"/>
          <w:sz w:val="22"/>
        </w:rPr>
        <w:t>2019年</w:t>
      </w:r>
      <w:r>
        <w:rPr>
          <w:rFonts w:ascii="HG丸ｺﾞｼｯｸM-PRO" w:eastAsia="HG丸ｺﾞｼｯｸM-PRO" w:hAnsi="HG丸ｺﾞｼｯｸM-PRO" w:hint="eastAsia"/>
          <w:sz w:val="22"/>
        </w:rPr>
        <w:t>10月12（土）～13（日）　台風19号による被災での意見交換」</w:t>
      </w:r>
    </w:p>
    <w:p w14:paraId="1254099B" w14:textId="3B7C3F91" w:rsidR="008A4F35" w:rsidRDefault="00980A39" w:rsidP="00980A39">
      <w:pPr>
        <w:wordWrap w:val="0"/>
        <w:jc w:val="right"/>
        <w:rPr>
          <w:rFonts w:ascii="HG丸ｺﾞｼｯｸM-PRO" w:eastAsia="HG丸ｺﾞｼｯｸM-PRO" w:hAnsi="HG丸ｺﾞｼｯｸM-PRO"/>
          <w:color w:val="FF0000"/>
          <w:sz w:val="22"/>
          <w:shd w:val="pct15" w:color="auto" w:fill="FFFFFF"/>
        </w:rPr>
      </w:pPr>
      <w:r>
        <w:rPr>
          <w:rFonts w:ascii="HG丸ｺﾞｼｯｸM-PRO" w:eastAsia="HG丸ｺﾞｼｯｸM-PRO" w:hAnsi="HG丸ｺﾞｼｯｸM-PRO" w:hint="eastAsia"/>
          <w:sz w:val="22"/>
        </w:rPr>
        <w:t>…降り始めの時間・雨量、　/12（土）0時～24時までが最大　つまり</w:t>
      </w:r>
      <w:r w:rsidRPr="00980A39">
        <w:rPr>
          <w:rFonts w:ascii="HG丸ｺﾞｼｯｸM-PRO" w:eastAsia="HG丸ｺﾞｼｯｸM-PRO" w:hAnsi="HG丸ｺﾞｼｯｸM-PRO" w:hint="eastAsia"/>
          <w:color w:val="FF0000"/>
          <w:sz w:val="22"/>
          <w:shd w:val="pct15" w:color="auto" w:fill="FFFFFF"/>
        </w:rPr>
        <w:t>夜勤帯</w:t>
      </w:r>
    </w:p>
    <w:p w14:paraId="1E3DC76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bookmarkStart w:id="6" w:name="_GoBack"/>
      <w:bookmarkEnd w:id="6"/>
    </w:p>
    <w:p w14:paraId="09E953A1" w14:textId="0CEC52F8" w:rsidR="00A464E8"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Q　①「</w:t>
      </w:r>
      <w:r w:rsidR="00980A39">
        <w:rPr>
          <w:rFonts w:ascii="HG丸ｺﾞｼｯｸM-PRO" w:eastAsia="HG丸ｺﾞｼｯｸM-PRO" w:hAnsi="HG丸ｺﾞｼｯｸM-PRO" w:hint="eastAsia"/>
          <w:sz w:val="22"/>
        </w:rPr>
        <w:t>推測された</w:t>
      </w:r>
      <w:r>
        <w:rPr>
          <w:rFonts w:ascii="HG丸ｺﾞｼｯｸM-PRO" w:eastAsia="HG丸ｺﾞｼｯｸM-PRO" w:hAnsi="HG丸ｺﾞｼｯｸM-PRO" w:hint="eastAsia"/>
          <w:sz w:val="22"/>
        </w:rPr>
        <w:t>状況」</w:t>
      </w:r>
      <w:r w:rsidR="00A86193">
        <w:rPr>
          <w:rFonts w:ascii="HG丸ｺﾞｼｯｸM-PRO" w:eastAsia="HG丸ｺﾞｼｯｸM-PRO" w:hAnsi="HG丸ｺﾞｼｯｸM-PRO" w:hint="eastAsia"/>
          <w:sz w:val="22"/>
        </w:rPr>
        <w:t xml:space="preserve">　　…</w:t>
      </w:r>
      <w:r w:rsidR="00A86193" w:rsidRPr="00A86193">
        <w:rPr>
          <w:rFonts w:ascii="HG丸ｺﾞｼｯｸM-PRO" w:eastAsia="HG丸ｺﾞｼｯｸM-PRO" w:hAnsi="HG丸ｺﾞｼｯｸM-PRO" w:hint="eastAsia"/>
          <w:sz w:val="18"/>
          <w:szCs w:val="18"/>
        </w:rPr>
        <w:t>（「想定通り」だったのか?　「想定外」だったのか?）</w:t>
      </w:r>
    </w:p>
    <w:p w14:paraId="31AE007C"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E58A48E"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3CBD28" w14:textId="77777777" w:rsidR="00A464E8" w:rsidRDefault="008A4F35"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80A39">
        <w:rPr>
          <w:rFonts w:ascii="HG丸ｺﾞｼｯｸM-PRO" w:eastAsia="HG丸ｺﾞｼｯｸM-PRO" w:hAnsi="HG丸ｺﾞｼｯｸM-PRO" w:hint="eastAsia"/>
          <w:sz w:val="22"/>
        </w:rPr>
        <w:t>夜勤者含め増員等の調整等</w:t>
      </w:r>
      <w:r>
        <w:rPr>
          <w:rFonts w:ascii="HG丸ｺﾞｼｯｸM-PRO" w:eastAsia="HG丸ｺﾞｼｯｸM-PRO" w:hAnsi="HG丸ｺﾞｼｯｸM-PRO" w:hint="eastAsia"/>
          <w:sz w:val="22"/>
        </w:rPr>
        <w:t>」</w:t>
      </w:r>
    </w:p>
    <w:p w14:paraId="57A8A8CA"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6944F1E" w14:textId="7C602785"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8A4F3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何に困り</w:t>
      </w:r>
      <w:r w:rsidR="008A4F35">
        <w:rPr>
          <w:rFonts w:ascii="HG丸ｺﾞｼｯｸM-PRO" w:eastAsia="HG丸ｺﾞｼｯｸM-PRO" w:hAnsi="HG丸ｺﾞｼｯｸM-PRO" w:hint="eastAsia"/>
          <w:sz w:val="22"/>
        </w:rPr>
        <w:t>」</w:t>
      </w:r>
    </w:p>
    <w:p w14:paraId="2D4C747E"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5E25F48" w14:textId="77777777" w:rsidR="00A86193" w:rsidRDefault="00A86193"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8A9F010" w14:textId="4DD4C972" w:rsidR="008A4F35"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④「どう対応したか（限界含め）」</w:t>
      </w:r>
    </w:p>
    <w:p w14:paraId="11B6557D" w14:textId="77777777" w:rsidR="00980A39"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E7A1FC5"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8494B00" w14:textId="1A32A0E4" w:rsidR="00402D7A" w:rsidRDefault="008376B6"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⑤その</w:t>
      </w:r>
      <w:r w:rsidR="00A86193">
        <w:rPr>
          <w:rFonts w:ascii="HG丸ｺﾞｼｯｸM-PRO" w:eastAsia="HG丸ｺﾞｼｯｸM-PRO" w:hAnsi="HG丸ｺﾞｼｯｸM-PRO" w:hint="eastAsia"/>
          <w:sz w:val="22"/>
        </w:rPr>
        <w:t>際</w:t>
      </w:r>
      <w:r>
        <w:rPr>
          <w:rFonts w:ascii="HG丸ｺﾞｼｯｸM-PRO" w:eastAsia="HG丸ｺﾞｼｯｸM-PRO" w:hAnsi="HG丸ｺﾞｼｯｸM-PRO" w:hint="eastAsia"/>
          <w:sz w:val="22"/>
        </w:rPr>
        <w:t>、「避難する」という選択肢は考えなかったか</w:t>
      </w:r>
    </w:p>
    <w:p w14:paraId="1116CA12" w14:textId="6C90C73E" w:rsidR="00402D7A" w:rsidRPr="005D2DA9" w:rsidRDefault="005D2DA9" w:rsidP="005D2DA9">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18"/>
          <w:szCs w:val="18"/>
          <w:u w:val="single"/>
        </w:rPr>
      </w:pPr>
      <w:r w:rsidRPr="00A878A5">
        <w:rPr>
          <w:rFonts w:ascii="HG丸ｺﾞｼｯｸM-PRO" w:eastAsia="HG丸ｺﾞｼｯｸM-PRO" w:hAnsi="HG丸ｺﾞｼｯｸM-PRO" w:hint="eastAsia"/>
          <w:sz w:val="18"/>
          <w:szCs w:val="18"/>
          <w:u w:val="single"/>
        </w:rPr>
        <w:t>…「</w:t>
      </w:r>
      <w:r w:rsidRPr="00A878A5">
        <w:rPr>
          <w:rFonts w:ascii="HG丸ｺﾞｼｯｸM-PRO" w:eastAsia="HG丸ｺﾞｼｯｸM-PRO" w:hAnsi="HG丸ｺﾞｼｯｸM-PRO" w:hint="eastAsia"/>
          <w:szCs w:val="21"/>
          <w:u w:val="single"/>
          <w:shd w:val="pct15" w:color="auto" w:fill="FFFFFF"/>
          <w:em w:val="dot"/>
        </w:rPr>
        <w:t>土砂災害</w:t>
      </w:r>
      <w:r w:rsidRPr="00A878A5">
        <w:rPr>
          <w:rFonts w:ascii="HG丸ｺﾞｼｯｸM-PRO" w:eastAsia="HG丸ｺﾞｼｯｸM-PRO" w:hAnsi="HG丸ｺﾞｼｯｸM-PRO" w:hint="eastAsia"/>
          <w:sz w:val="18"/>
          <w:szCs w:val="18"/>
          <w:u w:val="single"/>
        </w:rPr>
        <w:t>」が発生しだしたと仮定したら、「避難する」というタイミングは?</w:t>
      </w:r>
      <w:r w:rsidRPr="005D2DA9">
        <w:rPr>
          <w:rFonts w:ascii="HG丸ｺﾞｼｯｸM-PRO" w:eastAsia="HG丸ｺﾞｼｯｸM-PRO" w:hAnsi="HG丸ｺﾞｼｯｸM-PRO" w:hint="eastAsia"/>
          <w:sz w:val="18"/>
          <w:szCs w:val="18"/>
          <w:u w:val="single"/>
        </w:rPr>
        <w:t xml:space="preserve">　　　　　　　　　</w:t>
      </w:r>
    </w:p>
    <w:p w14:paraId="3144F7B3"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D378E7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6C3D3F50" w14:textId="77777777" w:rsidR="00F177F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980A39" w:rsidRPr="00402D7A">
        <w:rPr>
          <w:rFonts w:ascii="HG丸ｺﾞｼｯｸM-PRO" w:eastAsia="HG丸ｺﾞｼｯｸM-PRO" w:hAnsi="HG丸ｺﾞｼｯｸM-PRO" w:hint="eastAsia"/>
          <w:szCs w:val="21"/>
        </w:rPr>
        <w:t>防災備蓄品等、①「事前に備えていた物」、</w:t>
      </w:r>
    </w:p>
    <w:p w14:paraId="5AFF5D2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A37E2F6"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29310B" w14:textId="11A536E6" w:rsidR="008A4F35" w:rsidRDefault="00980A39" w:rsidP="00F177F5">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hAnsi="HG丸ｺﾞｼｯｸM-PRO"/>
          <w:sz w:val="22"/>
        </w:rPr>
      </w:pPr>
      <w:r w:rsidRPr="00402D7A">
        <w:rPr>
          <w:rFonts w:ascii="HG丸ｺﾞｼｯｸM-PRO" w:eastAsia="HG丸ｺﾞｼｯｸM-PRO" w:hAnsi="HG丸ｺﾞｼｯｸM-PRO" w:hint="eastAsia"/>
          <w:szCs w:val="21"/>
        </w:rPr>
        <w:t>②「十分ではなかった（不足）と感じ</w:t>
      </w:r>
      <w:r w:rsidR="00402D7A" w:rsidRPr="00402D7A">
        <w:rPr>
          <w:rFonts w:ascii="HG丸ｺﾞｼｯｸM-PRO" w:eastAsia="HG丸ｺﾞｼｯｸM-PRO" w:hAnsi="HG丸ｺﾞｼｯｸM-PRO" w:hint="eastAsia"/>
          <w:szCs w:val="21"/>
        </w:rPr>
        <w:t>た</w:t>
      </w:r>
      <w:r w:rsidRPr="00402D7A">
        <w:rPr>
          <w:rFonts w:ascii="HG丸ｺﾞｼｯｸM-PRO" w:eastAsia="HG丸ｺﾞｼｯｸM-PRO" w:hAnsi="HG丸ｺﾞｼｯｸM-PRO" w:hint="eastAsia"/>
          <w:szCs w:val="21"/>
        </w:rPr>
        <w:t>物」</w:t>
      </w:r>
    </w:p>
    <w:p w14:paraId="00158AFB"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3FB7957"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706DC852"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D7179DB" w14:textId="77777777"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CD15A5F" w14:textId="5F1543B1"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402D7A">
        <w:rPr>
          <w:rFonts w:ascii="HG丸ｺﾞｼｯｸM-PRO" w:eastAsia="HG丸ｺﾞｼｯｸM-PRO" w:hAnsi="HG丸ｺﾞｼｯｸM-PRO" w:hint="eastAsia"/>
          <w:sz w:val="22"/>
        </w:rPr>
        <w:t xml:space="preserve">被災中・被災後、「応援」が必要と感じた・判断したタイミングは?　</w:t>
      </w:r>
    </w:p>
    <w:p w14:paraId="2A9D112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F76451" w14:textId="66A82896"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DDF501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85551AE"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BD61205"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635DDDE" w14:textId="77777777" w:rsidR="00CF30EB" w:rsidRDefault="00CF30EB" w:rsidP="00DC563D">
      <w:pPr>
        <w:rPr>
          <w:rFonts w:ascii="HG丸ｺﾞｼｯｸM-PRO" w:eastAsia="HG丸ｺﾞｼｯｸM-PRO" w:hAnsi="HG丸ｺﾞｼｯｸM-PRO"/>
          <w:b/>
          <w:bCs/>
          <w:sz w:val="24"/>
          <w:szCs w:val="24"/>
          <w:shd w:val="pct15" w:color="auto" w:fill="FFFFFF"/>
        </w:rPr>
      </w:pPr>
    </w:p>
    <w:p w14:paraId="384491DB" w14:textId="69ADA8E9" w:rsidR="008A4F35" w:rsidRPr="00F177F5" w:rsidRDefault="00402D7A" w:rsidP="00DC563D">
      <w:pPr>
        <w:rPr>
          <w:rFonts w:ascii="HG丸ｺﾞｼｯｸM-PRO" w:eastAsia="HG丸ｺﾞｼｯｸM-PRO" w:hAnsi="HG丸ｺﾞｼｯｸM-PRO"/>
          <w:b/>
          <w:bCs/>
          <w:sz w:val="24"/>
          <w:szCs w:val="24"/>
          <w:shd w:val="pct15" w:color="auto" w:fill="FFFFFF"/>
        </w:rPr>
      </w:pPr>
      <w:r w:rsidRPr="00F177F5">
        <w:rPr>
          <w:rFonts w:ascii="HG丸ｺﾞｼｯｸM-PRO" w:eastAsia="HG丸ｺﾞｼｯｸM-PRO" w:hAnsi="HG丸ｺﾞｼｯｸM-PRO" w:hint="eastAsia"/>
          <w:b/>
          <w:bCs/>
          <w:sz w:val="24"/>
          <w:szCs w:val="24"/>
          <w:shd w:val="pct15" w:color="auto" w:fill="FFFFFF"/>
        </w:rPr>
        <w:t>[相互応援を図るうえでの、落としどころ]</w:t>
      </w:r>
    </w:p>
    <w:p w14:paraId="3408AA9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424BBE7" w14:textId="77777777" w:rsidR="00F177F5"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Q　</w:t>
      </w:r>
      <w:r w:rsidRPr="00F177F5">
        <w:rPr>
          <w:rFonts w:ascii="HG丸ｺﾞｼｯｸM-PRO" w:eastAsia="HG丸ｺﾞｼｯｸM-PRO" w:hAnsi="HG丸ｺﾞｼｯｸM-PRO" w:hint="eastAsia"/>
          <w:sz w:val="22"/>
          <w:u w:val="single"/>
          <w:shd w:val="pct15" w:color="auto" w:fill="FFFFFF"/>
        </w:rPr>
        <w:t>同じ支部（エリア）</w:t>
      </w:r>
      <w:r>
        <w:rPr>
          <w:rFonts w:ascii="HG丸ｺﾞｼｯｸM-PRO" w:eastAsia="HG丸ｺﾞｼｯｸM-PRO" w:hAnsi="HG丸ｺﾞｼｯｸM-PRO" w:hint="eastAsia"/>
          <w:sz w:val="22"/>
        </w:rPr>
        <w:t>なら、地理的リスクも同じであるが、施設・事業所の「</w:t>
      </w:r>
      <w:r w:rsidRPr="00F177F5">
        <w:rPr>
          <w:rFonts w:ascii="HG丸ｺﾞｼｯｸM-PRO" w:eastAsia="HG丸ｺﾞｼｯｸM-PRO" w:hAnsi="HG丸ｺﾞｼｯｸM-PRO" w:hint="eastAsia"/>
          <w:sz w:val="22"/>
          <w:shd w:val="pct15" w:color="auto" w:fill="FFFFFF"/>
        </w:rPr>
        <w:t>立地</w:t>
      </w:r>
      <w:r>
        <w:rPr>
          <w:rFonts w:ascii="HG丸ｺﾞｼｯｸM-PRO" w:eastAsia="HG丸ｺﾞｼｯｸM-PRO" w:hAnsi="HG丸ｺﾞｼｯｸM-PRO" w:hint="eastAsia"/>
          <w:sz w:val="22"/>
        </w:rPr>
        <w:t>（若</w:t>
      </w:r>
    </w:p>
    <w:p w14:paraId="29CFDF78" w14:textId="77777777" w:rsidR="00F177F5"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干の高台等）」、「</w:t>
      </w:r>
      <w:r w:rsidRPr="00F177F5">
        <w:rPr>
          <w:rFonts w:ascii="HG丸ｺﾞｼｯｸM-PRO" w:eastAsia="HG丸ｺﾞｼｯｸM-PRO" w:hAnsi="HG丸ｺﾞｼｯｸM-PRO" w:hint="eastAsia"/>
          <w:sz w:val="22"/>
          <w:shd w:val="pct15" w:color="auto" w:fill="FFFFFF"/>
        </w:rPr>
        <w:t>建物の構造</w:t>
      </w:r>
      <w:r>
        <w:rPr>
          <w:rFonts w:ascii="HG丸ｺﾞｼｯｸM-PRO" w:eastAsia="HG丸ｺﾞｼｯｸM-PRO" w:hAnsi="HG丸ｺﾞｼｯｸM-PRO" w:hint="eastAsia"/>
          <w:sz w:val="22"/>
        </w:rPr>
        <w:t>（平屋・2階建て以上、多床室・ユニット等）」等によっ</w:t>
      </w:r>
    </w:p>
    <w:p w14:paraId="369A7FAF" w14:textId="50495F0A" w:rsidR="00402D7A"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て、連携できるのか?　</w:t>
      </w:r>
    </w:p>
    <w:p w14:paraId="50662485" w14:textId="51B52E14" w:rsidR="00B75D40" w:rsidRPr="00B75D40" w:rsidRDefault="00B75D40"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同一被災エリアにおける優位性を判断</w:t>
      </w:r>
    </w:p>
    <w:p w14:paraId="3B0134DF" w14:textId="27FF3D9B" w:rsidR="008A4F35" w:rsidRP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どのような条件や準備・工夫があれば、同一被災エリア内であっても連携可能か?</w:t>
      </w:r>
    </w:p>
    <w:p w14:paraId="56BAE932" w14:textId="77777777" w:rsidR="00DC563D" w:rsidRDefault="00DC563D"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83D3E87" w14:textId="77777777" w:rsid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1315993"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997459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0D1F4A8"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8F94F0D"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AAC2DB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884E6B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ABBFA5C"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Q　</w:t>
      </w:r>
      <w:r w:rsidRPr="00422C0C">
        <w:rPr>
          <w:rFonts w:ascii="HG丸ｺﾞｼｯｸM-PRO" w:eastAsia="HG丸ｺﾞｼｯｸM-PRO" w:hAnsi="HG丸ｺﾞｼｯｸM-PRO" w:hint="eastAsia"/>
          <w:szCs w:val="21"/>
        </w:rPr>
        <w:t>どのような条件が「</w:t>
      </w:r>
      <w:r w:rsidRPr="00F177F5">
        <w:rPr>
          <w:rFonts w:ascii="HG丸ｺﾞｼｯｸM-PRO" w:eastAsia="HG丸ｺﾞｼｯｸM-PRO" w:hAnsi="HG丸ｺﾞｼｯｸM-PRO" w:hint="eastAsia"/>
          <w:szCs w:val="21"/>
          <w:shd w:val="pct15" w:color="auto" w:fill="FFFFFF"/>
          <w:em w:val="dot"/>
        </w:rPr>
        <w:t>整わなければ</w:t>
      </w:r>
      <w:r w:rsidRPr="00422C0C">
        <w:rPr>
          <w:rFonts w:ascii="HG丸ｺﾞｼｯｸM-PRO" w:eastAsia="HG丸ｺﾞｼｯｸM-PRO" w:hAnsi="HG丸ｺﾞｼｯｸM-PRO" w:hint="eastAsia"/>
          <w:szCs w:val="21"/>
        </w:rPr>
        <w:t>」、非被災エリアへの避難への決断が必要になるか?</w:t>
      </w:r>
    </w:p>
    <w:p w14:paraId="1C208D96" w14:textId="5FCDF50E" w:rsidR="00422C0C" w:rsidRP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Cs w:val="21"/>
        </w:rPr>
      </w:pPr>
      <w:r w:rsidRPr="00422C0C">
        <w:rPr>
          <w:rFonts w:ascii="HG丸ｺﾞｼｯｸM-PRO" w:eastAsia="HG丸ｺﾞｼｯｸM-PRO" w:hAnsi="HG丸ｺﾞｼｯｸM-PRO" w:hint="eastAsia"/>
          <w:color w:val="FF0000"/>
          <w:szCs w:val="21"/>
        </w:rPr>
        <w:t>⇒　非被災エリア施設への避難のタイミング、条件を判断</w:t>
      </w:r>
    </w:p>
    <w:p w14:paraId="7FCDAF9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12E551"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01F370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7E2AAAF"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878772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320D670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8C8FAB1"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4203A5F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6D7FDEDF" w14:textId="782232D8" w:rsidR="00B75D40"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Cs w:val="21"/>
        </w:rPr>
        <w:t>Q　どのような条件が</w:t>
      </w:r>
      <w:r w:rsidRPr="00F177F5">
        <w:rPr>
          <w:rFonts w:ascii="HG丸ｺﾞｼｯｸM-PRO" w:eastAsia="HG丸ｺﾞｼｯｸM-PRO" w:hAnsi="HG丸ｺﾞｼｯｸM-PRO" w:hint="eastAsia"/>
          <w:szCs w:val="21"/>
          <w:shd w:val="pct15" w:color="auto" w:fill="FFFFFF"/>
          <w:em w:val="dot"/>
        </w:rPr>
        <w:t>整えば</w:t>
      </w:r>
      <w:r>
        <w:rPr>
          <w:rFonts w:ascii="HG丸ｺﾞｼｯｸM-PRO" w:eastAsia="HG丸ｺﾞｼｯｸM-PRO" w:hAnsi="HG丸ｺﾞｼｯｸM-PRO" w:hint="eastAsia"/>
          <w:szCs w:val="21"/>
        </w:rPr>
        <w:t xml:space="preserve">、被災エリア（施設）への応援が可能か?　</w:t>
      </w:r>
      <w:r>
        <w:rPr>
          <w:rFonts w:ascii="HG丸ｺﾞｼｯｸM-PRO" w:eastAsia="HG丸ｺﾞｼｯｸM-PRO" w:hAnsi="HG丸ｺﾞｼｯｸM-PRO" w:hint="eastAsia"/>
          <w:sz w:val="22"/>
        </w:rPr>
        <w:t xml:space="preserve">　</w:t>
      </w:r>
    </w:p>
    <w:p w14:paraId="3A3A5019" w14:textId="70D1D22C" w:rsid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422C0C">
        <w:rPr>
          <w:rFonts w:ascii="HG丸ｺﾞｼｯｸM-PRO" w:eastAsia="HG丸ｺﾞｼｯｸM-PRO" w:hAnsi="HG丸ｺﾞｼｯｸM-PRO" w:hint="eastAsia"/>
          <w:color w:val="FF0000"/>
          <w:sz w:val="22"/>
        </w:rPr>
        <w:t>⇒　被災エリア施設への応援可能な、条件を判断</w:t>
      </w:r>
    </w:p>
    <w:p w14:paraId="31A13FD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1C3F93E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3C563E0F"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25474BC8" w14:textId="77777777" w:rsidR="00D0695A" w:rsidRDefault="00D0695A"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7483F6EE" w14:textId="77777777" w:rsidR="00D0695A" w:rsidRPr="00D0695A" w:rsidRDefault="00D0695A" w:rsidP="00D0695A">
      <w:pPr>
        <w:tabs>
          <w:tab w:val="left" w:pos="2193"/>
        </w:tabs>
        <w:rPr>
          <w:rFonts w:ascii="HG丸ｺﾞｼｯｸM-PRO" w:eastAsia="HG丸ｺﾞｼｯｸM-PRO" w:hAnsi="HG丸ｺﾞｼｯｸM-PRO"/>
          <w:sz w:val="22"/>
        </w:rPr>
      </w:pPr>
    </w:p>
    <w:sectPr w:rsidR="00D0695A" w:rsidRPr="00D0695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5E9C" w14:textId="77777777" w:rsidR="00945BA9" w:rsidRDefault="00945BA9" w:rsidP="0049005E">
      <w:r>
        <w:separator/>
      </w:r>
    </w:p>
  </w:endnote>
  <w:endnote w:type="continuationSeparator" w:id="0">
    <w:p w14:paraId="00087FC1" w14:textId="77777777" w:rsidR="00945BA9" w:rsidRDefault="00945BA9"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47FEF2D4" w14:textId="78C0C87C" w:rsidR="0049005E" w:rsidRDefault="00B520A9">
              <w:pPr>
                <w:pStyle w:val="a3"/>
                <w:jc w:val="right"/>
                <w:rPr>
                  <w:caps/>
                  <w:color w:val="000000" w:themeColor="text1"/>
                </w:rPr>
              </w:pPr>
              <w:r>
                <w:rPr>
                  <w:caps/>
                  <w:color w:val="FFFFFF" w:themeColor="background1"/>
                  <w:lang w:val="ja-JP"/>
                </w:rPr>
                <w:t>[作成者名]</w:t>
              </w:r>
            </w:p>
          </w:sdtContent>
        </w:sdt>
      </w:tc>
      <w:tc>
        <w:tcPr>
          <w:tcW w:w="250" w:type="pct"/>
          <w:shd w:val="clear" w:color="auto" w:fill="ED7D31" w:themeFill="accent2"/>
          <w:vAlign w:val="center"/>
        </w:tcPr>
        <w:p w14:paraId="1AB6870F" w14:textId="719F2108"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F19A5" w:rsidRPr="000F19A5">
            <w:rPr>
              <w:noProof/>
              <w:color w:val="FFFFFF" w:themeColor="background1"/>
              <w:lang w:val="ja-JP"/>
            </w:rPr>
            <w:t>3</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1B44EF61" w14:textId="01538AC2" w:rsidR="0049005E" w:rsidRDefault="00B520A9">
              <w:pPr>
                <w:pStyle w:val="a3"/>
                <w:jc w:val="right"/>
                <w:rPr>
                  <w:caps/>
                  <w:color w:val="000000" w:themeColor="text1"/>
                </w:rPr>
              </w:pPr>
              <w:r>
                <w:rPr>
                  <w:caps/>
                  <w:color w:val="FFFFFF" w:themeColor="background1"/>
                  <w:lang w:val="ja-JP"/>
                </w:rPr>
                <w:t>[作成者名]</w:t>
              </w:r>
            </w:p>
          </w:sdtContent>
        </w:sdt>
      </w:tc>
      <w:tc>
        <w:tcPr>
          <w:tcW w:w="250" w:type="pct"/>
          <w:shd w:val="clear" w:color="auto" w:fill="ED7D31" w:themeFill="accent2"/>
          <w:vAlign w:val="center"/>
        </w:tcPr>
        <w:p w14:paraId="3EA018C8" w14:textId="7D46FAE6"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F19A5" w:rsidRPr="000F19A5">
            <w:rPr>
              <w:noProof/>
              <w:color w:val="FFFFFF" w:themeColor="background1"/>
              <w:lang w:val="ja-JP"/>
            </w:rPr>
            <w:t>16</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BB3A" w14:textId="77777777" w:rsidR="00945BA9" w:rsidRDefault="00945BA9" w:rsidP="0049005E">
      <w:r>
        <w:separator/>
      </w:r>
    </w:p>
  </w:footnote>
  <w:footnote w:type="continuationSeparator" w:id="0">
    <w:p w14:paraId="0E94741C" w14:textId="77777777" w:rsidR="00945BA9" w:rsidRDefault="00945BA9"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E6FE2A6C"/>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23A86F6E">
      <w:numFmt w:val="bullet"/>
      <w:lvlText w:val="●"/>
      <w:lvlJc w:val="left"/>
      <w:pPr>
        <w:ind w:left="780" w:hanging="360"/>
      </w:pPr>
      <w:rPr>
        <w:rFonts w:ascii="HG丸ｺﾞｼｯｸM-PRO" w:eastAsia="HG丸ｺﾞｼｯｸM-PRO" w:hAnsi="HG丸ｺﾞｼｯｸM-PRO" w:cstheme="minorBidi" w:hint="eastAsia"/>
      </w:rPr>
    </w:lvl>
    <w:lvl w:ilvl="2" w:tplc="C5A25668">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0"/>
  </w:num>
  <w:num w:numId="4">
    <w:abstractNumId w:val="12"/>
  </w:num>
  <w:num w:numId="5">
    <w:abstractNumId w:val="14"/>
  </w:num>
  <w:num w:numId="6">
    <w:abstractNumId w:val="15"/>
  </w:num>
  <w:num w:numId="7">
    <w:abstractNumId w:val="4"/>
  </w:num>
  <w:num w:numId="8">
    <w:abstractNumId w:val="6"/>
  </w:num>
  <w:num w:numId="9">
    <w:abstractNumId w:val="11"/>
  </w:num>
  <w:num w:numId="10">
    <w:abstractNumId w:val="13"/>
  </w:num>
  <w:num w:numId="11">
    <w:abstractNumId w:val="3"/>
  </w:num>
  <w:num w:numId="12">
    <w:abstractNumId w:val="8"/>
  </w:num>
  <w:num w:numId="13">
    <w:abstractNumId w:val="1"/>
  </w:num>
  <w:num w:numId="14">
    <w:abstractNumId w:val="7"/>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B"/>
    <w:rsid w:val="000054AA"/>
    <w:rsid w:val="00006309"/>
    <w:rsid w:val="00014500"/>
    <w:rsid w:val="00021368"/>
    <w:rsid w:val="00045093"/>
    <w:rsid w:val="00045B2D"/>
    <w:rsid w:val="00046784"/>
    <w:rsid w:val="0007040B"/>
    <w:rsid w:val="0007508D"/>
    <w:rsid w:val="00084F9F"/>
    <w:rsid w:val="000858EA"/>
    <w:rsid w:val="00085C89"/>
    <w:rsid w:val="000B496D"/>
    <w:rsid w:val="000C3672"/>
    <w:rsid w:val="000E02C6"/>
    <w:rsid w:val="000F19A5"/>
    <w:rsid w:val="000F4108"/>
    <w:rsid w:val="0012180B"/>
    <w:rsid w:val="00123EC6"/>
    <w:rsid w:val="00124873"/>
    <w:rsid w:val="001338FA"/>
    <w:rsid w:val="00141843"/>
    <w:rsid w:val="00147E56"/>
    <w:rsid w:val="0015385B"/>
    <w:rsid w:val="0015738D"/>
    <w:rsid w:val="00160181"/>
    <w:rsid w:val="00161018"/>
    <w:rsid w:val="001650D9"/>
    <w:rsid w:val="00166406"/>
    <w:rsid w:val="0017276F"/>
    <w:rsid w:val="00186090"/>
    <w:rsid w:val="00192B97"/>
    <w:rsid w:val="001A70BB"/>
    <w:rsid w:val="001E400B"/>
    <w:rsid w:val="002067D9"/>
    <w:rsid w:val="0021089D"/>
    <w:rsid w:val="00222B96"/>
    <w:rsid w:val="00231FFD"/>
    <w:rsid w:val="00241FC8"/>
    <w:rsid w:val="00280D14"/>
    <w:rsid w:val="00291FC2"/>
    <w:rsid w:val="00295F44"/>
    <w:rsid w:val="002A44B1"/>
    <w:rsid w:val="002A7CB3"/>
    <w:rsid w:val="002B6711"/>
    <w:rsid w:val="002B6CC3"/>
    <w:rsid w:val="002C6221"/>
    <w:rsid w:val="002D0B4C"/>
    <w:rsid w:val="002E4570"/>
    <w:rsid w:val="002F6BAD"/>
    <w:rsid w:val="00300B2E"/>
    <w:rsid w:val="00302565"/>
    <w:rsid w:val="00306BA5"/>
    <w:rsid w:val="00307B3D"/>
    <w:rsid w:val="00330FBB"/>
    <w:rsid w:val="00331849"/>
    <w:rsid w:val="00344F39"/>
    <w:rsid w:val="00361661"/>
    <w:rsid w:val="003670D4"/>
    <w:rsid w:val="0038499C"/>
    <w:rsid w:val="003920EB"/>
    <w:rsid w:val="003B015B"/>
    <w:rsid w:val="003C101E"/>
    <w:rsid w:val="003E2FB2"/>
    <w:rsid w:val="003E3D5C"/>
    <w:rsid w:val="003E430D"/>
    <w:rsid w:val="00402D7A"/>
    <w:rsid w:val="00403B24"/>
    <w:rsid w:val="00414757"/>
    <w:rsid w:val="00415D6B"/>
    <w:rsid w:val="00422C0C"/>
    <w:rsid w:val="004365C4"/>
    <w:rsid w:val="00437255"/>
    <w:rsid w:val="0044287B"/>
    <w:rsid w:val="0045774F"/>
    <w:rsid w:val="00460E08"/>
    <w:rsid w:val="00461457"/>
    <w:rsid w:val="004662C1"/>
    <w:rsid w:val="004833AA"/>
    <w:rsid w:val="00487708"/>
    <w:rsid w:val="0049005E"/>
    <w:rsid w:val="00491BD0"/>
    <w:rsid w:val="0049612A"/>
    <w:rsid w:val="004D22E6"/>
    <w:rsid w:val="004D2BD8"/>
    <w:rsid w:val="004E2D78"/>
    <w:rsid w:val="00502E27"/>
    <w:rsid w:val="005067CC"/>
    <w:rsid w:val="005118AA"/>
    <w:rsid w:val="005127B1"/>
    <w:rsid w:val="00551D7E"/>
    <w:rsid w:val="00551EF0"/>
    <w:rsid w:val="00552F0B"/>
    <w:rsid w:val="00560659"/>
    <w:rsid w:val="00563AF8"/>
    <w:rsid w:val="00587942"/>
    <w:rsid w:val="00591B99"/>
    <w:rsid w:val="005A0231"/>
    <w:rsid w:val="005C5DAD"/>
    <w:rsid w:val="005D0E99"/>
    <w:rsid w:val="005D2DA9"/>
    <w:rsid w:val="005E3E0E"/>
    <w:rsid w:val="005F0357"/>
    <w:rsid w:val="0060483C"/>
    <w:rsid w:val="00606A68"/>
    <w:rsid w:val="00611361"/>
    <w:rsid w:val="006134EF"/>
    <w:rsid w:val="00617632"/>
    <w:rsid w:val="00637AF4"/>
    <w:rsid w:val="0065314C"/>
    <w:rsid w:val="00660D8F"/>
    <w:rsid w:val="00662493"/>
    <w:rsid w:val="00666531"/>
    <w:rsid w:val="00674250"/>
    <w:rsid w:val="0067486F"/>
    <w:rsid w:val="006846B8"/>
    <w:rsid w:val="00686BC4"/>
    <w:rsid w:val="006871DD"/>
    <w:rsid w:val="006B0884"/>
    <w:rsid w:val="006C36F4"/>
    <w:rsid w:val="006F5EF5"/>
    <w:rsid w:val="006F6FCD"/>
    <w:rsid w:val="00703CDF"/>
    <w:rsid w:val="007250A2"/>
    <w:rsid w:val="0072726F"/>
    <w:rsid w:val="00736FF5"/>
    <w:rsid w:val="00740179"/>
    <w:rsid w:val="007404C2"/>
    <w:rsid w:val="007466A0"/>
    <w:rsid w:val="007664BA"/>
    <w:rsid w:val="00793BB6"/>
    <w:rsid w:val="007977EE"/>
    <w:rsid w:val="007C733A"/>
    <w:rsid w:val="007D36CF"/>
    <w:rsid w:val="007F1143"/>
    <w:rsid w:val="008008C3"/>
    <w:rsid w:val="00803D37"/>
    <w:rsid w:val="008223C9"/>
    <w:rsid w:val="008376B6"/>
    <w:rsid w:val="008712CF"/>
    <w:rsid w:val="008724CF"/>
    <w:rsid w:val="00880BF2"/>
    <w:rsid w:val="008858EC"/>
    <w:rsid w:val="008A2BF4"/>
    <w:rsid w:val="008A4F35"/>
    <w:rsid w:val="008B7B7B"/>
    <w:rsid w:val="008D5AE5"/>
    <w:rsid w:val="008F5CE1"/>
    <w:rsid w:val="00906514"/>
    <w:rsid w:val="00915F13"/>
    <w:rsid w:val="009340AE"/>
    <w:rsid w:val="00934D2D"/>
    <w:rsid w:val="00945BA9"/>
    <w:rsid w:val="009535A9"/>
    <w:rsid w:val="00955E1C"/>
    <w:rsid w:val="00970270"/>
    <w:rsid w:val="00980A39"/>
    <w:rsid w:val="009B4484"/>
    <w:rsid w:val="009C173B"/>
    <w:rsid w:val="009C4BA7"/>
    <w:rsid w:val="009E644C"/>
    <w:rsid w:val="00A464E8"/>
    <w:rsid w:val="00A6382B"/>
    <w:rsid w:val="00A770F9"/>
    <w:rsid w:val="00A8190C"/>
    <w:rsid w:val="00A86193"/>
    <w:rsid w:val="00A878A5"/>
    <w:rsid w:val="00A9041F"/>
    <w:rsid w:val="00A96A61"/>
    <w:rsid w:val="00A9777C"/>
    <w:rsid w:val="00AB6564"/>
    <w:rsid w:val="00AE2318"/>
    <w:rsid w:val="00B269BE"/>
    <w:rsid w:val="00B47DE1"/>
    <w:rsid w:val="00B520A9"/>
    <w:rsid w:val="00B5608D"/>
    <w:rsid w:val="00B62EB0"/>
    <w:rsid w:val="00B72579"/>
    <w:rsid w:val="00B75D40"/>
    <w:rsid w:val="00BA4773"/>
    <w:rsid w:val="00BA5184"/>
    <w:rsid w:val="00BA7849"/>
    <w:rsid w:val="00BB0655"/>
    <w:rsid w:val="00BB2FEB"/>
    <w:rsid w:val="00BB42DF"/>
    <w:rsid w:val="00BC106A"/>
    <w:rsid w:val="00C023D9"/>
    <w:rsid w:val="00C25E2C"/>
    <w:rsid w:val="00C27AEA"/>
    <w:rsid w:val="00C56A45"/>
    <w:rsid w:val="00C91CAD"/>
    <w:rsid w:val="00CA32A7"/>
    <w:rsid w:val="00CC0E20"/>
    <w:rsid w:val="00CC6471"/>
    <w:rsid w:val="00CD1CB3"/>
    <w:rsid w:val="00CD48D5"/>
    <w:rsid w:val="00CE027E"/>
    <w:rsid w:val="00CE2CB1"/>
    <w:rsid w:val="00CF0198"/>
    <w:rsid w:val="00CF30EB"/>
    <w:rsid w:val="00D019F9"/>
    <w:rsid w:val="00D02804"/>
    <w:rsid w:val="00D0695A"/>
    <w:rsid w:val="00D073CF"/>
    <w:rsid w:val="00D11F29"/>
    <w:rsid w:val="00D43717"/>
    <w:rsid w:val="00D47D1D"/>
    <w:rsid w:val="00D57255"/>
    <w:rsid w:val="00D64F15"/>
    <w:rsid w:val="00D67692"/>
    <w:rsid w:val="00D75247"/>
    <w:rsid w:val="00D81DF2"/>
    <w:rsid w:val="00D82491"/>
    <w:rsid w:val="00DA0EB7"/>
    <w:rsid w:val="00DA1305"/>
    <w:rsid w:val="00DA4B13"/>
    <w:rsid w:val="00DA5432"/>
    <w:rsid w:val="00DB6F85"/>
    <w:rsid w:val="00DB7E84"/>
    <w:rsid w:val="00DC563D"/>
    <w:rsid w:val="00DD4162"/>
    <w:rsid w:val="00DD497F"/>
    <w:rsid w:val="00DE7E3E"/>
    <w:rsid w:val="00DF4782"/>
    <w:rsid w:val="00DF5EEC"/>
    <w:rsid w:val="00E008C3"/>
    <w:rsid w:val="00E02306"/>
    <w:rsid w:val="00E16FAA"/>
    <w:rsid w:val="00E2649D"/>
    <w:rsid w:val="00E3255D"/>
    <w:rsid w:val="00E342FC"/>
    <w:rsid w:val="00E43004"/>
    <w:rsid w:val="00E473E7"/>
    <w:rsid w:val="00E47C21"/>
    <w:rsid w:val="00E47E19"/>
    <w:rsid w:val="00E54A91"/>
    <w:rsid w:val="00E55745"/>
    <w:rsid w:val="00E621B4"/>
    <w:rsid w:val="00E6678F"/>
    <w:rsid w:val="00E67E91"/>
    <w:rsid w:val="00E75A51"/>
    <w:rsid w:val="00E91974"/>
    <w:rsid w:val="00E92890"/>
    <w:rsid w:val="00EA79FE"/>
    <w:rsid w:val="00EC064F"/>
    <w:rsid w:val="00ED2C07"/>
    <w:rsid w:val="00EE2A2A"/>
    <w:rsid w:val="00EE35E2"/>
    <w:rsid w:val="00EF1DE7"/>
    <w:rsid w:val="00EF4225"/>
    <w:rsid w:val="00EF5D6F"/>
    <w:rsid w:val="00F035AF"/>
    <w:rsid w:val="00F152A1"/>
    <w:rsid w:val="00F153F8"/>
    <w:rsid w:val="00F177F5"/>
    <w:rsid w:val="00F40A3C"/>
    <w:rsid w:val="00F62DFB"/>
    <w:rsid w:val="00F639EE"/>
    <w:rsid w:val="00F64F88"/>
    <w:rsid w:val="00F85E2F"/>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7E"/>
    <w:rsid w:val="00060023"/>
    <w:rsid w:val="00112B9B"/>
    <w:rsid w:val="004C70CC"/>
    <w:rsid w:val="006559E7"/>
    <w:rsid w:val="00714DC4"/>
    <w:rsid w:val="007A4957"/>
    <w:rsid w:val="00803FE7"/>
    <w:rsid w:val="009D5044"/>
    <w:rsid w:val="00A72AD4"/>
    <w:rsid w:val="00C33590"/>
    <w:rsid w:val="00C54783"/>
    <w:rsid w:val="00C87DED"/>
    <w:rsid w:val="00CC6349"/>
    <w:rsid w:val="00D27DC6"/>
    <w:rsid w:val="00D3017E"/>
    <w:rsid w:val="00F4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佳澄</cp:lastModifiedBy>
  <cp:revision>3</cp:revision>
  <dcterms:created xsi:type="dcterms:W3CDTF">2023-10-05T09:07:00Z</dcterms:created>
  <dcterms:modified xsi:type="dcterms:W3CDTF">2023-10-05T09:09:00Z</dcterms:modified>
</cp:coreProperties>
</file>