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2A" w:rsidRDefault="0083122A">
      <w:pPr>
        <w:adjustRightInd/>
        <w:spacing w:line="270" w:lineRule="exact"/>
        <w:rPr>
          <w:rFonts w:ascii="ＭＳ ゴシック" w:cs="Times New Roman"/>
          <w:spacing w:val="4"/>
        </w:rPr>
      </w:pPr>
      <w:r>
        <w:rPr>
          <w:rFonts w:hint="eastAsia"/>
        </w:rPr>
        <w:t>様式第５号</w:t>
      </w:r>
    </w:p>
    <w:tbl>
      <w:tblPr>
        <w:tblW w:w="0" w:type="auto"/>
        <w:tblInd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1"/>
        <w:gridCol w:w="1836"/>
      </w:tblGrid>
      <w:tr w:rsidR="0083122A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2A" w:rsidRDefault="0083122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登録番号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2A" w:rsidRDefault="0083122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83122A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2A" w:rsidRDefault="0083122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登録年月日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2A" w:rsidRDefault="0083122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</w:tr>
    </w:tbl>
    <w:p w:rsidR="0083122A" w:rsidRDefault="0083122A">
      <w:pPr>
        <w:adjustRightInd/>
        <w:spacing w:line="270" w:lineRule="exact"/>
        <w:rPr>
          <w:rFonts w:ascii="ＭＳ ゴシック" w:cs="Times New Roman"/>
          <w:spacing w:val="4"/>
        </w:rPr>
      </w:pPr>
    </w:p>
    <w:p w:rsidR="0083122A" w:rsidRDefault="0083122A">
      <w:pPr>
        <w:adjustRightInd/>
        <w:spacing w:line="350" w:lineRule="exact"/>
        <w:jc w:val="center"/>
        <w:rPr>
          <w:rFonts w:ascii="ＭＳ ゴシック" w:cs="Times New Roman"/>
          <w:spacing w:val="4"/>
        </w:rPr>
      </w:pPr>
      <w:r w:rsidRPr="001D7E4B">
        <w:rPr>
          <w:rFonts w:ascii="ＭＳ ゴシック" w:eastAsia="HGｺﾞｼｯｸE" w:cs="HGｺﾞｼｯｸE" w:hint="eastAsia"/>
          <w:spacing w:val="2"/>
          <w:sz w:val="30"/>
          <w:szCs w:val="30"/>
        </w:rPr>
        <w:t>県産材</w:t>
      </w:r>
      <w:r>
        <w:rPr>
          <w:rFonts w:ascii="ＭＳ ゴシック" w:eastAsia="HGｺﾞｼｯｸE" w:cs="HGｺﾞｼｯｸE" w:hint="eastAsia"/>
          <w:spacing w:val="2"/>
          <w:sz w:val="30"/>
          <w:szCs w:val="30"/>
        </w:rPr>
        <w:t>使用確認申請書</w:t>
      </w:r>
    </w:p>
    <w:p w:rsidR="0083122A" w:rsidRDefault="0083122A">
      <w:pPr>
        <w:adjustRightInd/>
        <w:spacing w:line="270" w:lineRule="exact"/>
        <w:rPr>
          <w:rFonts w:ascii="ＭＳ ゴシック" w:cs="Times New Roman"/>
          <w:spacing w:val="4"/>
        </w:rPr>
      </w:pPr>
    </w:p>
    <w:p w:rsidR="0083122A" w:rsidRDefault="0083122A">
      <w:pPr>
        <w:wordWrap w:val="0"/>
        <w:adjustRightInd/>
        <w:spacing w:line="270" w:lineRule="exact"/>
        <w:jc w:val="right"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年　　月　　日</w:t>
      </w:r>
    </w:p>
    <w:p w:rsidR="0083122A" w:rsidRDefault="0083122A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岐阜県林政部県産材流通課長　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1"/>
        <w:gridCol w:w="6769"/>
      </w:tblGrid>
      <w:tr w:rsidR="00421384" w:rsidRPr="00421384" w:rsidTr="00CA7BF5">
        <w:tc>
          <w:tcPr>
            <w:tcW w:w="28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1384" w:rsidRPr="00421384" w:rsidRDefault="00421384" w:rsidP="0042138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  <w:p w:rsidR="00421384" w:rsidRPr="00421384" w:rsidRDefault="00421384" w:rsidP="0042138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  <w:p w:rsidR="00421384" w:rsidRPr="00421384" w:rsidRDefault="00421384" w:rsidP="0042138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  <w:p w:rsidR="00421384" w:rsidRPr="00421384" w:rsidRDefault="00421384" w:rsidP="0042138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  <w:p w:rsidR="00421384" w:rsidRPr="00421384" w:rsidRDefault="00421384" w:rsidP="0042138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  <w:p w:rsidR="00421384" w:rsidRPr="00421384" w:rsidRDefault="00421384" w:rsidP="0042138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384" w:rsidRPr="00421384" w:rsidRDefault="00421384" w:rsidP="0042138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421384">
              <w:rPr>
                <w:rFonts w:ascii="ＭＳ 明朝" w:eastAsia="ＭＳ 明朝" w:hAnsi="ＭＳ 明朝" w:cs="ＭＳ 明朝"/>
                <w:color w:val="auto"/>
              </w:rPr>
              <w:t xml:space="preserve"> </w:t>
            </w:r>
            <w:r w:rsidRPr="00421384">
              <w:rPr>
                <w:rFonts w:ascii="ＭＳ 明朝" w:eastAsia="ＭＳ 明朝" w:hAnsi="ＭＳ 明朝" w:cs="ＭＳ 明朝" w:hint="eastAsia"/>
                <w:color w:val="auto"/>
              </w:rPr>
              <w:t>【申込者】〒</w:t>
            </w:r>
          </w:p>
          <w:p w:rsidR="00421384" w:rsidRPr="00421384" w:rsidRDefault="00421384" w:rsidP="00421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28"/>
              <w:jc w:val="left"/>
              <w:rPr>
                <w:rFonts w:ascii="ＭＳ 明朝" w:eastAsia="ＭＳ 明朝" w:hAnsi="ＭＳ 明朝" w:cs="ＭＳ 明朝"/>
                <w:color w:val="auto"/>
              </w:rPr>
            </w:pPr>
            <w:r w:rsidRPr="00421384">
              <w:rPr>
                <w:rFonts w:ascii="ＭＳ 明朝" w:eastAsia="ＭＳ 明朝" w:hAnsi="ＭＳ 明朝" w:cs="ＭＳ 明朝" w:hint="eastAsia"/>
                <w:color w:val="auto"/>
              </w:rPr>
              <w:t>住　　所</w:t>
            </w:r>
          </w:p>
          <w:p w:rsidR="00421384" w:rsidRPr="00421384" w:rsidRDefault="00421384" w:rsidP="00421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 w:cs="ＭＳ 明朝"/>
                <w:color w:val="auto"/>
              </w:rPr>
            </w:pPr>
            <w:r w:rsidRPr="00421384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</w:p>
          <w:p w:rsidR="00421384" w:rsidRPr="00421384" w:rsidRDefault="00421384" w:rsidP="0042138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28"/>
              <w:jc w:val="left"/>
              <w:rPr>
                <w:rFonts w:ascii="ＭＳ 明朝" w:eastAsia="ＭＳ 明朝" w:hAnsi="ＭＳ 明朝" w:cs="ＭＳ 明朝"/>
                <w:color w:val="auto"/>
              </w:rPr>
            </w:pPr>
            <w:r w:rsidRPr="00421384">
              <w:rPr>
                <w:rFonts w:ascii="ＭＳ 明朝" w:eastAsia="ＭＳ 明朝" w:hAnsi="ＭＳ 明朝" w:cs="ＭＳ 明朝"/>
                <w:color w:val="auto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21384" w:rsidRPr="00421384">
                    <w:rPr>
                      <w:rFonts w:ascii="ＭＳ 明朝" w:eastAsia="ＭＳ 明朝" w:hAnsi="ＭＳ 明朝" w:cs="ＭＳ 明朝" w:hint="eastAsia"/>
                      <w:color w:val="auto"/>
                      <w:sz w:val="10"/>
                    </w:rPr>
                    <w:t>ふり</w:t>
                  </w:r>
                </w:rt>
                <w:rubyBase>
                  <w:r w:rsidR="00421384" w:rsidRPr="00421384">
                    <w:rPr>
                      <w:rFonts w:ascii="ＭＳ 明朝" w:eastAsia="ＭＳ 明朝" w:hAnsi="ＭＳ 明朝" w:cs="ＭＳ 明朝" w:hint="eastAsia"/>
                      <w:color w:val="auto"/>
                    </w:rPr>
                    <w:t>氏</w:t>
                  </w:r>
                </w:rubyBase>
              </w:ruby>
            </w:r>
            <w:r w:rsidRPr="00421384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421384">
              <w:rPr>
                <w:rFonts w:ascii="ＭＳ 明朝" w:eastAsia="ＭＳ 明朝" w:hAnsi="ＭＳ 明朝" w:cs="ＭＳ 明朝"/>
                <w:color w:val="auto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21384" w:rsidRPr="00421384">
                    <w:rPr>
                      <w:rFonts w:ascii="ＭＳ 明朝" w:eastAsia="ＭＳ 明朝" w:hAnsi="ＭＳ 明朝" w:cs="ＭＳ 明朝" w:hint="eastAsia"/>
                      <w:color w:val="auto"/>
                      <w:sz w:val="10"/>
                    </w:rPr>
                    <w:t>がな</w:t>
                  </w:r>
                </w:rt>
                <w:rubyBase>
                  <w:r w:rsidR="00421384" w:rsidRPr="00421384">
                    <w:rPr>
                      <w:rFonts w:ascii="ＭＳ 明朝" w:eastAsia="ＭＳ 明朝" w:hAnsi="ＭＳ 明朝" w:cs="ＭＳ 明朝" w:hint="eastAsia"/>
                      <w:color w:val="auto"/>
                    </w:rPr>
                    <w:t>名</w:t>
                  </w:r>
                </w:rubyBase>
              </w:ruby>
            </w:r>
            <w:r w:rsidR="00355D47">
              <w:rPr>
                <w:rFonts w:ascii="ＭＳ 明朝" w:eastAsia="ＭＳ 明朝" w:hAnsi="ＭＳ 明朝" w:cs="ＭＳ 明朝" w:hint="eastAsia"/>
                <w:color w:val="auto"/>
              </w:rPr>
              <w:t xml:space="preserve">　　　　　　　　　　　　　　　　　　　　　　</w:t>
            </w:r>
          </w:p>
          <w:p w:rsidR="00421384" w:rsidRPr="00421384" w:rsidRDefault="00421384" w:rsidP="00421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28"/>
              <w:jc w:val="lef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421384">
              <w:rPr>
                <w:rFonts w:ascii="ＭＳ 明朝" w:eastAsia="ＭＳ 明朝" w:hAnsi="ＭＳ 明朝" w:cs="ＭＳ 明朝" w:hint="eastAsia"/>
                <w:color w:val="auto"/>
              </w:rPr>
              <w:t>連絡先</w:t>
            </w:r>
            <w:r w:rsidRPr="00421384">
              <w:rPr>
                <w:rFonts w:ascii="ＭＳ 明朝" w:eastAsia="ＭＳ 明朝" w:hAnsi="ＭＳ 明朝" w:cs="ＭＳ 明朝"/>
                <w:color w:val="auto"/>
              </w:rPr>
              <w:t>(</w:t>
            </w:r>
            <w:r w:rsidRPr="00421384">
              <w:rPr>
                <w:rFonts w:ascii="ＭＳ 明朝" w:eastAsia="ＭＳ 明朝" w:hAnsi="ＭＳ 明朝" w:cs="ＭＳ 明朝" w:hint="eastAsia"/>
                <w:color w:val="auto"/>
              </w:rPr>
              <w:t>電話番号</w:t>
            </w:r>
            <w:r w:rsidRPr="00421384">
              <w:rPr>
                <w:rFonts w:ascii="ＭＳ 明朝" w:eastAsia="ＭＳ 明朝" w:hAnsi="ＭＳ 明朝" w:cs="ＭＳ 明朝"/>
                <w:color w:val="auto"/>
              </w:rPr>
              <w:t xml:space="preserve">) </w:t>
            </w:r>
          </w:p>
        </w:tc>
      </w:tr>
    </w:tbl>
    <w:p w:rsidR="0083122A" w:rsidRDefault="0083122A">
      <w:pPr>
        <w:adjustRightInd/>
        <w:spacing w:line="242" w:lineRule="exact"/>
        <w:rPr>
          <w:rFonts w:ascii="ＭＳ ゴシック" w:cs="Times New Roman"/>
          <w:spacing w:val="4"/>
        </w:rPr>
      </w:pPr>
    </w:p>
    <w:p w:rsidR="0083122A" w:rsidRDefault="0083122A">
      <w:pPr>
        <w:adjustRightInd/>
        <w:spacing w:line="270" w:lineRule="exact"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ぎふの木で家づくりローン支援制度を利用したいため、ぎふの木で家登録要領第２条の規定に基づき、下記のとおり</w:t>
      </w:r>
      <w:r w:rsidR="00213E2A" w:rsidRPr="00F86890">
        <w:rPr>
          <w:rFonts w:hint="eastAsia"/>
          <w:color w:val="auto"/>
        </w:rPr>
        <w:t>木材使用量の条件を満たした</w:t>
      </w:r>
      <w:r>
        <w:rPr>
          <w:rFonts w:hint="eastAsia"/>
        </w:rPr>
        <w:t>ので確認をお願いします。</w:t>
      </w:r>
    </w:p>
    <w:p w:rsidR="0083122A" w:rsidRDefault="0083122A">
      <w:pPr>
        <w:adjustRightInd/>
        <w:spacing w:line="270" w:lineRule="exact"/>
        <w:rPr>
          <w:rFonts w:ascii="ＭＳ ゴシック" w:cs="Times New Roman"/>
          <w:spacing w:val="4"/>
        </w:rPr>
      </w:pPr>
    </w:p>
    <w:p w:rsidR="0083122A" w:rsidRDefault="0083122A">
      <w:pPr>
        <w:adjustRightInd/>
        <w:spacing w:line="270" w:lineRule="exact"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記</w:t>
      </w:r>
    </w:p>
    <w:p w:rsidR="0083122A" w:rsidRDefault="0083122A">
      <w:pPr>
        <w:adjustRightInd/>
        <w:spacing w:line="270" w:lineRule="exact"/>
        <w:rPr>
          <w:rFonts w:ascii="ＭＳ ゴシック" w:cs="Times New Roman"/>
          <w:spacing w:val="4"/>
        </w:rPr>
      </w:pPr>
    </w:p>
    <w:p w:rsidR="00213E2A" w:rsidRPr="00F86890" w:rsidRDefault="00213E2A">
      <w:pPr>
        <w:adjustRightInd/>
        <w:spacing w:line="270" w:lineRule="exact"/>
        <w:rPr>
          <w:rFonts w:ascii="ＭＳ ゴシック" w:cs="Times New Roman"/>
          <w:color w:val="auto"/>
          <w:spacing w:val="4"/>
        </w:rPr>
      </w:pPr>
      <w:r w:rsidRPr="00F86890">
        <w:rPr>
          <w:rFonts w:ascii="ＭＳ ゴシック" w:cs="Times New Roman" w:hint="eastAsia"/>
          <w:color w:val="auto"/>
          <w:spacing w:val="4"/>
        </w:rPr>
        <w:t>１．ぎふの木の家事前登録番号：</w:t>
      </w:r>
      <w:r w:rsidRPr="00F86890">
        <w:rPr>
          <w:rFonts w:ascii="ＭＳ ゴシック" w:cs="Times New Roman" w:hint="eastAsia"/>
          <w:color w:val="auto"/>
          <w:spacing w:val="4"/>
          <w:u w:val="single"/>
        </w:rPr>
        <w:t xml:space="preserve">　　　　　　　　　</w:t>
      </w:r>
    </w:p>
    <w:p w:rsidR="00213E2A" w:rsidRPr="00213E2A" w:rsidRDefault="00213E2A">
      <w:pPr>
        <w:adjustRightInd/>
        <w:spacing w:line="270" w:lineRule="exact"/>
        <w:rPr>
          <w:rFonts w:ascii="ＭＳ ゴシック" w:cs="Times New Roman"/>
          <w:spacing w:val="4"/>
        </w:rPr>
      </w:pPr>
    </w:p>
    <w:p w:rsidR="0083122A" w:rsidRPr="00F86890" w:rsidRDefault="00213E2A" w:rsidP="0001264F">
      <w:pPr>
        <w:adjustRightInd/>
        <w:spacing w:line="270" w:lineRule="exact"/>
        <w:rPr>
          <w:rFonts w:ascii="ＭＳ ゴシック" w:cs="Times New Roman"/>
          <w:color w:val="auto"/>
          <w:spacing w:val="4"/>
        </w:rPr>
      </w:pPr>
      <w:r w:rsidRPr="00F86890">
        <w:rPr>
          <w:rFonts w:hint="eastAsia"/>
          <w:color w:val="auto"/>
        </w:rPr>
        <w:t>２</w:t>
      </w:r>
      <w:r w:rsidR="0001264F" w:rsidRPr="00F86890">
        <w:rPr>
          <w:rFonts w:hint="eastAsia"/>
          <w:color w:val="auto"/>
        </w:rPr>
        <w:t>．</w:t>
      </w:r>
      <w:r w:rsidR="0083122A" w:rsidRPr="00F86890">
        <w:rPr>
          <w:rFonts w:hint="eastAsia"/>
          <w:color w:val="auto"/>
        </w:rPr>
        <w:t xml:space="preserve">上棟日　：　　</w:t>
      </w:r>
      <w:r w:rsidR="0083122A" w:rsidRPr="00F86890">
        <w:rPr>
          <w:rFonts w:hint="eastAsia"/>
          <w:color w:val="auto"/>
          <w:u w:val="single" w:color="000000"/>
        </w:rPr>
        <w:t xml:space="preserve">　　</w:t>
      </w:r>
      <w:r w:rsidR="00BE1A17" w:rsidRPr="00F86890">
        <w:rPr>
          <w:rFonts w:hint="eastAsia"/>
          <w:color w:val="auto"/>
          <w:u w:val="single" w:color="000000"/>
        </w:rPr>
        <w:t xml:space="preserve">　　</w:t>
      </w:r>
      <w:r w:rsidR="0083122A" w:rsidRPr="00F86890">
        <w:rPr>
          <w:rFonts w:hint="eastAsia"/>
          <w:color w:val="auto"/>
          <w:u w:val="single" w:color="000000"/>
        </w:rPr>
        <w:t xml:space="preserve">　　</w:t>
      </w:r>
      <w:r w:rsidR="0083122A" w:rsidRPr="00F86890">
        <w:rPr>
          <w:rFonts w:hint="eastAsia"/>
          <w:color w:val="auto"/>
        </w:rPr>
        <w:t>年</w:t>
      </w:r>
      <w:r w:rsidR="0083122A" w:rsidRPr="00F86890">
        <w:rPr>
          <w:rFonts w:hint="eastAsia"/>
          <w:color w:val="auto"/>
          <w:u w:val="single" w:color="000000"/>
        </w:rPr>
        <w:t xml:space="preserve">　　　　</w:t>
      </w:r>
      <w:r w:rsidR="0083122A" w:rsidRPr="00F86890">
        <w:rPr>
          <w:rFonts w:hint="eastAsia"/>
          <w:color w:val="auto"/>
        </w:rPr>
        <w:t>月</w:t>
      </w:r>
      <w:r w:rsidR="0083122A" w:rsidRPr="00F86890">
        <w:rPr>
          <w:rFonts w:hint="eastAsia"/>
          <w:color w:val="auto"/>
          <w:u w:val="single" w:color="000000"/>
        </w:rPr>
        <w:t xml:space="preserve">　　　　</w:t>
      </w:r>
      <w:r w:rsidR="0083122A" w:rsidRPr="00F86890">
        <w:rPr>
          <w:rFonts w:hint="eastAsia"/>
          <w:color w:val="auto"/>
        </w:rPr>
        <w:t>日</w:t>
      </w:r>
    </w:p>
    <w:p w:rsidR="0083122A" w:rsidRPr="00F86890" w:rsidRDefault="0083122A">
      <w:pPr>
        <w:adjustRightInd/>
        <w:spacing w:line="270" w:lineRule="exact"/>
        <w:rPr>
          <w:rFonts w:ascii="ＭＳ ゴシック" w:cs="Times New Roman"/>
          <w:color w:val="auto"/>
          <w:spacing w:val="4"/>
        </w:rPr>
      </w:pPr>
    </w:p>
    <w:p w:rsidR="00BE1A17" w:rsidRPr="009E0646" w:rsidRDefault="00213E2A" w:rsidP="0001264F">
      <w:pPr>
        <w:adjustRightInd/>
        <w:spacing w:line="270" w:lineRule="exact"/>
        <w:rPr>
          <w:rFonts w:ascii="ＭＳ ゴシック" w:cs="Times New Roman"/>
          <w:color w:val="auto"/>
          <w:spacing w:val="4"/>
        </w:rPr>
      </w:pPr>
      <w:r w:rsidRPr="00F86890">
        <w:rPr>
          <w:rFonts w:ascii="ＭＳ ゴシック" w:cs="Times New Roman" w:hint="eastAsia"/>
          <w:color w:val="auto"/>
          <w:spacing w:val="4"/>
        </w:rPr>
        <w:t>３</w:t>
      </w:r>
      <w:r w:rsidR="0001264F" w:rsidRPr="00F86890">
        <w:rPr>
          <w:rFonts w:ascii="ＭＳ ゴシック" w:cs="Times New Roman" w:hint="eastAsia"/>
          <w:color w:val="auto"/>
          <w:spacing w:val="4"/>
        </w:rPr>
        <w:t>．</w:t>
      </w:r>
      <w:r w:rsidR="00BE1A17" w:rsidRPr="009E0646">
        <w:rPr>
          <w:rFonts w:ascii="ＭＳ ゴシック" w:cs="Times New Roman" w:hint="eastAsia"/>
          <w:color w:val="auto"/>
          <w:spacing w:val="4"/>
        </w:rPr>
        <w:t>木材使用量の条件</w:t>
      </w:r>
    </w:p>
    <w:tbl>
      <w:tblPr>
        <w:tblW w:w="4850" w:type="pct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9050"/>
        <w:gridCol w:w="299"/>
      </w:tblGrid>
      <w:tr w:rsidR="00EE6220" w:rsidRPr="009E0646" w:rsidTr="00EE6220">
        <w:trPr>
          <w:cantSplit/>
          <w:trHeight w:val="79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220" w:rsidRPr="009E0646" w:rsidRDefault="00EE6220" w:rsidP="00EE6220">
            <w:pPr>
              <w:suppressAutoHyphens/>
              <w:wordWrap w:val="0"/>
              <w:overflowPunct/>
              <w:spacing w:line="0" w:lineRule="atLeast"/>
              <w:ind w:leftChars="100" w:left="664" w:rightChars="100" w:right="228" w:hangingChars="200" w:hanging="436"/>
              <w:jc w:val="left"/>
              <w:rPr>
                <w:rFonts w:ascii="ＭＳ ゴシック" w:hAnsi="ＭＳ ゴシック" w:cs="ＭＳ 明朝"/>
                <w:color w:val="auto"/>
                <w:sz w:val="21"/>
              </w:rPr>
            </w:pPr>
            <w:r w:rsidRPr="009E0646">
              <w:rPr>
                <w:rFonts w:ascii="ＭＳ ゴシック" w:hAnsi="ＭＳ ゴシック" w:cs="ＭＳ 明朝" w:hint="eastAsia"/>
                <w:color w:val="auto"/>
                <w:sz w:val="21"/>
              </w:rPr>
              <w:t xml:space="preserve">Ａ　</w:t>
            </w:r>
            <w:r w:rsidRPr="000926DE">
              <w:rPr>
                <w:rFonts w:hint="eastAsia"/>
                <w:sz w:val="20"/>
              </w:rPr>
              <w:t>「性能表示材</w:t>
            </w:r>
            <w:r>
              <w:rPr>
                <w:rFonts w:hint="eastAsia"/>
                <w:sz w:val="20"/>
              </w:rPr>
              <w:t>等</w:t>
            </w:r>
            <w:r w:rsidRPr="000926DE">
              <w:rPr>
                <w:rFonts w:hint="eastAsia"/>
                <w:sz w:val="20"/>
              </w:rPr>
              <w:t>」を構造材の</w:t>
            </w:r>
            <w:r w:rsidRPr="000926DE">
              <w:rPr>
                <w:rFonts w:hint="eastAsia"/>
                <w:sz w:val="20"/>
              </w:rPr>
              <w:t>80</w:t>
            </w:r>
            <w:r w:rsidRPr="000926DE">
              <w:rPr>
                <w:rFonts w:hint="eastAsia"/>
                <w:sz w:val="20"/>
              </w:rPr>
              <w:t>％以上、かつ</w:t>
            </w:r>
            <w:r>
              <w:rPr>
                <w:rFonts w:hint="eastAsia"/>
                <w:sz w:val="20"/>
              </w:rPr>
              <w:t>構造</w:t>
            </w:r>
            <w:r w:rsidRPr="000926DE">
              <w:rPr>
                <w:rFonts w:hint="eastAsia"/>
                <w:sz w:val="20"/>
              </w:rPr>
              <w:t>材に</w:t>
            </w:r>
            <w:r>
              <w:rPr>
                <w:rFonts w:hint="eastAsia"/>
                <w:sz w:val="20"/>
              </w:rPr>
              <w:t>7.5</w:t>
            </w:r>
            <w:r w:rsidRPr="000926DE">
              <w:rPr>
                <w:rFonts w:hint="eastAsia"/>
                <w:sz w:val="20"/>
              </w:rPr>
              <w:t>㎥以上使用すること</w:t>
            </w:r>
          </w:p>
        </w:tc>
      </w:tr>
      <w:tr w:rsidR="00EE6220" w:rsidRPr="009E0646" w:rsidTr="00EE6220">
        <w:trPr>
          <w:cantSplit/>
          <w:trHeight w:val="79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220" w:rsidRDefault="00EE6220" w:rsidP="00EE6220">
            <w:pPr>
              <w:suppressAutoHyphens/>
              <w:wordWrap w:val="0"/>
              <w:overflowPunct/>
              <w:spacing w:line="0" w:lineRule="atLeast"/>
              <w:ind w:rightChars="100" w:right="228" w:firstLineChars="100" w:firstLine="218"/>
              <w:jc w:val="left"/>
              <w:rPr>
                <w:sz w:val="20"/>
              </w:rPr>
            </w:pPr>
            <w:r w:rsidRPr="009E0646">
              <w:rPr>
                <w:rFonts w:ascii="ＭＳ ゴシック" w:hAnsi="ＭＳ ゴシック" w:cs="ＭＳ 明朝" w:hint="eastAsia"/>
                <w:color w:val="auto"/>
                <w:sz w:val="21"/>
              </w:rPr>
              <w:t xml:space="preserve">Ｂ　</w:t>
            </w:r>
            <w:r w:rsidRPr="00F76CE6">
              <w:rPr>
                <w:rFonts w:hint="eastAsia"/>
                <w:sz w:val="20"/>
              </w:rPr>
              <w:t>「</w:t>
            </w:r>
            <w:r w:rsidRPr="00C320CD">
              <w:rPr>
                <w:rFonts w:hint="eastAsia"/>
                <w:sz w:val="20"/>
              </w:rPr>
              <w:t>性能表示材</w:t>
            </w:r>
            <w:r>
              <w:rPr>
                <w:rFonts w:hint="eastAsia"/>
                <w:sz w:val="20"/>
              </w:rPr>
              <w:t>等</w:t>
            </w:r>
            <w:r w:rsidRPr="00C320CD">
              <w:rPr>
                <w:rFonts w:hint="eastAsia"/>
                <w:sz w:val="20"/>
              </w:rPr>
              <w:t>」</w:t>
            </w:r>
            <w:r>
              <w:rPr>
                <w:rFonts w:hint="eastAsia"/>
                <w:sz w:val="20"/>
              </w:rPr>
              <w:t>が</w:t>
            </w:r>
            <w:r w:rsidRPr="00C320CD">
              <w:rPr>
                <w:rFonts w:hint="eastAsia"/>
                <w:sz w:val="20"/>
              </w:rPr>
              <w:t>構造材の</w:t>
            </w:r>
            <w:r w:rsidRPr="00C320CD">
              <w:rPr>
                <w:sz w:val="20"/>
              </w:rPr>
              <w:t>80</w:t>
            </w:r>
            <w:r w:rsidRPr="00C320CD">
              <w:rPr>
                <w:rFonts w:hint="eastAsia"/>
                <w:sz w:val="20"/>
              </w:rPr>
              <w:t>％以上であり、かつ構造材の性能表示材等使用量が</w:t>
            </w:r>
            <w:r w:rsidRPr="00C320CD">
              <w:rPr>
                <w:sz w:val="20"/>
              </w:rPr>
              <w:t>7.5</w:t>
            </w:r>
            <w:r w:rsidRPr="00C320CD">
              <w:rPr>
                <w:rFonts w:hint="eastAsia"/>
                <w:sz w:val="20"/>
              </w:rPr>
              <w:t>㎥</w:t>
            </w:r>
          </w:p>
          <w:p w:rsidR="00EE6220" w:rsidRPr="009E0646" w:rsidRDefault="00EE6220" w:rsidP="00EE6220">
            <w:pPr>
              <w:suppressAutoHyphens/>
              <w:wordWrap w:val="0"/>
              <w:overflowPunct/>
              <w:spacing w:line="0" w:lineRule="atLeast"/>
              <w:ind w:rightChars="100" w:right="228" w:firstLineChars="300" w:firstLine="624"/>
              <w:jc w:val="left"/>
              <w:rPr>
                <w:rFonts w:ascii="ＭＳ ゴシック" w:hAnsi="ＭＳ ゴシック" w:cs="ＭＳ 明朝"/>
                <w:color w:val="auto"/>
                <w:sz w:val="21"/>
              </w:rPr>
            </w:pPr>
            <w:r w:rsidRPr="00C320CD">
              <w:rPr>
                <w:rFonts w:hint="eastAsia"/>
                <w:sz w:val="20"/>
              </w:rPr>
              <w:t>に満たない場合は、「ぎふの木で家づくり支援事業」の対象となる住宅であるこ</w:t>
            </w:r>
            <w:r w:rsidRPr="00F76CE6">
              <w:rPr>
                <w:rFonts w:hint="eastAsia"/>
                <w:sz w:val="20"/>
              </w:rPr>
              <w:t>と</w:t>
            </w:r>
          </w:p>
        </w:tc>
      </w:tr>
      <w:tr w:rsidR="00697675" w:rsidRPr="009E0646" w:rsidTr="00EE6220">
        <w:trPr>
          <w:gridAfter w:val="1"/>
          <w:wAfter w:w="160" w:type="pct"/>
          <w:cantSplit/>
          <w:trHeight w:val="367"/>
        </w:trPr>
        <w:tc>
          <w:tcPr>
            <w:tcW w:w="48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A17" w:rsidRPr="009E0646" w:rsidRDefault="00BE1A17" w:rsidP="00BE1A17">
            <w:pPr>
              <w:suppressAutoHyphens/>
              <w:wordWrap w:val="0"/>
              <w:overflowPunct/>
              <w:spacing w:line="0" w:lineRule="atLeast"/>
              <w:ind w:leftChars="100" w:left="228"/>
              <w:jc w:val="left"/>
              <w:rPr>
                <w:rFonts w:ascii="ＭＳ ゴシック" w:hAnsi="ＭＳ ゴシック" w:cs="ＭＳ 明朝"/>
                <w:color w:val="auto"/>
                <w:sz w:val="16"/>
              </w:rPr>
            </w:pPr>
            <w:r w:rsidRPr="009E0646">
              <w:rPr>
                <w:rFonts w:ascii="ＭＳ ゴシック" w:hAnsi="ＭＳ ゴシック" w:cs="ＭＳ 明朝" w:hint="eastAsia"/>
                <w:color w:val="auto"/>
                <w:sz w:val="16"/>
              </w:rPr>
              <w:t>※該当する</w:t>
            </w:r>
            <w:r w:rsidR="0001264F" w:rsidRPr="009E0646">
              <w:rPr>
                <w:rFonts w:ascii="ＭＳ ゴシック" w:hAnsi="ＭＳ ゴシック" w:cs="ＭＳ 明朝" w:hint="eastAsia"/>
                <w:color w:val="auto"/>
                <w:sz w:val="16"/>
              </w:rPr>
              <w:t>条件の</w:t>
            </w:r>
            <w:r w:rsidR="00F5671C" w:rsidRPr="009E0646">
              <w:rPr>
                <w:rFonts w:ascii="ＭＳ ゴシック" w:hAnsi="ＭＳ ゴシック" w:cs="ＭＳ 明朝" w:hint="eastAsia"/>
                <w:color w:val="auto"/>
                <w:sz w:val="16"/>
              </w:rPr>
              <w:t>記号</w:t>
            </w:r>
            <w:r w:rsidRPr="009E0646">
              <w:rPr>
                <w:rFonts w:ascii="ＭＳ ゴシック" w:hAnsi="ＭＳ ゴシック" w:cs="ＭＳ 明朝" w:hint="eastAsia"/>
                <w:color w:val="auto"/>
                <w:sz w:val="16"/>
              </w:rPr>
              <w:t>に○を付けてください。</w:t>
            </w:r>
          </w:p>
        </w:tc>
      </w:tr>
    </w:tbl>
    <w:p w:rsidR="0083122A" w:rsidRPr="009E0646" w:rsidRDefault="0083122A">
      <w:pPr>
        <w:adjustRightInd/>
        <w:spacing w:line="270" w:lineRule="exact"/>
        <w:rPr>
          <w:rFonts w:ascii="ＭＳ ゴシック" w:cs="Times New Roman"/>
          <w:color w:val="auto"/>
          <w:spacing w:val="4"/>
        </w:rPr>
      </w:pPr>
    </w:p>
    <w:p w:rsidR="002E09E2" w:rsidRPr="009E0646" w:rsidRDefault="002E09E2" w:rsidP="002E09E2">
      <w:pPr>
        <w:suppressAutoHyphens/>
        <w:overflowPunct/>
        <w:adjustRightInd/>
        <w:ind w:left="218" w:hangingChars="100" w:hanging="218"/>
        <w:jc w:val="left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9E0646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＜添付資料＞</w:t>
      </w:r>
    </w:p>
    <w:p w:rsidR="00782B02" w:rsidRPr="009E0646" w:rsidRDefault="00782B02" w:rsidP="00782B02">
      <w:pPr>
        <w:pStyle w:val="a9"/>
        <w:numPr>
          <w:ilvl w:val="0"/>
          <w:numId w:val="8"/>
        </w:numPr>
        <w:suppressAutoHyphens/>
        <w:overflowPunct/>
        <w:adjustRightInd/>
        <w:ind w:leftChars="0"/>
        <w:jc w:val="left"/>
        <w:rPr>
          <w:rFonts w:ascii="ＭＳ 明朝" w:eastAsia="ＭＳ 明朝" w:hAnsi="ＭＳ 明朝" w:cs="ＭＳ 明朝"/>
          <w:color w:val="auto"/>
          <w:sz w:val="20"/>
          <w:szCs w:val="21"/>
        </w:rPr>
      </w:pPr>
      <w:r w:rsidRPr="009E0646">
        <w:rPr>
          <w:rFonts w:ascii="ＭＳ 明朝" w:eastAsia="ＭＳ 明朝" w:hAnsi="ＭＳ 明朝" w:cs="ＭＳ 明朝"/>
          <w:color w:val="auto"/>
          <w:sz w:val="20"/>
          <w:szCs w:val="21"/>
        </w:rPr>
        <w:t>木材使用量計算書</w:t>
      </w:r>
      <w:r w:rsidRPr="009E0646">
        <w:rPr>
          <w:rFonts w:ascii="ＭＳ 明朝" w:eastAsia="ＭＳ 明朝" w:hAnsi="ＭＳ 明朝" w:cs="ＭＳ 明朝" w:hint="eastAsia"/>
          <w:color w:val="auto"/>
          <w:sz w:val="20"/>
          <w:szCs w:val="21"/>
        </w:rPr>
        <w:t>及び内装材使用面積計算書</w:t>
      </w:r>
      <w:r w:rsidRPr="009E0646">
        <w:rPr>
          <w:rFonts w:ascii="ＭＳ 明朝" w:eastAsia="ＭＳ 明朝" w:hAnsi="ＭＳ 明朝" w:cs="ＭＳ 明朝"/>
          <w:color w:val="auto"/>
          <w:sz w:val="20"/>
          <w:szCs w:val="21"/>
        </w:rPr>
        <w:t>（</w:t>
      </w:r>
      <w:r w:rsidRPr="009E0646">
        <w:rPr>
          <w:rFonts w:ascii="ＭＳ 明朝" w:eastAsia="ＭＳ 明朝" w:hAnsi="ＭＳ 明朝" w:cs="ＭＳ 明朝" w:hint="eastAsia"/>
          <w:color w:val="auto"/>
          <w:sz w:val="20"/>
          <w:szCs w:val="21"/>
        </w:rPr>
        <w:t>別紙１</w:t>
      </w:r>
      <w:r w:rsidRPr="009E0646">
        <w:rPr>
          <w:rFonts w:ascii="ＭＳ 明朝" w:eastAsia="ＭＳ 明朝" w:hAnsi="ＭＳ 明朝" w:cs="ＭＳ 明朝"/>
          <w:color w:val="auto"/>
          <w:sz w:val="20"/>
          <w:szCs w:val="21"/>
        </w:rPr>
        <w:t>）</w:t>
      </w:r>
    </w:p>
    <w:p w:rsidR="002E09E2" w:rsidRPr="009E0646" w:rsidRDefault="00F5671C" w:rsidP="00782B02">
      <w:pPr>
        <w:pStyle w:val="a9"/>
        <w:numPr>
          <w:ilvl w:val="0"/>
          <w:numId w:val="8"/>
        </w:numPr>
        <w:suppressAutoHyphens/>
        <w:overflowPunct/>
        <w:adjustRightInd/>
        <w:ind w:leftChars="0"/>
        <w:jc w:val="left"/>
        <w:rPr>
          <w:rFonts w:ascii="ＭＳ 明朝" w:eastAsia="ＭＳ 明朝" w:hAnsi="ＭＳ 明朝" w:cs="ＭＳ 明朝"/>
          <w:color w:val="auto"/>
          <w:sz w:val="20"/>
          <w:szCs w:val="21"/>
        </w:rPr>
      </w:pPr>
      <w:r w:rsidRPr="009E0646">
        <w:rPr>
          <w:rFonts w:ascii="ＭＳ 明朝" w:eastAsia="ＭＳ 明朝" w:hAnsi="ＭＳ 明朝" w:cs="ＭＳ 明朝" w:hint="eastAsia"/>
          <w:color w:val="auto"/>
          <w:sz w:val="20"/>
          <w:szCs w:val="21"/>
        </w:rPr>
        <w:t>建築</w:t>
      </w:r>
      <w:r w:rsidR="002E09E2" w:rsidRPr="009E0646">
        <w:rPr>
          <w:rFonts w:ascii="ＭＳ 明朝" w:eastAsia="ＭＳ 明朝" w:hAnsi="ＭＳ 明朝" w:cs="ＭＳ 明朝" w:hint="eastAsia"/>
          <w:color w:val="auto"/>
          <w:sz w:val="20"/>
          <w:szCs w:val="21"/>
        </w:rPr>
        <w:t>確認済証の写し</w:t>
      </w:r>
      <w:r w:rsidRPr="009E0646">
        <w:rPr>
          <w:rFonts w:ascii="ＭＳ 明朝" w:eastAsia="ＭＳ 明朝" w:hAnsi="ＭＳ 明朝" w:cs="ＭＳ 明朝" w:hint="eastAsia"/>
          <w:color w:val="auto"/>
          <w:sz w:val="20"/>
          <w:szCs w:val="21"/>
        </w:rPr>
        <w:t>（建築確認が必要でない地域は建築工事届の写し）</w:t>
      </w:r>
    </w:p>
    <w:p w:rsidR="002E09E2" w:rsidRPr="009E0646" w:rsidRDefault="002E09E2" w:rsidP="00782B02">
      <w:pPr>
        <w:pStyle w:val="a9"/>
        <w:numPr>
          <w:ilvl w:val="0"/>
          <w:numId w:val="8"/>
        </w:numPr>
        <w:suppressAutoHyphens/>
        <w:overflowPunct/>
        <w:adjustRightInd/>
        <w:ind w:leftChars="0"/>
        <w:jc w:val="left"/>
        <w:rPr>
          <w:rFonts w:ascii="ＭＳ 明朝" w:eastAsia="ＭＳ 明朝" w:hAnsi="ＭＳ 明朝" w:cs="ＭＳ 明朝"/>
          <w:color w:val="auto"/>
          <w:sz w:val="20"/>
          <w:szCs w:val="21"/>
        </w:rPr>
      </w:pPr>
      <w:r w:rsidRPr="009E0646">
        <w:rPr>
          <w:rFonts w:ascii="ＭＳ 明朝" w:eastAsia="ＭＳ 明朝" w:hAnsi="ＭＳ 明朝" w:cs="ＭＳ 明朝"/>
          <w:color w:val="auto"/>
          <w:sz w:val="20"/>
          <w:szCs w:val="21"/>
        </w:rPr>
        <w:t>建築場所を示した位置図</w:t>
      </w:r>
      <w:r w:rsidR="00F5671C" w:rsidRPr="009E0646">
        <w:rPr>
          <w:rFonts w:ascii="ＭＳ 明朝" w:eastAsia="ＭＳ 明朝" w:hAnsi="ＭＳ 明朝" w:cs="ＭＳ 明朝" w:hint="eastAsia"/>
          <w:color w:val="auto"/>
          <w:sz w:val="20"/>
          <w:szCs w:val="21"/>
        </w:rPr>
        <w:t>、</w:t>
      </w:r>
      <w:r w:rsidRPr="009E0646">
        <w:rPr>
          <w:rFonts w:ascii="ＭＳ 明朝" w:eastAsia="ＭＳ 明朝" w:hAnsi="ＭＳ 明朝" w:cs="ＭＳ 明朝"/>
          <w:color w:val="auto"/>
          <w:sz w:val="20"/>
          <w:szCs w:val="21"/>
        </w:rPr>
        <w:t>各階の平面図</w:t>
      </w:r>
    </w:p>
    <w:p w:rsidR="00EE6220" w:rsidRPr="00EE6220" w:rsidRDefault="00EE6220" w:rsidP="00EE6220">
      <w:pPr>
        <w:pStyle w:val="a9"/>
        <w:numPr>
          <w:ilvl w:val="0"/>
          <w:numId w:val="8"/>
        </w:numPr>
        <w:suppressAutoHyphens/>
        <w:overflowPunct/>
        <w:adjustRightInd/>
        <w:ind w:leftChars="0"/>
        <w:jc w:val="left"/>
        <w:rPr>
          <w:rFonts w:ascii="ＭＳ 明朝" w:eastAsia="ＭＳ 明朝" w:hAnsi="ＭＳ 明朝" w:cs="ＭＳ 明朝"/>
          <w:color w:val="auto"/>
          <w:sz w:val="20"/>
          <w:szCs w:val="21"/>
        </w:rPr>
      </w:pPr>
      <w:r w:rsidRPr="00EE6220">
        <w:rPr>
          <w:rFonts w:ascii="ＭＳ 明朝" w:eastAsia="ＭＳ 明朝" w:hAnsi="ＭＳ 明朝" w:cs="ＭＳ 明朝"/>
          <w:color w:val="auto"/>
          <w:sz w:val="20"/>
          <w:szCs w:val="21"/>
        </w:rPr>
        <w:t>構造材が性能表示材</w:t>
      </w:r>
      <w:r w:rsidRPr="00EE6220">
        <w:rPr>
          <w:rFonts w:ascii="ＭＳ 明朝" w:eastAsia="ＭＳ 明朝" w:hAnsi="ＭＳ 明朝" w:cs="ＭＳ 明朝" w:hint="eastAsia"/>
          <w:color w:val="auto"/>
          <w:sz w:val="20"/>
          <w:szCs w:val="21"/>
        </w:rPr>
        <w:t>等</w:t>
      </w:r>
      <w:r w:rsidRPr="00EE6220">
        <w:rPr>
          <w:rFonts w:ascii="ＭＳ 明朝" w:eastAsia="ＭＳ 明朝" w:hAnsi="ＭＳ 明朝" w:cs="ＭＳ 明朝"/>
          <w:color w:val="auto"/>
          <w:sz w:val="20"/>
          <w:szCs w:val="21"/>
        </w:rPr>
        <w:t>であることを証明する書類（例：納品書、出荷証明書等）</w:t>
      </w:r>
    </w:p>
    <w:p w:rsidR="00F5671C" w:rsidRPr="009E0646" w:rsidRDefault="00F5671C" w:rsidP="002E09E2">
      <w:pPr>
        <w:suppressAutoHyphens/>
        <w:overflowPunct/>
        <w:adjustRightInd/>
        <w:ind w:left="208" w:hangingChars="100" w:hanging="208"/>
        <w:jc w:val="left"/>
        <w:rPr>
          <w:rFonts w:ascii="ＭＳ 明朝" w:eastAsia="ＭＳ 明朝" w:hAnsi="ＭＳ 明朝" w:cs="ＭＳ 明朝"/>
          <w:color w:val="auto"/>
          <w:sz w:val="20"/>
          <w:szCs w:val="21"/>
        </w:rPr>
      </w:pPr>
      <w:r w:rsidRPr="009E0646">
        <w:rPr>
          <w:rFonts w:ascii="ＭＳ 明朝" w:eastAsia="ＭＳ 明朝" w:hAnsi="ＭＳ 明朝" w:cs="ＭＳ 明朝" w:hint="eastAsia"/>
          <w:color w:val="auto"/>
          <w:sz w:val="20"/>
          <w:szCs w:val="21"/>
        </w:rPr>
        <w:t>⑤</w:t>
      </w:r>
      <w:r w:rsidR="00782B02" w:rsidRPr="009E0646">
        <w:rPr>
          <w:rFonts w:ascii="ＭＳ 明朝" w:eastAsia="ＭＳ 明朝" w:hAnsi="ＭＳ 明朝" w:cs="ＭＳ 明朝" w:hint="eastAsia"/>
          <w:color w:val="auto"/>
          <w:sz w:val="20"/>
          <w:szCs w:val="21"/>
        </w:rPr>
        <w:t xml:space="preserve">　</w:t>
      </w:r>
      <w:r w:rsidRPr="009E0646">
        <w:rPr>
          <w:rFonts w:ascii="ＭＳ 明朝" w:eastAsia="ＭＳ 明朝" w:hAnsi="ＭＳ 明朝" w:cs="ＭＳ 明朝" w:hint="eastAsia"/>
          <w:color w:val="auto"/>
          <w:sz w:val="20"/>
          <w:szCs w:val="21"/>
        </w:rPr>
        <w:t>住宅概要書（別紙２）</w:t>
      </w:r>
    </w:p>
    <w:p w:rsidR="002E09E2" w:rsidRPr="009E0646" w:rsidRDefault="002E09E2" w:rsidP="002E09E2">
      <w:pPr>
        <w:suppressAutoHyphens/>
        <w:overflowPunct/>
        <w:adjustRightInd/>
        <w:ind w:left="208" w:hangingChars="100" w:hanging="208"/>
        <w:jc w:val="left"/>
        <w:rPr>
          <w:rFonts w:ascii="ＭＳ 明朝" w:eastAsia="ＭＳ 明朝" w:hAnsi="ＭＳ 明朝" w:cs="ＭＳ 明朝"/>
          <w:color w:val="auto"/>
          <w:sz w:val="20"/>
          <w:szCs w:val="21"/>
        </w:rPr>
      </w:pPr>
    </w:p>
    <w:p w:rsidR="002E09E2" w:rsidRPr="009E0646" w:rsidRDefault="00C67CBE" w:rsidP="002E09E2">
      <w:pPr>
        <w:suppressAutoHyphens/>
        <w:overflowPunct/>
        <w:adjustRightInd/>
        <w:ind w:left="208" w:hangingChars="100" w:hanging="208"/>
        <w:jc w:val="left"/>
        <w:rPr>
          <w:rFonts w:ascii="ＭＳ 明朝" w:eastAsia="ＭＳ 明朝" w:hAnsi="ＭＳ 明朝" w:cs="ＭＳ 明朝"/>
          <w:color w:val="auto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1"/>
        </w:rPr>
        <w:t>以下、「</w:t>
      </w:r>
      <w:r w:rsidR="00F5671C" w:rsidRPr="009E0646">
        <w:rPr>
          <w:rFonts w:ascii="ＭＳ 明朝" w:eastAsia="ＭＳ 明朝" w:hAnsi="ＭＳ 明朝" w:cs="ＭＳ 明朝" w:hint="eastAsia"/>
          <w:color w:val="auto"/>
          <w:sz w:val="20"/>
          <w:szCs w:val="21"/>
        </w:rPr>
        <w:t>木材使用量の条件Ｂ</w:t>
      </w:r>
      <w:r>
        <w:rPr>
          <w:rFonts w:ascii="ＭＳ 明朝" w:eastAsia="ＭＳ 明朝" w:hAnsi="ＭＳ 明朝" w:cs="ＭＳ 明朝" w:hint="eastAsia"/>
          <w:color w:val="auto"/>
          <w:sz w:val="20"/>
          <w:szCs w:val="21"/>
        </w:rPr>
        <w:t>」</w:t>
      </w:r>
      <w:r w:rsidR="002E09E2" w:rsidRPr="009E0646">
        <w:rPr>
          <w:rFonts w:ascii="ＭＳ 明朝" w:eastAsia="ＭＳ 明朝" w:hAnsi="ＭＳ 明朝" w:cs="ＭＳ 明朝" w:hint="eastAsia"/>
          <w:color w:val="auto"/>
          <w:sz w:val="20"/>
          <w:szCs w:val="21"/>
        </w:rPr>
        <w:t>の場合のみ添付</w:t>
      </w:r>
    </w:p>
    <w:p w:rsidR="002E09E2" w:rsidRPr="009E0646" w:rsidRDefault="00F5671C" w:rsidP="002E09E2">
      <w:pPr>
        <w:suppressAutoHyphens/>
        <w:overflowPunct/>
        <w:adjustRightInd/>
        <w:ind w:left="208" w:hangingChars="100" w:hanging="208"/>
        <w:jc w:val="left"/>
        <w:rPr>
          <w:rFonts w:ascii="ＭＳ 明朝" w:eastAsia="ＭＳ 明朝" w:hAnsi="ＭＳ 明朝" w:cs="ＭＳ 明朝"/>
          <w:color w:val="auto"/>
          <w:sz w:val="20"/>
          <w:szCs w:val="21"/>
        </w:rPr>
      </w:pPr>
      <w:r w:rsidRPr="009E0646">
        <w:rPr>
          <w:rFonts w:ascii="ＭＳ 明朝" w:eastAsia="ＭＳ 明朝" w:hAnsi="ＭＳ 明朝" w:cs="ＭＳ 明朝" w:hint="eastAsia"/>
          <w:color w:val="auto"/>
          <w:sz w:val="20"/>
          <w:szCs w:val="21"/>
        </w:rPr>
        <w:t>⑥</w:t>
      </w:r>
      <w:r w:rsidR="00782B02" w:rsidRPr="009E0646">
        <w:rPr>
          <w:rFonts w:ascii="ＭＳ 明朝" w:eastAsia="ＭＳ 明朝" w:hAnsi="ＭＳ 明朝" w:cs="ＭＳ 明朝" w:hint="eastAsia"/>
          <w:color w:val="auto"/>
          <w:sz w:val="20"/>
          <w:szCs w:val="21"/>
        </w:rPr>
        <w:t xml:space="preserve">　</w:t>
      </w:r>
      <w:r w:rsidR="002E09E2" w:rsidRPr="009E0646">
        <w:rPr>
          <w:rFonts w:ascii="ＭＳ 明朝" w:eastAsia="ＭＳ 明朝" w:hAnsi="ＭＳ 明朝" w:cs="ＭＳ 明朝"/>
          <w:color w:val="auto"/>
          <w:sz w:val="20"/>
          <w:szCs w:val="21"/>
        </w:rPr>
        <w:t>内装</w:t>
      </w:r>
      <w:r w:rsidR="00C67CBE">
        <w:rPr>
          <w:rFonts w:ascii="ＭＳ 明朝" w:eastAsia="ＭＳ 明朝" w:hAnsi="ＭＳ 明朝" w:cs="ＭＳ 明朝" w:hint="eastAsia"/>
          <w:color w:val="auto"/>
          <w:sz w:val="20"/>
          <w:szCs w:val="21"/>
        </w:rPr>
        <w:t>材を使用</w:t>
      </w:r>
      <w:r w:rsidR="00C67CBE">
        <w:rPr>
          <w:rFonts w:ascii="ＭＳ 明朝" w:eastAsia="ＭＳ 明朝" w:hAnsi="ＭＳ 明朝" w:cs="ＭＳ 明朝"/>
          <w:color w:val="auto"/>
          <w:sz w:val="20"/>
          <w:szCs w:val="21"/>
        </w:rPr>
        <w:t>した</w:t>
      </w:r>
      <w:r w:rsidR="00C67CBE">
        <w:rPr>
          <w:rFonts w:ascii="ＭＳ 明朝" w:eastAsia="ＭＳ 明朝" w:hAnsi="ＭＳ 明朝" w:cs="ＭＳ 明朝" w:hint="eastAsia"/>
          <w:color w:val="auto"/>
          <w:sz w:val="20"/>
          <w:szCs w:val="21"/>
        </w:rPr>
        <w:t>箇所</w:t>
      </w:r>
      <w:r w:rsidR="002E09E2" w:rsidRPr="009E0646">
        <w:rPr>
          <w:rFonts w:ascii="ＭＳ 明朝" w:eastAsia="ＭＳ 明朝" w:hAnsi="ＭＳ 明朝" w:cs="ＭＳ 明朝"/>
          <w:color w:val="auto"/>
          <w:sz w:val="20"/>
          <w:szCs w:val="21"/>
        </w:rPr>
        <w:t>が分かる図面</w:t>
      </w:r>
    </w:p>
    <w:p w:rsidR="002E09E2" w:rsidRPr="009E0646" w:rsidRDefault="002E09E2" w:rsidP="002E09E2">
      <w:pPr>
        <w:suppressAutoHyphens/>
        <w:overflowPunct/>
        <w:adjustRightInd/>
        <w:ind w:left="208" w:hangingChars="100" w:hanging="208"/>
        <w:jc w:val="left"/>
        <w:rPr>
          <w:rFonts w:ascii="ＭＳ 明朝" w:eastAsia="ＭＳ 明朝" w:hAnsi="ＭＳ 明朝" w:cs="ＭＳ 明朝"/>
          <w:color w:val="auto"/>
          <w:sz w:val="20"/>
          <w:szCs w:val="21"/>
        </w:rPr>
      </w:pPr>
      <w:r w:rsidRPr="009E0646">
        <w:rPr>
          <w:rFonts w:ascii="ＭＳ 明朝" w:eastAsia="ＭＳ 明朝" w:hAnsi="ＭＳ 明朝" w:cs="ＭＳ 明朝" w:hint="eastAsia"/>
          <w:color w:val="auto"/>
          <w:sz w:val="20"/>
          <w:szCs w:val="21"/>
        </w:rPr>
        <w:t>（例：平面図・展開図等に該当箇所を色付けしたもの等）</w:t>
      </w:r>
    </w:p>
    <w:p w:rsidR="002E09E2" w:rsidRPr="009E0646" w:rsidRDefault="00F5671C" w:rsidP="002E09E2">
      <w:pPr>
        <w:suppressAutoHyphens/>
        <w:overflowPunct/>
        <w:adjustRightInd/>
        <w:ind w:left="208" w:hangingChars="100" w:hanging="208"/>
        <w:jc w:val="left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9E0646">
        <w:rPr>
          <w:rFonts w:ascii="ＭＳ 明朝" w:eastAsia="ＭＳ 明朝" w:hAnsi="ＭＳ 明朝" w:cs="ＭＳ 明朝" w:hint="eastAsia"/>
          <w:color w:val="auto"/>
          <w:sz w:val="20"/>
          <w:szCs w:val="21"/>
        </w:rPr>
        <w:t>⑦</w:t>
      </w:r>
      <w:r w:rsidR="00782B02" w:rsidRPr="009E0646">
        <w:rPr>
          <w:rFonts w:ascii="ＭＳ 明朝" w:eastAsia="ＭＳ 明朝" w:hAnsi="ＭＳ 明朝" w:cs="ＭＳ 明朝" w:hint="eastAsia"/>
          <w:color w:val="auto"/>
          <w:sz w:val="20"/>
          <w:szCs w:val="21"/>
        </w:rPr>
        <w:t xml:space="preserve">　</w:t>
      </w:r>
      <w:r w:rsidR="00EE6220" w:rsidRPr="009E0646">
        <w:rPr>
          <w:rFonts w:ascii="ＭＳ 明朝" w:eastAsia="ＭＳ 明朝" w:hAnsi="ＭＳ 明朝" w:cs="ＭＳ 明朝"/>
          <w:color w:val="auto"/>
          <w:sz w:val="20"/>
          <w:szCs w:val="21"/>
        </w:rPr>
        <w:t>内装材が</w:t>
      </w:r>
      <w:r w:rsidR="00EE6220">
        <w:rPr>
          <w:rFonts w:ascii="ＭＳ 明朝" w:eastAsia="ＭＳ 明朝" w:hAnsi="ＭＳ 明朝" w:cs="ＭＳ 明朝" w:hint="eastAsia"/>
          <w:color w:val="auto"/>
          <w:sz w:val="20"/>
          <w:szCs w:val="21"/>
        </w:rPr>
        <w:t>「</w:t>
      </w:r>
      <w:r w:rsidR="00EE6220" w:rsidRPr="009E0646">
        <w:rPr>
          <w:rFonts w:ascii="ＭＳ 明朝" w:eastAsia="ＭＳ 明朝" w:hAnsi="ＭＳ 明朝" w:cs="ＭＳ 明朝"/>
          <w:color w:val="auto"/>
          <w:sz w:val="20"/>
          <w:szCs w:val="21"/>
        </w:rPr>
        <w:t>ぎふ証明材</w:t>
      </w:r>
      <w:r w:rsidR="00EE6220">
        <w:rPr>
          <w:rFonts w:ascii="ＭＳ 明朝" w:eastAsia="ＭＳ 明朝" w:hAnsi="ＭＳ 明朝" w:cs="ＭＳ 明朝" w:hint="eastAsia"/>
          <w:color w:val="auto"/>
          <w:sz w:val="20"/>
          <w:szCs w:val="21"/>
        </w:rPr>
        <w:t>」</w:t>
      </w:r>
      <w:r w:rsidR="00EE6220" w:rsidRPr="009E0646">
        <w:rPr>
          <w:rFonts w:ascii="ＭＳ 明朝" w:eastAsia="ＭＳ 明朝" w:hAnsi="ＭＳ 明朝" w:cs="ＭＳ 明朝"/>
          <w:color w:val="auto"/>
          <w:sz w:val="20"/>
          <w:szCs w:val="21"/>
        </w:rPr>
        <w:t>又は</w:t>
      </w:r>
      <w:r w:rsidR="00EE6220">
        <w:rPr>
          <w:rFonts w:ascii="ＭＳ 明朝" w:eastAsia="ＭＳ 明朝" w:hAnsi="ＭＳ 明朝" w:cs="ＭＳ 明朝" w:hint="eastAsia"/>
          <w:color w:val="auto"/>
          <w:sz w:val="20"/>
          <w:szCs w:val="21"/>
        </w:rPr>
        <w:t>「</w:t>
      </w:r>
      <w:r w:rsidR="00EE6220" w:rsidRPr="009E0646">
        <w:rPr>
          <w:rFonts w:ascii="ＭＳ 明朝" w:eastAsia="ＭＳ 明朝" w:hAnsi="ＭＳ 明朝" w:cs="ＭＳ 明朝"/>
          <w:color w:val="auto"/>
          <w:sz w:val="20"/>
          <w:szCs w:val="21"/>
        </w:rPr>
        <w:t>性能表示材</w:t>
      </w:r>
      <w:r w:rsidR="00EE6220">
        <w:rPr>
          <w:rFonts w:ascii="ＭＳ 明朝" w:eastAsia="ＭＳ 明朝" w:hAnsi="ＭＳ 明朝" w:cs="ＭＳ 明朝" w:hint="eastAsia"/>
          <w:color w:val="auto"/>
          <w:sz w:val="20"/>
          <w:szCs w:val="21"/>
        </w:rPr>
        <w:t>等」</w:t>
      </w:r>
      <w:r w:rsidR="00EE6220" w:rsidRPr="009E0646">
        <w:rPr>
          <w:rFonts w:ascii="ＭＳ 明朝" w:eastAsia="ＭＳ 明朝" w:hAnsi="ＭＳ 明朝" w:cs="ＭＳ 明朝"/>
          <w:color w:val="auto"/>
          <w:sz w:val="20"/>
          <w:szCs w:val="21"/>
        </w:rPr>
        <w:t>であることを証明する書類</w:t>
      </w:r>
      <w:bookmarkStart w:id="0" w:name="_GoBack"/>
      <w:bookmarkEnd w:id="0"/>
    </w:p>
    <w:p w:rsidR="00F5671C" w:rsidRDefault="00F5671C" w:rsidP="00F5671C">
      <w:pPr>
        <w:adjustRightInd/>
        <w:spacing w:line="270" w:lineRule="exact"/>
        <w:rPr>
          <w:rFonts w:ascii="ＭＳ ゴシック" w:cs="Times New Roman"/>
          <w:color w:val="auto"/>
          <w:sz w:val="24"/>
          <w:szCs w:val="24"/>
        </w:rPr>
      </w:pPr>
    </w:p>
    <w:p w:rsidR="00213E2A" w:rsidRDefault="00213E2A" w:rsidP="00F5671C">
      <w:pPr>
        <w:adjustRightInd/>
        <w:spacing w:line="270" w:lineRule="exact"/>
        <w:rPr>
          <w:rFonts w:ascii="ＭＳ ゴシック" w:cs="Times New Roman"/>
          <w:color w:val="auto"/>
          <w:sz w:val="24"/>
          <w:szCs w:val="24"/>
        </w:rPr>
      </w:pPr>
    </w:p>
    <w:p w:rsidR="00213E2A" w:rsidRPr="00F86890" w:rsidRDefault="00213E2A" w:rsidP="00F5671C">
      <w:pPr>
        <w:adjustRightInd/>
        <w:spacing w:line="270" w:lineRule="exact"/>
        <w:rPr>
          <w:rFonts w:ascii="ＭＳ ゴシック" w:cs="Times New Roman"/>
          <w:color w:val="auto"/>
          <w:sz w:val="24"/>
          <w:szCs w:val="24"/>
        </w:rPr>
      </w:pPr>
      <w:r w:rsidRPr="00F86890">
        <w:rPr>
          <w:rFonts w:ascii="ＭＳ ゴシック" w:cs="Times New Roman" w:hint="eastAsia"/>
          <w:color w:val="auto"/>
          <w:sz w:val="24"/>
          <w:szCs w:val="24"/>
        </w:rPr>
        <w:t>※この様式は、木材使用量条件Aの場合は上棟後、Bの場合は内装材施工後すみやかに提出すること。</w:t>
      </w:r>
    </w:p>
    <w:p w:rsidR="00213E2A" w:rsidRPr="009E0646" w:rsidRDefault="00213E2A" w:rsidP="00F5671C">
      <w:pPr>
        <w:adjustRightInd/>
        <w:spacing w:line="270" w:lineRule="exact"/>
        <w:rPr>
          <w:rFonts w:ascii="ＭＳ ゴシック" w:cs="Times New Roman"/>
          <w:color w:val="auto"/>
          <w:sz w:val="24"/>
          <w:szCs w:val="24"/>
        </w:rPr>
      </w:pPr>
    </w:p>
    <w:p w:rsidR="00421384" w:rsidRDefault="00421384">
      <w:pPr>
        <w:widowControl/>
        <w:overflowPunct/>
        <w:adjustRightInd/>
        <w:jc w:val="left"/>
        <w:textAlignment w:val="auto"/>
        <w:rPr>
          <w:color w:val="FF0000"/>
          <w:sz w:val="20"/>
          <w:szCs w:val="20"/>
        </w:rPr>
      </w:pPr>
    </w:p>
    <w:sectPr w:rsidR="00421384">
      <w:pgSz w:w="11906" w:h="16838"/>
      <w:pgMar w:top="1134" w:right="1134" w:bottom="1134" w:left="1134" w:header="720" w:footer="720" w:gutter="0"/>
      <w:cols w:space="720"/>
      <w:noEndnote/>
      <w:docGrid w:type="linesAndChars" w:linePitch="26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6F" w:rsidRDefault="00D7116F">
      <w:r>
        <w:separator/>
      </w:r>
    </w:p>
  </w:endnote>
  <w:endnote w:type="continuationSeparator" w:id="0">
    <w:p w:rsidR="00D7116F" w:rsidRDefault="00D7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6F" w:rsidRDefault="00D7116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116F" w:rsidRDefault="00D71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911"/>
    <w:multiLevelType w:val="hybridMultilevel"/>
    <w:tmpl w:val="4CDE6152"/>
    <w:lvl w:ilvl="0" w:tplc="FB28B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063AE"/>
    <w:multiLevelType w:val="hybridMultilevel"/>
    <w:tmpl w:val="CE423DA0"/>
    <w:lvl w:ilvl="0" w:tplc="3D40299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B165D"/>
    <w:multiLevelType w:val="hybridMultilevel"/>
    <w:tmpl w:val="6A384FC2"/>
    <w:lvl w:ilvl="0" w:tplc="AF062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01084"/>
    <w:multiLevelType w:val="hybridMultilevel"/>
    <w:tmpl w:val="3DD45870"/>
    <w:lvl w:ilvl="0" w:tplc="1C402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EA26CE"/>
    <w:multiLevelType w:val="hybridMultilevel"/>
    <w:tmpl w:val="045A4EC0"/>
    <w:lvl w:ilvl="0" w:tplc="A766A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6D1FB3"/>
    <w:multiLevelType w:val="hybridMultilevel"/>
    <w:tmpl w:val="A1E20A96"/>
    <w:lvl w:ilvl="0" w:tplc="4E4621D0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6" w15:restartNumberingAfterBreak="0">
    <w:nsid w:val="5D4D2281"/>
    <w:multiLevelType w:val="hybridMultilevel"/>
    <w:tmpl w:val="B752588C"/>
    <w:lvl w:ilvl="0" w:tplc="BF6AC14A">
      <w:start w:val="2"/>
      <w:numFmt w:val="decimalEnclosedCircle"/>
      <w:lvlText w:val="%1"/>
      <w:lvlJc w:val="left"/>
      <w:pPr>
        <w:ind w:left="930" w:hanging="360"/>
      </w:pPr>
      <w:rPr>
        <w:rFonts w:ascii="Times New Roman"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6A325B08"/>
    <w:multiLevelType w:val="hybridMultilevel"/>
    <w:tmpl w:val="32CAC430"/>
    <w:lvl w:ilvl="0" w:tplc="0F964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720"/>
  <w:hyphenationZone w:val="0"/>
  <w:drawingGridHorizontalSpacing w:val="1638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96"/>
    <w:rsid w:val="0001264F"/>
    <w:rsid w:val="00112625"/>
    <w:rsid w:val="00161669"/>
    <w:rsid w:val="0016183C"/>
    <w:rsid w:val="001D7E4B"/>
    <w:rsid w:val="00213E2A"/>
    <w:rsid w:val="002E09E2"/>
    <w:rsid w:val="00336FD6"/>
    <w:rsid w:val="00355D47"/>
    <w:rsid w:val="0036081B"/>
    <w:rsid w:val="00421384"/>
    <w:rsid w:val="0048578B"/>
    <w:rsid w:val="005A3D58"/>
    <w:rsid w:val="005B6B7E"/>
    <w:rsid w:val="005D7C9C"/>
    <w:rsid w:val="00697675"/>
    <w:rsid w:val="006D39FF"/>
    <w:rsid w:val="006F2574"/>
    <w:rsid w:val="00700CC2"/>
    <w:rsid w:val="00760D44"/>
    <w:rsid w:val="007811E8"/>
    <w:rsid w:val="00782B02"/>
    <w:rsid w:val="007E0596"/>
    <w:rsid w:val="007F790F"/>
    <w:rsid w:val="0083122A"/>
    <w:rsid w:val="008E0C3C"/>
    <w:rsid w:val="00956700"/>
    <w:rsid w:val="009A1680"/>
    <w:rsid w:val="009E0646"/>
    <w:rsid w:val="00A2467C"/>
    <w:rsid w:val="00A5679D"/>
    <w:rsid w:val="00AA45FC"/>
    <w:rsid w:val="00B07795"/>
    <w:rsid w:val="00B1029F"/>
    <w:rsid w:val="00B655ED"/>
    <w:rsid w:val="00BD1AE0"/>
    <w:rsid w:val="00BE1A17"/>
    <w:rsid w:val="00C00BC0"/>
    <w:rsid w:val="00C1170B"/>
    <w:rsid w:val="00C67CBE"/>
    <w:rsid w:val="00CA7BF5"/>
    <w:rsid w:val="00CB08A3"/>
    <w:rsid w:val="00CE7DDC"/>
    <w:rsid w:val="00CF4D3F"/>
    <w:rsid w:val="00D6638E"/>
    <w:rsid w:val="00D7116F"/>
    <w:rsid w:val="00E85E73"/>
    <w:rsid w:val="00EB7EE2"/>
    <w:rsid w:val="00EC2971"/>
    <w:rsid w:val="00EE6220"/>
    <w:rsid w:val="00F5671C"/>
    <w:rsid w:val="00F86890"/>
    <w:rsid w:val="00F9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85858"/>
  <w15:docId w15:val="{57A4C69B-7019-4E73-B80B-0754DB66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059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E0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0596"/>
    <w:rPr>
      <w:rFonts w:eastAsia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6183C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183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7F790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655ED"/>
    <w:pPr>
      <w:jc w:val="center"/>
    </w:pPr>
  </w:style>
  <w:style w:type="character" w:customStyle="1" w:styleId="ab">
    <w:name w:val="記 (文字)"/>
    <w:basedOn w:val="a0"/>
    <w:link w:val="aa"/>
    <w:uiPriority w:val="99"/>
    <w:rsid w:val="00B655ED"/>
    <w:rPr>
      <w:rFonts w:eastAsia="ＭＳ ゴシック" w:cs="ＭＳ ゴシック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655ED"/>
    <w:pPr>
      <w:jc w:val="right"/>
    </w:pPr>
  </w:style>
  <w:style w:type="character" w:customStyle="1" w:styleId="ad">
    <w:name w:val="結語 (文字)"/>
    <w:basedOn w:val="a0"/>
    <w:link w:val="ac"/>
    <w:uiPriority w:val="99"/>
    <w:rsid w:val="00B655ED"/>
    <w:rPr>
      <w:rFonts w:eastAsia="ＭＳ ゴシック" w:cs="ＭＳ ゴシック"/>
      <w:color w:val="000000"/>
      <w:sz w:val="22"/>
      <w:szCs w:val="22"/>
    </w:rPr>
  </w:style>
  <w:style w:type="table" w:styleId="ae">
    <w:name w:val="Table Grid"/>
    <w:basedOn w:val="a1"/>
    <w:uiPriority w:val="59"/>
    <w:rsid w:val="0070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6</cp:revision>
  <cp:lastPrinted>2022-03-24T08:00:00Z</cp:lastPrinted>
  <dcterms:created xsi:type="dcterms:W3CDTF">2022-03-31T12:42:00Z</dcterms:created>
  <dcterms:modified xsi:type="dcterms:W3CDTF">2023-05-15T05:33:00Z</dcterms:modified>
</cp:coreProperties>
</file>