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04" w:rsidRPr="00131805" w:rsidRDefault="006F55BC" w:rsidP="00392766">
      <w:pPr>
        <w:jc w:val="center"/>
        <w:rPr>
          <w:sz w:val="22"/>
        </w:rPr>
      </w:pPr>
      <w:r>
        <w:rPr>
          <w:rFonts w:hint="eastAsia"/>
          <w:sz w:val="22"/>
        </w:rPr>
        <w:t>設備の設置確認</w:t>
      </w:r>
      <w:r w:rsidR="00392766" w:rsidRPr="00131805">
        <w:rPr>
          <w:rFonts w:hint="eastAsia"/>
          <w:sz w:val="22"/>
        </w:rPr>
        <w:t>表</w:t>
      </w:r>
    </w:p>
    <w:p w:rsidR="00C82C15" w:rsidRDefault="00C82C15" w:rsidP="00C82C15"/>
    <w:p w:rsidR="00C82C15" w:rsidRDefault="00C82C15" w:rsidP="00C82C15">
      <w:pPr>
        <w:ind w:firstLineChars="100" w:firstLine="210"/>
      </w:pPr>
      <w:r>
        <w:rPr>
          <w:rFonts w:hint="eastAsia"/>
        </w:rPr>
        <w:t>下記のとおり、</w:t>
      </w:r>
      <w:r w:rsidR="00772133">
        <w:rPr>
          <w:rFonts w:hint="eastAsia"/>
        </w:rPr>
        <w:t>令和５</w:t>
      </w:r>
      <w:r>
        <w:t>年度</w:t>
      </w:r>
      <w:r w:rsidR="00B43AFB">
        <w:rPr>
          <w:rFonts w:hint="eastAsia"/>
        </w:rPr>
        <w:t>岐阜県</w:t>
      </w:r>
      <w:r>
        <w:t>アフターコロナ対応新商品開発支援</w:t>
      </w:r>
      <w:r w:rsidR="00B43AFB">
        <w:rPr>
          <w:rFonts w:hint="eastAsia"/>
        </w:rPr>
        <w:t>事業費</w:t>
      </w:r>
      <w:r>
        <w:t>補助金により導入した設備について</w:t>
      </w:r>
      <w:r w:rsidR="00772133">
        <w:rPr>
          <w:rFonts w:hint="eastAsia"/>
        </w:rPr>
        <w:t>は、令和５</w:t>
      </w:r>
      <w:bookmarkStart w:id="0" w:name="_GoBack"/>
      <w:bookmarkEnd w:id="0"/>
      <w:r w:rsidR="006F55BC">
        <w:rPr>
          <w:rFonts w:hint="eastAsia"/>
        </w:rPr>
        <w:t>年○月○日</w:t>
      </w:r>
      <w:r w:rsidR="00B43AFB" w:rsidRPr="00B43AFB">
        <w:rPr>
          <w:rFonts w:hint="eastAsia"/>
          <w:vertAlign w:val="superscript"/>
        </w:rPr>
        <w:t>※</w:t>
      </w:r>
      <w:r w:rsidR="006F55BC">
        <w:rPr>
          <w:rFonts w:hint="eastAsia"/>
        </w:rPr>
        <w:t>に</w:t>
      </w:r>
      <w:r w:rsidR="00756113">
        <w:t>設置を完了し</w:t>
      </w:r>
      <w:r w:rsidR="00756113">
        <w:rPr>
          <w:rFonts w:hint="eastAsia"/>
        </w:rPr>
        <w:t>ました</w:t>
      </w:r>
      <w:r>
        <w:t>。</w:t>
      </w:r>
    </w:p>
    <w:p w:rsidR="00B43AFB" w:rsidRDefault="00B43AFB" w:rsidP="00C82C15">
      <w:pPr>
        <w:ind w:firstLineChars="100" w:firstLine="210"/>
      </w:pPr>
      <w:r>
        <w:rPr>
          <w:rFonts w:hint="eastAsia"/>
        </w:rPr>
        <w:t>※設置日は検収（検査）日と同日</w:t>
      </w:r>
    </w:p>
    <w:p w:rsidR="00B221D0" w:rsidRPr="00A82A3E" w:rsidRDefault="00B221D0" w:rsidP="00C82C15">
      <w:pPr>
        <w:ind w:firstLineChars="100" w:firstLine="210"/>
      </w:pPr>
    </w:p>
    <w:p w:rsidR="00C82C15" w:rsidRDefault="00C82C15" w:rsidP="00C82C15">
      <w:pPr>
        <w:jc w:val="center"/>
      </w:pPr>
      <w:r>
        <w:rPr>
          <w:rFonts w:hint="eastAsia"/>
        </w:rPr>
        <w:t>記</w:t>
      </w:r>
    </w:p>
    <w:p w:rsidR="00392766" w:rsidRDefault="00392766" w:rsidP="00392766">
      <w:r>
        <w:rPr>
          <w:rFonts w:hint="eastAsia"/>
        </w:rPr>
        <w:t>○設備の写真（補助金が</w:t>
      </w:r>
      <w:r w:rsidR="00834D03">
        <w:rPr>
          <w:rFonts w:hint="eastAsia"/>
        </w:rPr>
        <w:t>使われている旨の記載も</w:t>
      </w:r>
      <w:r w:rsidR="004F5D41">
        <w:rPr>
          <w:rFonts w:hint="eastAsia"/>
        </w:rPr>
        <w:t>加えること</w:t>
      </w:r>
      <w:r>
        <w:rPr>
          <w:rFonts w:hint="eastAsia"/>
        </w:rPr>
        <w:t>）</w:t>
      </w:r>
    </w:p>
    <w:p w:rsidR="00834D03" w:rsidRPr="00CE79E3" w:rsidRDefault="00834D03" w:rsidP="00392766">
      <w:pPr>
        <w:rPr>
          <w:sz w:val="20"/>
          <w:szCs w:val="20"/>
        </w:rPr>
      </w:pPr>
      <w:r w:rsidRPr="00CE79E3">
        <w:rPr>
          <w:rFonts w:hint="eastAsia"/>
          <w:sz w:val="20"/>
          <w:szCs w:val="20"/>
        </w:rPr>
        <w:t xml:space="preserve">　※何枚でも可。</w:t>
      </w:r>
      <w:r w:rsidR="004F5D41" w:rsidRPr="00CE79E3">
        <w:rPr>
          <w:rFonts w:hint="eastAsia"/>
          <w:sz w:val="20"/>
          <w:szCs w:val="20"/>
        </w:rPr>
        <w:t>設備</w:t>
      </w:r>
      <w:r w:rsidRPr="00CE79E3">
        <w:rPr>
          <w:rFonts w:hint="eastAsia"/>
          <w:sz w:val="20"/>
          <w:szCs w:val="20"/>
        </w:rPr>
        <w:t>全体がわかるようにしてください。</w:t>
      </w:r>
    </w:p>
    <w:p w:rsidR="00392766" w:rsidRDefault="00834D03" w:rsidP="003927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43370</wp:posOffset>
                </wp:positionV>
                <wp:extent cx="5391397" cy="1947553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97" cy="19475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A65B2" id="正方形/長方形 1" o:spid="_x0000_s1026" style="position:absolute;left:0;text-align:left;margin-left:373.3pt;margin-top:3.4pt;width:424.5pt;height:153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" filled="f" strokecolor="black [3213]" strokeweight=".5pt">
                <v:stroke dashstyle="dash"/>
                <w10:wrap anchorx="margin"/>
              </v:rect>
            </w:pict>
          </mc:Fallback>
        </mc:AlternateContent>
      </w:r>
    </w:p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>
      <w:r>
        <w:rPr>
          <w:rFonts w:hint="eastAsia"/>
        </w:rPr>
        <w:t>○設備の設置状況がわかる写真（</w:t>
      </w:r>
      <w:r w:rsidR="004F5D41">
        <w:rPr>
          <w:rFonts w:hint="eastAsia"/>
        </w:rPr>
        <w:t>設置場所の全景が判別できること</w:t>
      </w:r>
      <w:r>
        <w:rPr>
          <w:rFonts w:hint="eastAsia"/>
        </w:rPr>
        <w:t>）</w:t>
      </w:r>
    </w:p>
    <w:p w:rsidR="004F5D41" w:rsidRPr="00CE79E3" w:rsidRDefault="004F5D41" w:rsidP="004F5D41">
      <w:pPr>
        <w:rPr>
          <w:sz w:val="20"/>
          <w:szCs w:val="20"/>
        </w:rPr>
      </w:pPr>
      <w:r w:rsidRPr="00CE79E3">
        <w:rPr>
          <w:rFonts w:hint="eastAsia"/>
          <w:sz w:val="20"/>
          <w:szCs w:val="20"/>
        </w:rPr>
        <w:t xml:space="preserve">　※何枚でも可。設備全体がわかるようにしてください。</w:t>
      </w:r>
    </w:p>
    <w:p w:rsidR="004F5D41" w:rsidRDefault="004F5D41" w:rsidP="004F5D41">
      <w:pPr>
        <w:rPr>
          <w:u w:val="single"/>
        </w:rPr>
      </w:pPr>
      <w:r>
        <w:rPr>
          <w:rFonts w:hint="eastAsia"/>
        </w:rPr>
        <w:t xml:space="preserve">　設置場所（住所）：</w:t>
      </w:r>
      <w:r>
        <w:rPr>
          <w:rFonts w:hint="eastAsia"/>
          <w:u w:val="single"/>
        </w:rPr>
        <w:t xml:space="preserve">岐阜県　　　　　　　　　　　　　　　　　　　　　　　　　</w:t>
      </w:r>
    </w:p>
    <w:p w:rsidR="004F5D41" w:rsidRDefault="004F5D41" w:rsidP="0039276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3876E" wp14:editId="7DDF61C5">
                <wp:simplePos x="0" y="0"/>
                <wp:positionH relativeFrom="margin">
                  <wp:align>right</wp:align>
                </wp:positionH>
                <wp:positionV relativeFrom="paragraph">
                  <wp:posOffset>209624</wp:posOffset>
                </wp:positionV>
                <wp:extent cx="5367400" cy="1947545"/>
                <wp:effectExtent l="0" t="0" r="2413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400" cy="19475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0236A" id="正方形/長方形 2" o:spid="_x0000_s1026" style="position:absolute;left:0;text-align:left;margin-left:371.45pt;margin-top:16.5pt;width:422.65pt;height:153.3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" filled="f" strokecolor="windowText" strokeweight=".5pt">
                <v:stroke dashstyle="dash"/>
                <w10:wrap anchorx="margin"/>
              </v:rect>
            </w:pict>
          </mc:Fallback>
        </mc:AlternateContent>
      </w: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Pr="004F5D41" w:rsidRDefault="004F5D41" w:rsidP="00392766">
      <w:pPr>
        <w:rPr>
          <w:u w:val="single"/>
        </w:rPr>
      </w:pPr>
    </w:p>
    <w:p w:rsidR="00392766" w:rsidRDefault="00392766" w:rsidP="00392766"/>
    <w:p w:rsidR="004F5D41" w:rsidRDefault="004F5D41" w:rsidP="004F5D41"/>
    <w:p w:rsidR="004F5D41" w:rsidRDefault="004F5D41" w:rsidP="004F5D41">
      <w:r>
        <w:rPr>
          <w:rFonts w:hint="eastAsia"/>
        </w:rPr>
        <w:t xml:space="preserve">　※留意事項</w:t>
      </w:r>
    </w:p>
    <w:p w:rsidR="004F5D41" w:rsidRDefault="004F5D41" w:rsidP="00C82C15">
      <w:pPr>
        <w:ind w:left="420" w:hangingChars="200" w:hanging="420"/>
      </w:pPr>
      <w:r>
        <w:rPr>
          <w:rFonts w:hint="eastAsia"/>
        </w:rPr>
        <w:t xml:space="preserve">　・</w:t>
      </w:r>
      <w:r w:rsidR="00131805">
        <w:rPr>
          <w:rFonts w:hint="eastAsia"/>
        </w:rPr>
        <w:t>当該書類は、</w:t>
      </w:r>
      <w:r w:rsidR="00112894">
        <w:rPr>
          <w:rFonts w:hint="eastAsia"/>
        </w:rPr>
        <w:t>岐阜県アフターコロナ対応新商品開発支援事業費補助金実施要領第</w:t>
      </w:r>
      <w:r w:rsidR="00C82C15">
        <w:rPr>
          <w:rFonts w:hint="eastAsia"/>
        </w:rPr>
        <w:t>１２条に基づき事業主体に対し現地の調査等を実施するものであり、</w:t>
      </w:r>
      <w:r>
        <w:rPr>
          <w:rFonts w:hint="eastAsia"/>
        </w:rPr>
        <w:t>虚偽の説明をされた場合</w:t>
      </w:r>
      <w:r w:rsidR="00C82C15">
        <w:rPr>
          <w:rFonts w:hint="eastAsia"/>
        </w:rPr>
        <w:t>は補助金の返還又は</w:t>
      </w:r>
      <w:r>
        <w:rPr>
          <w:rFonts w:hint="eastAsia"/>
        </w:rPr>
        <w:t>罰則</w:t>
      </w:r>
      <w:r w:rsidR="00C82C15">
        <w:rPr>
          <w:rFonts w:hint="eastAsia"/>
        </w:rPr>
        <w:t>を適用されることがあります</w:t>
      </w:r>
      <w:r>
        <w:rPr>
          <w:rFonts w:hint="eastAsia"/>
        </w:rPr>
        <w:t>。</w:t>
      </w:r>
    </w:p>
    <w:p w:rsidR="0008408B" w:rsidRPr="00B221D0" w:rsidRDefault="0008408B" w:rsidP="0008408B"/>
    <w:p w:rsidR="0008408B" w:rsidRDefault="0008408B" w:rsidP="0008408B">
      <w:r>
        <w:rPr>
          <w:rFonts w:hint="eastAsia"/>
        </w:rPr>
        <w:t xml:space="preserve">　　　　　　　　　　　　　　　事業者名　住　所</w:t>
      </w:r>
    </w:p>
    <w:p w:rsidR="0008408B" w:rsidRDefault="0008408B" w:rsidP="0008408B">
      <w:r>
        <w:rPr>
          <w:rFonts w:hint="eastAsia"/>
        </w:rPr>
        <w:t xml:space="preserve">　　　　　　　　　　　　　　　　　　　　会社名</w:t>
      </w:r>
    </w:p>
    <w:p w:rsidR="0008408B" w:rsidRPr="00B43AFB" w:rsidRDefault="0008408B" w:rsidP="00B43AFB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82C15">
        <w:rPr>
          <w:rFonts w:hint="eastAsia"/>
          <w:u w:val="single"/>
        </w:rPr>
        <w:t xml:space="preserve">代表者　　　　　　　　　　　　　　　　　</w:t>
      </w:r>
    </w:p>
    <w:sectPr w:rsidR="0008408B" w:rsidRPr="00B43AFB" w:rsidSect="00781202">
      <w:footerReference w:type="default" r:id="rId6"/>
      <w:pgSz w:w="11906" w:h="16838"/>
      <w:pgMar w:top="993" w:right="1274" w:bottom="1134" w:left="1701" w:header="851" w:footer="4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65" w:rsidRDefault="00834265" w:rsidP="00781202">
      <w:r>
        <w:separator/>
      </w:r>
    </w:p>
  </w:endnote>
  <w:endnote w:type="continuationSeparator" w:id="0">
    <w:p w:rsidR="00834265" w:rsidRDefault="00834265" w:rsidP="0078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02" w:rsidRDefault="00781202">
    <w:pPr>
      <w:pStyle w:val="a5"/>
      <w:jc w:val="center"/>
    </w:pPr>
  </w:p>
  <w:p w:rsidR="00781202" w:rsidRDefault="007812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65" w:rsidRDefault="00834265" w:rsidP="00781202">
      <w:r>
        <w:separator/>
      </w:r>
    </w:p>
  </w:footnote>
  <w:footnote w:type="continuationSeparator" w:id="0">
    <w:p w:rsidR="00834265" w:rsidRDefault="00834265" w:rsidP="0078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6"/>
    <w:rsid w:val="00005EC7"/>
    <w:rsid w:val="0008408B"/>
    <w:rsid w:val="00091B55"/>
    <w:rsid w:val="00112894"/>
    <w:rsid w:val="00131805"/>
    <w:rsid w:val="00392766"/>
    <w:rsid w:val="004F5D41"/>
    <w:rsid w:val="00543134"/>
    <w:rsid w:val="005E0356"/>
    <w:rsid w:val="006F55BC"/>
    <w:rsid w:val="00730FAA"/>
    <w:rsid w:val="00756113"/>
    <w:rsid w:val="00772133"/>
    <w:rsid w:val="00781202"/>
    <w:rsid w:val="00834265"/>
    <w:rsid w:val="00834D03"/>
    <w:rsid w:val="00A82A3E"/>
    <w:rsid w:val="00AE7117"/>
    <w:rsid w:val="00B221D0"/>
    <w:rsid w:val="00B43AFB"/>
    <w:rsid w:val="00B64904"/>
    <w:rsid w:val="00C51463"/>
    <w:rsid w:val="00C82C15"/>
    <w:rsid w:val="00CE79E3"/>
    <w:rsid w:val="00D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5B5E3"/>
  <w15:chartTrackingRefBased/>
  <w15:docId w15:val="{D0DEA763-0234-41E0-850E-27C71075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202"/>
  </w:style>
  <w:style w:type="paragraph" w:styleId="a5">
    <w:name w:val="footer"/>
    <w:basedOn w:val="a"/>
    <w:link w:val="a6"/>
    <w:uiPriority w:val="99"/>
    <w:unhideWhenUsed/>
    <w:rsid w:val="00781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202"/>
  </w:style>
  <w:style w:type="paragraph" w:styleId="a7">
    <w:name w:val="Balloon Text"/>
    <w:basedOn w:val="a"/>
    <w:link w:val="a8"/>
    <w:uiPriority w:val="99"/>
    <w:semiHidden/>
    <w:unhideWhenUsed/>
    <w:rsid w:val="00005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15</cp:revision>
  <cp:lastPrinted>2021-11-19T08:20:00Z</cp:lastPrinted>
  <dcterms:created xsi:type="dcterms:W3CDTF">2021-11-18T23:51:00Z</dcterms:created>
  <dcterms:modified xsi:type="dcterms:W3CDTF">2023-03-28T10:13:00Z</dcterms:modified>
</cp:coreProperties>
</file>