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818" w:rsidRPr="00C05818" w:rsidRDefault="008D5F33" w:rsidP="00C05818">
      <w:pPr>
        <w:jc w:val="center"/>
        <w:rPr>
          <w:sz w:val="36"/>
        </w:rPr>
      </w:pPr>
      <w:r>
        <w:rPr>
          <w:rFonts w:hint="eastAsia"/>
          <w:sz w:val="36"/>
        </w:rPr>
        <w:t>財産処分の制限に関する</w:t>
      </w:r>
      <w:r w:rsidR="00033F8E">
        <w:rPr>
          <w:rFonts w:hint="eastAsia"/>
          <w:sz w:val="36"/>
        </w:rPr>
        <w:t>確認</w:t>
      </w:r>
      <w:r w:rsidR="00831DDA">
        <w:rPr>
          <w:rFonts w:hint="eastAsia"/>
          <w:sz w:val="36"/>
        </w:rPr>
        <w:t>書</w:t>
      </w:r>
    </w:p>
    <w:p w:rsidR="00C05818" w:rsidRDefault="00C05818" w:rsidP="00C05818"/>
    <w:p w:rsidR="007A38EF" w:rsidRDefault="007A38EF" w:rsidP="00C05818">
      <w:pPr>
        <w:rPr>
          <w:sz w:val="24"/>
          <w:szCs w:val="24"/>
        </w:rPr>
      </w:pPr>
      <w:r>
        <w:rPr>
          <w:rFonts w:hint="eastAsia"/>
          <w:sz w:val="24"/>
          <w:szCs w:val="24"/>
        </w:rPr>
        <w:t xml:space="preserve">　□　私</w:t>
      </w:r>
    </w:p>
    <w:p w:rsidR="007A38EF" w:rsidRPr="007A38EF" w:rsidRDefault="007A38EF" w:rsidP="00C05818">
      <w:pPr>
        <w:rPr>
          <w:sz w:val="24"/>
          <w:szCs w:val="24"/>
        </w:rPr>
      </w:pPr>
      <w:r>
        <w:rPr>
          <w:rFonts w:hint="eastAsia"/>
          <w:sz w:val="24"/>
          <w:szCs w:val="24"/>
        </w:rPr>
        <w:t xml:space="preserve">　□　当社</w:t>
      </w:r>
    </w:p>
    <w:p w:rsidR="00C05818" w:rsidRPr="00C05818" w:rsidRDefault="00DC66DF" w:rsidP="00C05818">
      <w:pPr>
        <w:rPr>
          <w:sz w:val="24"/>
        </w:rPr>
      </w:pPr>
      <w:r>
        <w:rPr>
          <w:rFonts w:hint="eastAsia"/>
          <w:sz w:val="24"/>
        </w:rPr>
        <w:t xml:space="preserve">　</w:t>
      </w:r>
      <w:r w:rsidR="007A38EF">
        <w:rPr>
          <w:rFonts w:hint="eastAsia"/>
          <w:sz w:val="24"/>
        </w:rPr>
        <w:t>は、岐阜県なりわい再建事業</w:t>
      </w:r>
      <w:r>
        <w:rPr>
          <w:rFonts w:hint="eastAsia"/>
          <w:sz w:val="24"/>
        </w:rPr>
        <w:t>補助金</w:t>
      </w:r>
      <w:r w:rsidR="007A38EF">
        <w:rPr>
          <w:rFonts w:hint="eastAsia"/>
          <w:sz w:val="24"/>
        </w:rPr>
        <w:t>の</w:t>
      </w:r>
      <w:r w:rsidR="0064558A">
        <w:rPr>
          <w:rFonts w:hint="eastAsia"/>
          <w:sz w:val="24"/>
        </w:rPr>
        <w:t>交付</w:t>
      </w:r>
      <w:r w:rsidR="00C05818" w:rsidRPr="00C05818">
        <w:rPr>
          <w:rFonts w:hint="eastAsia"/>
          <w:sz w:val="24"/>
        </w:rPr>
        <w:t>申請にあたり</w:t>
      </w:r>
      <w:r w:rsidR="00831DDA">
        <w:rPr>
          <w:rFonts w:hint="eastAsia"/>
          <w:sz w:val="24"/>
        </w:rPr>
        <w:t>、</w:t>
      </w:r>
      <w:r w:rsidR="007A38EF">
        <w:rPr>
          <w:rFonts w:hint="eastAsia"/>
          <w:sz w:val="24"/>
        </w:rPr>
        <w:t>財産処分の制限について</w:t>
      </w:r>
      <w:r w:rsidR="00C63299">
        <w:rPr>
          <w:rFonts w:hint="eastAsia"/>
          <w:sz w:val="24"/>
        </w:rPr>
        <w:t>、</w:t>
      </w:r>
      <w:r w:rsidR="007A38EF">
        <w:rPr>
          <w:rFonts w:hint="eastAsia"/>
          <w:sz w:val="24"/>
        </w:rPr>
        <w:t>岐阜県なりわい再建</w:t>
      </w:r>
      <w:r>
        <w:rPr>
          <w:rFonts w:hint="eastAsia"/>
          <w:sz w:val="24"/>
        </w:rPr>
        <w:t>事業</w:t>
      </w:r>
      <w:r w:rsidR="00C05818" w:rsidRPr="00C05818">
        <w:rPr>
          <w:rFonts w:hint="eastAsia"/>
          <w:sz w:val="24"/>
        </w:rPr>
        <w:t>補助金交付要綱</w:t>
      </w:r>
      <w:r w:rsidR="00C05818" w:rsidRPr="00A37B03">
        <w:rPr>
          <w:rFonts w:hint="eastAsia"/>
          <w:sz w:val="24"/>
        </w:rPr>
        <w:t>第</w:t>
      </w:r>
      <w:r w:rsidR="00642DFF" w:rsidRPr="00A37B03">
        <w:rPr>
          <w:rFonts w:hint="eastAsia"/>
          <w:sz w:val="24"/>
        </w:rPr>
        <w:t>１６</w:t>
      </w:r>
      <w:r w:rsidR="0064558A">
        <w:rPr>
          <w:rFonts w:hint="eastAsia"/>
          <w:sz w:val="24"/>
        </w:rPr>
        <w:t>条</w:t>
      </w:r>
      <w:r w:rsidR="00C33718">
        <w:rPr>
          <w:rFonts w:hint="eastAsia"/>
          <w:sz w:val="24"/>
        </w:rPr>
        <w:t>を</w:t>
      </w:r>
      <w:r w:rsidR="00033F8E">
        <w:rPr>
          <w:rFonts w:hint="eastAsia"/>
          <w:sz w:val="24"/>
        </w:rPr>
        <w:t>確認しました</w:t>
      </w:r>
      <w:r w:rsidR="00C05818" w:rsidRPr="00C05818">
        <w:rPr>
          <w:rFonts w:hint="eastAsia"/>
          <w:sz w:val="24"/>
        </w:rPr>
        <w:t>。</w:t>
      </w:r>
    </w:p>
    <w:p w:rsidR="00C05818" w:rsidRPr="00DC66DF" w:rsidRDefault="00C05818" w:rsidP="00C05818"/>
    <w:p w:rsidR="00C05818" w:rsidRDefault="00C05818" w:rsidP="00C05818"/>
    <w:p w:rsidR="00C05818" w:rsidRPr="00C05818" w:rsidRDefault="001610C3" w:rsidP="00C05818">
      <w:pPr>
        <w:rPr>
          <w:sz w:val="24"/>
        </w:rPr>
      </w:pPr>
      <w:r>
        <w:rPr>
          <w:rFonts w:hint="eastAsia"/>
          <w:sz w:val="24"/>
        </w:rPr>
        <w:t xml:space="preserve">　　</w:t>
      </w:r>
      <w:r w:rsidR="00C05818" w:rsidRPr="00C05818">
        <w:rPr>
          <w:rFonts w:hint="eastAsia"/>
          <w:sz w:val="24"/>
        </w:rPr>
        <w:t>令和　　年　　月　　日</w:t>
      </w:r>
    </w:p>
    <w:p w:rsidR="00C05818" w:rsidRPr="00C05818" w:rsidRDefault="00C05818" w:rsidP="00C05818">
      <w:pPr>
        <w:rPr>
          <w:sz w:val="24"/>
        </w:rPr>
      </w:pPr>
    </w:p>
    <w:p w:rsidR="00C05818" w:rsidRPr="00C05818" w:rsidRDefault="007A38EF" w:rsidP="00C05818">
      <w:pPr>
        <w:rPr>
          <w:sz w:val="24"/>
        </w:rPr>
      </w:pPr>
      <w:r>
        <w:rPr>
          <w:rFonts w:hint="eastAsia"/>
          <w:sz w:val="24"/>
        </w:rPr>
        <w:t xml:space="preserve">　　　　　　　　　　　　　住　　　　所</w:t>
      </w:r>
    </w:p>
    <w:p w:rsidR="007A38EF" w:rsidRDefault="00C05818" w:rsidP="00C05818">
      <w:pPr>
        <w:rPr>
          <w:sz w:val="24"/>
        </w:rPr>
      </w:pPr>
      <w:r w:rsidRPr="00C05818">
        <w:rPr>
          <w:rFonts w:hint="eastAsia"/>
          <w:sz w:val="24"/>
        </w:rPr>
        <w:t xml:space="preserve">　　　　　　　　　</w:t>
      </w:r>
      <w:r w:rsidR="007A38EF">
        <w:rPr>
          <w:rFonts w:hint="eastAsia"/>
          <w:sz w:val="24"/>
        </w:rPr>
        <w:t xml:space="preserve">　　　　名称（氏名）</w:t>
      </w:r>
    </w:p>
    <w:p w:rsidR="00C05818" w:rsidRPr="00C05818" w:rsidRDefault="007A38EF" w:rsidP="00C05818">
      <w:pPr>
        <w:rPr>
          <w:sz w:val="24"/>
        </w:rPr>
      </w:pPr>
      <w:r>
        <w:rPr>
          <w:rFonts w:hint="eastAsia"/>
          <w:sz w:val="24"/>
        </w:rPr>
        <w:t xml:space="preserve">　　　　　　　　　　　　　代表者職氏名　　　　　　　　　　　　　　　　印</w:t>
      </w:r>
    </w:p>
    <w:p w:rsidR="00C05818" w:rsidRPr="00C05818" w:rsidRDefault="00C05818" w:rsidP="00C05818">
      <w:pPr>
        <w:rPr>
          <w:sz w:val="24"/>
        </w:rPr>
      </w:pPr>
    </w:p>
    <w:p w:rsidR="00C05818" w:rsidRPr="00C05818" w:rsidRDefault="00C05818" w:rsidP="00C05818">
      <w:pPr>
        <w:rPr>
          <w:sz w:val="24"/>
        </w:rPr>
      </w:pPr>
    </w:p>
    <w:p w:rsidR="00C05818" w:rsidRPr="00C05818" w:rsidRDefault="00C05818" w:rsidP="00C05818">
      <w:pPr>
        <w:rPr>
          <w:sz w:val="24"/>
        </w:rPr>
      </w:pPr>
    </w:p>
    <w:p w:rsidR="00C05818" w:rsidRPr="007A38EF" w:rsidRDefault="00A76B89" w:rsidP="00C05818">
      <w:pPr>
        <w:rPr>
          <w:sz w:val="22"/>
        </w:rPr>
      </w:pPr>
      <w:r>
        <w:rPr>
          <w:rFonts w:hint="eastAsia"/>
          <w:sz w:val="22"/>
        </w:rPr>
        <w:t>抜粋：岐阜県なりわい再建</w:t>
      </w:r>
      <w:r w:rsidR="00DC66DF" w:rsidRPr="007A38EF">
        <w:rPr>
          <w:rFonts w:hint="eastAsia"/>
          <w:sz w:val="22"/>
        </w:rPr>
        <w:t>事業</w:t>
      </w:r>
      <w:r w:rsidR="00C05818" w:rsidRPr="007A38EF">
        <w:rPr>
          <w:rFonts w:hint="eastAsia"/>
          <w:sz w:val="22"/>
        </w:rPr>
        <w:t>補助金交付要綱第</w:t>
      </w:r>
      <w:r w:rsidR="00642DFF" w:rsidRPr="00A37B03">
        <w:rPr>
          <w:rFonts w:hint="eastAsia"/>
          <w:sz w:val="22"/>
        </w:rPr>
        <w:t>１６</w:t>
      </w:r>
      <w:r w:rsidR="00C63299" w:rsidRPr="00A37B03">
        <w:rPr>
          <w:rFonts w:hint="eastAsia"/>
          <w:sz w:val="22"/>
        </w:rPr>
        <w:t>条</w:t>
      </w:r>
    </w:p>
    <w:p w:rsidR="00C05818" w:rsidRPr="00A76B89" w:rsidRDefault="00A76B89" w:rsidP="00A37B03">
      <w:pPr>
        <w:ind w:firstLineChars="100" w:firstLine="220"/>
        <w:rPr>
          <w:sz w:val="22"/>
        </w:rPr>
      </w:pPr>
      <w:r>
        <w:rPr>
          <w:rFonts w:hint="eastAsia"/>
          <w:sz w:val="22"/>
        </w:rPr>
        <w:t>（財産の処分制限）</w:t>
      </w:r>
    </w:p>
    <w:p w:rsidR="00A76B89" w:rsidRDefault="00642DFF" w:rsidP="00A76B89">
      <w:pPr>
        <w:ind w:left="210" w:hangingChars="100" w:hanging="210"/>
        <w:rPr>
          <w:rFonts w:ascii="ＭＳ 明朝" w:hAnsi="ＭＳ 明朝"/>
          <w:szCs w:val="21"/>
        </w:rPr>
      </w:pPr>
      <w:r w:rsidRPr="00A37B03">
        <w:rPr>
          <w:rFonts w:ascii="ＭＳ 明朝" w:hAnsi="ＭＳ 明朝" w:hint="eastAsia"/>
          <w:szCs w:val="21"/>
        </w:rPr>
        <w:t>第１６</w:t>
      </w:r>
      <w:r w:rsidR="00A76B89" w:rsidRPr="00A37B03">
        <w:rPr>
          <w:rFonts w:ascii="ＭＳ 明朝" w:hAnsi="ＭＳ 明朝" w:hint="eastAsia"/>
          <w:szCs w:val="21"/>
        </w:rPr>
        <w:t>条</w:t>
      </w:r>
      <w:r w:rsidR="00A76B89" w:rsidRPr="005D4D28">
        <w:rPr>
          <w:rFonts w:ascii="ＭＳ 明朝" w:hAnsi="ＭＳ 明朝" w:hint="eastAsia"/>
          <w:szCs w:val="21"/>
        </w:rPr>
        <w:t xml:space="preserve">　補助事業者は、補助事業により取得し、又は効用の増加した財産のうち次に掲げる財産を、知事の承認を受けないで、補助金の交付の目的に反して使用し、譲渡し、交換し、貸し付け、担保に供し、取り壊し、又は破棄してはならない。ただし、減価償却資産の耐用年数等に関する省令（昭和４０年大蔵省令第１５号）に定める期間を経過した場合は、この限りでない。</w:t>
      </w:r>
    </w:p>
    <w:p w:rsidR="00CD221E" w:rsidRPr="00642DFF" w:rsidRDefault="00CD221E" w:rsidP="00A37B03">
      <w:pPr>
        <w:ind w:leftChars="100" w:left="210"/>
        <w:rPr>
          <w:rFonts w:ascii="ＭＳ 明朝" w:hAnsi="ＭＳ 明朝"/>
          <w:szCs w:val="21"/>
        </w:rPr>
      </w:pPr>
      <w:r w:rsidRPr="00642DFF">
        <w:rPr>
          <w:rFonts w:ascii="ＭＳ 明朝" w:hAnsi="ＭＳ 明朝" w:hint="eastAsia"/>
          <w:szCs w:val="21"/>
        </w:rPr>
        <w:t>（１）不動産及びその従物</w:t>
      </w:r>
    </w:p>
    <w:p w:rsidR="00A76B89" w:rsidRPr="00642DFF" w:rsidRDefault="001F5870" w:rsidP="00A37B03">
      <w:pPr>
        <w:ind w:leftChars="100" w:left="210"/>
        <w:rPr>
          <w:rFonts w:ascii="ＭＳ 明朝" w:hAnsi="ＭＳ 明朝"/>
          <w:szCs w:val="21"/>
        </w:rPr>
      </w:pPr>
      <w:r w:rsidRPr="00642DFF">
        <w:rPr>
          <w:rFonts w:ascii="ＭＳ 明朝" w:hAnsi="ＭＳ 明朝" w:hint="eastAsia"/>
          <w:szCs w:val="21"/>
        </w:rPr>
        <w:t>（２</w:t>
      </w:r>
      <w:r w:rsidR="00A76B89" w:rsidRPr="00642DFF">
        <w:rPr>
          <w:rFonts w:ascii="ＭＳ 明朝" w:hAnsi="ＭＳ 明朝" w:hint="eastAsia"/>
          <w:szCs w:val="21"/>
        </w:rPr>
        <w:t>）単価５０万円以上の機械及び器具</w:t>
      </w:r>
    </w:p>
    <w:p w:rsidR="00A76B89" w:rsidRPr="00642DFF" w:rsidRDefault="001F5870" w:rsidP="00A37B03">
      <w:pPr>
        <w:ind w:leftChars="100" w:left="420" w:hangingChars="100" w:hanging="210"/>
        <w:rPr>
          <w:rFonts w:ascii="ＭＳ 明朝" w:hAnsi="ＭＳ 明朝"/>
          <w:szCs w:val="21"/>
        </w:rPr>
      </w:pPr>
      <w:r w:rsidRPr="00642DFF">
        <w:rPr>
          <w:rFonts w:ascii="ＭＳ 明朝" w:hAnsi="ＭＳ 明朝" w:hint="eastAsia"/>
          <w:szCs w:val="21"/>
        </w:rPr>
        <w:t>（３</w:t>
      </w:r>
      <w:r w:rsidR="00A76B89" w:rsidRPr="00642DFF">
        <w:rPr>
          <w:rFonts w:ascii="ＭＳ 明朝" w:hAnsi="ＭＳ 明朝" w:hint="eastAsia"/>
          <w:szCs w:val="21"/>
        </w:rPr>
        <w:t>）その他知事が補助金等の交付の目的を達成するため特に必要があると認めて定めるもの</w:t>
      </w:r>
    </w:p>
    <w:p w:rsidR="0019377B" w:rsidRPr="00642DFF" w:rsidRDefault="0019377B" w:rsidP="0019377B">
      <w:pPr>
        <w:ind w:left="210" w:hangingChars="100" w:hanging="210"/>
        <w:rPr>
          <w:rFonts w:ascii="ＭＳ 明朝" w:hAnsi="ＭＳ 明朝"/>
          <w:szCs w:val="21"/>
        </w:rPr>
      </w:pPr>
      <w:r w:rsidRPr="00642DFF">
        <w:rPr>
          <w:rFonts w:ascii="ＭＳ 明朝" w:hAnsi="ＭＳ 明朝" w:hint="eastAsia"/>
          <w:szCs w:val="21"/>
        </w:rPr>
        <w:t>２　前項の規定により知事の承認を受けようとする場合の申請書の様式は、別記第９号様式のとおりとする。</w:t>
      </w:r>
    </w:p>
    <w:p w:rsidR="00D54D0F" w:rsidRPr="000476F9" w:rsidRDefault="0019377B" w:rsidP="000476F9">
      <w:pPr>
        <w:ind w:left="210" w:hangingChars="100" w:hanging="210"/>
        <w:rPr>
          <w:rFonts w:ascii="ＭＳ 明朝" w:hAnsi="ＭＳ 明朝"/>
          <w:szCs w:val="21"/>
        </w:rPr>
      </w:pPr>
      <w:r w:rsidRPr="00642DFF">
        <w:rPr>
          <w:rFonts w:ascii="ＭＳ 明朝" w:hAnsi="ＭＳ 明朝" w:hint="eastAsia"/>
          <w:szCs w:val="21"/>
        </w:rPr>
        <w:t>３</w:t>
      </w:r>
      <w:r w:rsidR="00A76B89" w:rsidRPr="00642DFF">
        <w:rPr>
          <w:rFonts w:ascii="ＭＳ 明朝" w:hAnsi="ＭＳ 明朝" w:hint="eastAsia"/>
          <w:szCs w:val="21"/>
        </w:rPr>
        <w:t xml:space="preserve">　知事は、補助事業者が</w:t>
      </w:r>
      <w:r w:rsidR="001F5870" w:rsidRPr="00642DFF">
        <w:rPr>
          <w:rFonts w:ascii="ＭＳ 明朝" w:hAnsi="ＭＳ 明朝" w:hint="eastAsia"/>
          <w:szCs w:val="21"/>
        </w:rPr>
        <w:t>第１項</w:t>
      </w:r>
      <w:r w:rsidR="00A76B89" w:rsidRPr="005D4D28">
        <w:rPr>
          <w:rFonts w:ascii="ＭＳ 明朝" w:hAnsi="ＭＳ 明朝" w:hint="eastAsia"/>
          <w:szCs w:val="21"/>
        </w:rPr>
        <w:t>の規定により知事の承認を受けて財産を処分したことにより収入があったときは、その交付した補助金の全部又は一部を納付させることができる。</w:t>
      </w:r>
      <w:bookmarkStart w:id="0" w:name="_GoBack"/>
      <w:bookmarkEnd w:id="0"/>
    </w:p>
    <w:sectPr w:rsidR="00D54D0F" w:rsidRPr="000476F9" w:rsidSect="007E68BB">
      <w:pgSz w:w="11906" w:h="16838"/>
      <w:pgMar w:top="1985" w:right="1274"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F18" w:rsidRDefault="00546F18" w:rsidP="004E62E2">
      <w:r>
        <w:separator/>
      </w:r>
    </w:p>
  </w:endnote>
  <w:endnote w:type="continuationSeparator" w:id="0">
    <w:p w:rsidR="00546F18" w:rsidRDefault="00546F18" w:rsidP="004E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F18" w:rsidRDefault="00546F18" w:rsidP="004E62E2">
      <w:r>
        <w:separator/>
      </w:r>
    </w:p>
  </w:footnote>
  <w:footnote w:type="continuationSeparator" w:id="0">
    <w:p w:rsidR="00546F18" w:rsidRDefault="00546F18" w:rsidP="004E6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A05"/>
    <w:rsid w:val="00033F8E"/>
    <w:rsid w:val="00036500"/>
    <w:rsid w:val="000476F9"/>
    <w:rsid w:val="0006560C"/>
    <w:rsid w:val="0006736C"/>
    <w:rsid w:val="00096FE3"/>
    <w:rsid w:val="00136DF2"/>
    <w:rsid w:val="001610C3"/>
    <w:rsid w:val="0019377B"/>
    <w:rsid w:val="001C49BA"/>
    <w:rsid w:val="001F5870"/>
    <w:rsid w:val="00270DDA"/>
    <w:rsid w:val="00294467"/>
    <w:rsid w:val="002F4B5C"/>
    <w:rsid w:val="0036239C"/>
    <w:rsid w:val="003A550F"/>
    <w:rsid w:val="00466B39"/>
    <w:rsid w:val="0048066F"/>
    <w:rsid w:val="004A3475"/>
    <w:rsid w:val="004E62E2"/>
    <w:rsid w:val="00520B32"/>
    <w:rsid w:val="00546F18"/>
    <w:rsid w:val="005D64A9"/>
    <w:rsid w:val="005E24D3"/>
    <w:rsid w:val="00642DFF"/>
    <w:rsid w:val="0064558A"/>
    <w:rsid w:val="00672D09"/>
    <w:rsid w:val="006B1A05"/>
    <w:rsid w:val="00764804"/>
    <w:rsid w:val="007878EA"/>
    <w:rsid w:val="007A38EF"/>
    <w:rsid w:val="007B000C"/>
    <w:rsid w:val="007C12D9"/>
    <w:rsid w:val="007E0ADE"/>
    <w:rsid w:val="007E68BB"/>
    <w:rsid w:val="00831DDA"/>
    <w:rsid w:val="008D5F33"/>
    <w:rsid w:val="008E222C"/>
    <w:rsid w:val="00A04DCA"/>
    <w:rsid w:val="00A37B03"/>
    <w:rsid w:val="00A60A68"/>
    <w:rsid w:val="00A645D3"/>
    <w:rsid w:val="00A76B89"/>
    <w:rsid w:val="00A851F1"/>
    <w:rsid w:val="00B469B5"/>
    <w:rsid w:val="00B74846"/>
    <w:rsid w:val="00C05818"/>
    <w:rsid w:val="00C33718"/>
    <w:rsid w:val="00C63299"/>
    <w:rsid w:val="00CD221E"/>
    <w:rsid w:val="00CE4FCD"/>
    <w:rsid w:val="00CF00DB"/>
    <w:rsid w:val="00D41BA8"/>
    <w:rsid w:val="00D54D0F"/>
    <w:rsid w:val="00D756D3"/>
    <w:rsid w:val="00D86645"/>
    <w:rsid w:val="00D87894"/>
    <w:rsid w:val="00DA0F80"/>
    <w:rsid w:val="00DC66DF"/>
    <w:rsid w:val="00DE6276"/>
    <w:rsid w:val="00DF07AE"/>
    <w:rsid w:val="00E60C9B"/>
    <w:rsid w:val="00EB6C04"/>
    <w:rsid w:val="00EC4EBD"/>
    <w:rsid w:val="00F00964"/>
    <w:rsid w:val="00F408D0"/>
    <w:rsid w:val="00F56931"/>
    <w:rsid w:val="00F63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67FAA611-0D53-416F-A337-9A76C4A0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1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62E2"/>
    <w:pPr>
      <w:tabs>
        <w:tab w:val="center" w:pos="4252"/>
        <w:tab w:val="right" w:pos="8504"/>
      </w:tabs>
      <w:snapToGrid w:val="0"/>
    </w:pPr>
  </w:style>
  <w:style w:type="character" w:customStyle="1" w:styleId="a5">
    <w:name w:val="ヘッダー (文字)"/>
    <w:basedOn w:val="a0"/>
    <w:link w:val="a4"/>
    <w:uiPriority w:val="99"/>
    <w:rsid w:val="004E62E2"/>
  </w:style>
  <w:style w:type="paragraph" w:styleId="a6">
    <w:name w:val="footer"/>
    <w:basedOn w:val="a"/>
    <w:link w:val="a7"/>
    <w:uiPriority w:val="99"/>
    <w:unhideWhenUsed/>
    <w:rsid w:val="004E62E2"/>
    <w:pPr>
      <w:tabs>
        <w:tab w:val="center" w:pos="4252"/>
        <w:tab w:val="right" w:pos="8504"/>
      </w:tabs>
      <w:snapToGrid w:val="0"/>
    </w:pPr>
  </w:style>
  <w:style w:type="character" w:customStyle="1" w:styleId="a7">
    <w:name w:val="フッター (文字)"/>
    <w:basedOn w:val="a0"/>
    <w:link w:val="a6"/>
    <w:uiPriority w:val="99"/>
    <w:rsid w:val="004E62E2"/>
  </w:style>
  <w:style w:type="table" w:customStyle="1" w:styleId="1">
    <w:name w:val="表 (格子)1"/>
    <w:basedOn w:val="a1"/>
    <w:next w:val="a3"/>
    <w:uiPriority w:val="59"/>
    <w:rsid w:val="007E0ADE"/>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009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096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Gifu</cp:lastModifiedBy>
  <cp:revision>4</cp:revision>
  <cp:lastPrinted>2020-08-31T13:09:00Z</cp:lastPrinted>
  <dcterms:created xsi:type="dcterms:W3CDTF">2020-08-27T11:33:00Z</dcterms:created>
  <dcterms:modified xsi:type="dcterms:W3CDTF">2020-09-08T08:03:00Z</dcterms:modified>
</cp:coreProperties>
</file>