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FD" w:rsidRDefault="007D56FD">
      <w:pPr>
        <w:rPr>
          <w:rFonts w:ascii="ＭＳ 明朝" w:eastAsia="ＭＳ 明朝" w:hAnsi="ＭＳ 明朝"/>
        </w:rPr>
      </w:pPr>
      <w:bookmarkStart w:id="0" w:name="_GoBack"/>
      <w:bookmarkEnd w:id="0"/>
    </w:p>
    <w:p w:rsidR="00700378" w:rsidRDefault="007D56FD" w:rsidP="00372082">
      <w:pPr>
        <w:wordWrap w:val="0"/>
        <w:jc w:val="right"/>
        <w:rPr>
          <w:rFonts w:ascii="ＭＳ 明朝" w:eastAsia="ＭＳ 明朝" w:hAnsi="ＭＳ 明朝"/>
        </w:rPr>
      </w:pPr>
      <w:r>
        <w:rPr>
          <w:rFonts w:ascii="ＭＳ 明朝" w:eastAsia="ＭＳ 明朝" w:hAnsi="ＭＳ 明朝" w:hint="eastAsia"/>
        </w:rPr>
        <w:t>令和２年　　月　　日</w:t>
      </w:r>
      <w:r w:rsidR="00372082">
        <w:rPr>
          <w:rFonts w:ascii="ＭＳ 明朝" w:eastAsia="ＭＳ 明朝" w:hAnsi="ＭＳ 明朝" w:hint="eastAsia"/>
        </w:rPr>
        <w:t xml:space="preserve">　</w:t>
      </w:r>
    </w:p>
    <w:p w:rsidR="007D56FD" w:rsidRDefault="007D56FD">
      <w:pPr>
        <w:rPr>
          <w:rFonts w:ascii="ＭＳ 明朝" w:eastAsia="ＭＳ 明朝" w:hAnsi="ＭＳ 明朝"/>
        </w:rPr>
      </w:pPr>
    </w:p>
    <w:p w:rsidR="007D56FD" w:rsidRDefault="007D56FD">
      <w:pPr>
        <w:rPr>
          <w:rFonts w:ascii="ＭＳ 明朝" w:eastAsia="ＭＳ 明朝" w:hAnsi="ＭＳ 明朝"/>
        </w:rPr>
      </w:pPr>
      <w:r>
        <w:rPr>
          <w:rFonts w:ascii="ＭＳ 明朝" w:eastAsia="ＭＳ 明朝" w:hAnsi="ＭＳ 明朝" w:hint="eastAsia"/>
        </w:rPr>
        <w:t xml:space="preserve">　（提出する県事務所名）長　様</w:t>
      </w:r>
    </w:p>
    <w:p w:rsidR="00372082" w:rsidRDefault="00372082">
      <w:pPr>
        <w:rPr>
          <w:rFonts w:ascii="ＭＳ 明朝" w:eastAsia="ＭＳ 明朝" w:hAnsi="ＭＳ 明朝"/>
        </w:rPr>
      </w:pPr>
    </w:p>
    <w:p w:rsidR="00372082" w:rsidRDefault="00372082" w:rsidP="00372082">
      <w:pPr>
        <w:wordWrap w:val="0"/>
        <w:jc w:val="right"/>
        <w:rPr>
          <w:rFonts w:ascii="ＭＳ 明朝" w:eastAsia="ＭＳ 明朝" w:hAnsi="ＭＳ 明朝"/>
        </w:rPr>
      </w:pPr>
      <w:r>
        <w:rPr>
          <w:rFonts w:ascii="ＭＳ 明朝" w:eastAsia="ＭＳ 明朝" w:hAnsi="ＭＳ 明朝" w:hint="eastAsia"/>
        </w:rPr>
        <w:t xml:space="preserve">法人名　　　　　　　　　　　　　　</w:t>
      </w:r>
    </w:p>
    <w:p w:rsidR="00372082" w:rsidRDefault="00372082" w:rsidP="00372082">
      <w:pPr>
        <w:wordWrap w:val="0"/>
        <w:jc w:val="right"/>
        <w:rPr>
          <w:rFonts w:ascii="ＭＳ 明朝" w:eastAsia="ＭＳ 明朝" w:hAnsi="ＭＳ 明朝"/>
        </w:rPr>
      </w:pPr>
      <w:r>
        <w:rPr>
          <w:rFonts w:ascii="ＭＳ 明朝" w:eastAsia="ＭＳ 明朝" w:hAnsi="ＭＳ 明朝" w:hint="eastAsia"/>
        </w:rPr>
        <w:t xml:space="preserve">所在地　　　　　　　　　　　　　　</w:t>
      </w:r>
    </w:p>
    <w:p w:rsidR="00372082" w:rsidRDefault="00372082" w:rsidP="00372082">
      <w:pPr>
        <w:wordWrap w:val="0"/>
        <w:jc w:val="right"/>
        <w:rPr>
          <w:rFonts w:ascii="ＭＳ 明朝" w:eastAsia="ＭＳ 明朝" w:hAnsi="ＭＳ 明朝"/>
        </w:rPr>
      </w:pPr>
      <w:r>
        <w:rPr>
          <w:rFonts w:ascii="ＭＳ 明朝" w:eastAsia="ＭＳ 明朝" w:hAnsi="ＭＳ 明朝" w:hint="eastAsia"/>
        </w:rPr>
        <w:t xml:space="preserve">代表者　　　　　　　　　　　　　　</w:t>
      </w:r>
    </w:p>
    <w:p w:rsidR="00372082" w:rsidRDefault="00372082" w:rsidP="00372082">
      <w:pPr>
        <w:jc w:val="right"/>
        <w:rPr>
          <w:rFonts w:ascii="ＭＳ 明朝" w:eastAsia="ＭＳ 明朝" w:hAnsi="ＭＳ 明朝"/>
        </w:rPr>
      </w:pPr>
      <w:r>
        <w:rPr>
          <w:rFonts w:ascii="ＭＳ 明朝" w:eastAsia="ＭＳ 明朝" w:hAnsi="ＭＳ 明朝" w:hint="eastAsia"/>
        </w:rPr>
        <w:t>職氏名　　　　　　　　　　　　　印</w:t>
      </w:r>
    </w:p>
    <w:p w:rsidR="00372082" w:rsidRDefault="00372082">
      <w:pPr>
        <w:rPr>
          <w:rFonts w:ascii="ＭＳ 明朝" w:eastAsia="ＭＳ 明朝" w:hAnsi="ＭＳ 明朝"/>
        </w:rPr>
      </w:pPr>
    </w:p>
    <w:p w:rsidR="00372082" w:rsidRDefault="00372082" w:rsidP="00372082">
      <w:pPr>
        <w:jc w:val="center"/>
        <w:rPr>
          <w:rFonts w:ascii="ＭＳ 明朝" w:eastAsia="ＭＳ 明朝" w:hAnsi="ＭＳ 明朝"/>
        </w:rPr>
      </w:pPr>
      <w:r w:rsidRPr="00372082">
        <w:rPr>
          <w:rFonts w:ascii="ＭＳ 明朝" w:eastAsia="ＭＳ 明朝" w:hAnsi="ＭＳ 明朝" w:hint="eastAsia"/>
        </w:rPr>
        <w:t>「新型コロナウイルス感染症に係る介護サービス事業所の人員基準等の臨時的な</w:t>
      </w:r>
    </w:p>
    <w:p w:rsidR="00372082" w:rsidRDefault="00372082" w:rsidP="00372082">
      <w:pPr>
        <w:jc w:val="center"/>
        <w:rPr>
          <w:rFonts w:ascii="ＭＳ 明朝" w:eastAsia="ＭＳ 明朝" w:hAnsi="ＭＳ 明朝"/>
        </w:rPr>
      </w:pPr>
      <w:r w:rsidRPr="00372082">
        <w:rPr>
          <w:rFonts w:ascii="ＭＳ 明朝" w:eastAsia="ＭＳ 明朝" w:hAnsi="ＭＳ 明朝" w:hint="eastAsia"/>
        </w:rPr>
        <w:t>取扱いについて（第１２報）」に係る時間延長サービス体制の届出について</w:t>
      </w:r>
    </w:p>
    <w:p w:rsidR="00372082" w:rsidRDefault="00372082">
      <w:pPr>
        <w:rPr>
          <w:rFonts w:ascii="ＭＳ 明朝" w:eastAsia="ＭＳ 明朝" w:hAnsi="ＭＳ 明朝"/>
        </w:rPr>
      </w:pPr>
    </w:p>
    <w:p w:rsidR="00372082" w:rsidRDefault="00372082">
      <w:pPr>
        <w:rPr>
          <w:rFonts w:ascii="ＭＳ 明朝" w:eastAsia="ＭＳ 明朝" w:hAnsi="ＭＳ 明朝"/>
        </w:rPr>
      </w:pPr>
    </w:p>
    <w:p w:rsidR="00372082" w:rsidRPr="00372082" w:rsidRDefault="00372082" w:rsidP="00372082">
      <w:pPr>
        <w:ind w:firstLineChars="100" w:firstLine="210"/>
        <w:rPr>
          <w:rFonts w:ascii="ＭＳ 明朝" w:eastAsia="ＭＳ 明朝" w:hAnsi="ＭＳ 明朝"/>
        </w:rPr>
      </w:pPr>
      <w:r w:rsidRPr="00372082">
        <w:rPr>
          <w:rFonts w:ascii="ＭＳ 明朝" w:eastAsia="ＭＳ 明朝" w:hAnsi="ＭＳ 明朝" w:hint="eastAsia"/>
        </w:rPr>
        <w:t>令和２年６月１日付厚生労働省事務連絡「新型コロナウイルス感染症に係る介護サービス事業所の人員基準等の臨時的な取扱いについて（第１２報）」</w:t>
      </w:r>
      <w:r>
        <w:rPr>
          <w:rFonts w:ascii="ＭＳ 明朝" w:eastAsia="ＭＳ 明朝" w:hAnsi="ＭＳ 明朝" w:hint="eastAsia"/>
        </w:rPr>
        <w:t>（介護保険最新情報Ｖｏｌ．８４２）の適用を受けるため</w:t>
      </w:r>
      <w:r w:rsidRPr="00372082">
        <w:rPr>
          <w:rFonts w:ascii="ＭＳ 明朝" w:eastAsia="ＭＳ 明朝" w:hAnsi="ＭＳ 明朝" w:hint="eastAsia"/>
        </w:rPr>
        <w:t>、下記書類を提出いたします。</w:t>
      </w:r>
    </w:p>
    <w:p w:rsidR="00372082" w:rsidRDefault="00372082" w:rsidP="00372082">
      <w:pPr>
        <w:rPr>
          <w:rFonts w:ascii="ＭＳ 明朝" w:eastAsia="ＭＳ 明朝" w:hAnsi="ＭＳ 明朝"/>
        </w:rPr>
      </w:pPr>
      <w:r>
        <w:rPr>
          <w:rFonts w:ascii="ＭＳ 明朝" w:eastAsia="ＭＳ 明朝" w:hAnsi="ＭＳ 明朝" w:hint="eastAsia"/>
        </w:rPr>
        <w:t xml:space="preserve">　なお、本</w:t>
      </w:r>
      <w:r w:rsidRPr="00372082">
        <w:rPr>
          <w:rFonts w:ascii="ＭＳ 明朝" w:eastAsia="ＭＳ 明朝" w:hAnsi="ＭＳ 明朝" w:hint="eastAsia"/>
        </w:rPr>
        <w:t>取扱い</w:t>
      </w:r>
      <w:r w:rsidR="00687377">
        <w:rPr>
          <w:rFonts w:ascii="ＭＳ 明朝" w:eastAsia="ＭＳ 明朝" w:hAnsi="ＭＳ 明朝" w:hint="eastAsia"/>
        </w:rPr>
        <w:t>による算定</w:t>
      </w:r>
      <w:r>
        <w:rPr>
          <w:rFonts w:ascii="ＭＳ 明朝" w:eastAsia="ＭＳ 明朝" w:hAnsi="ＭＳ 明朝" w:hint="eastAsia"/>
        </w:rPr>
        <w:t>をとりやめる場合もしく</w:t>
      </w:r>
      <w:r w:rsidRPr="00372082">
        <w:rPr>
          <w:rFonts w:ascii="ＭＳ 明朝" w:eastAsia="ＭＳ 明朝" w:hAnsi="ＭＳ 明朝" w:hint="eastAsia"/>
        </w:rPr>
        <w:t>は</w:t>
      </w:r>
      <w:r>
        <w:rPr>
          <w:rFonts w:ascii="ＭＳ 明朝" w:eastAsia="ＭＳ 明朝" w:hAnsi="ＭＳ 明朝" w:hint="eastAsia"/>
        </w:rPr>
        <w:t>本取扱いを終了する旨厚生労働省から事務連絡が発出された場合は、</w:t>
      </w:r>
      <w:r w:rsidRPr="00372082">
        <w:rPr>
          <w:rFonts w:ascii="ＭＳ 明朝" w:eastAsia="ＭＳ 明朝" w:hAnsi="ＭＳ 明朝" w:hint="eastAsia"/>
        </w:rPr>
        <w:t>速やかに当該加算の算定を取り下げます。</w:t>
      </w:r>
    </w:p>
    <w:p w:rsidR="00372082" w:rsidRDefault="00372082" w:rsidP="00372082">
      <w:pPr>
        <w:rPr>
          <w:rFonts w:ascii="ＭＳ 明朝" w:eastAsia="ＭＳ 明朝" w:hAnsi="ＭＳ 明朝"/>
        </w:rPr>
      </w:pPr>
    </w:p>
    <w:p w:rsidR="00372082" w:rsidRDefault="00372082" w:rsidP="00372082">
      <w:pPr>
        <w:rPr>
          <w:rFonts w:ascii="ＭＳ 明朝" w:eastAsia="ＭＳ 明朝" w:hAnsi="ＭＳ 明朝"/>
        </w:rPr>
      </w:pPr>
    </w:p>
    <w:p w:rsidR="00372082" w:rsidRDefault="00372082" w:rsidP="00372082">
      <w:pPr>
        <w:ind w:firstLineChars="200" w:firstLine="420"/>
        <w:rPr>
          <w:rFonts w:ascii="ＭＳ 明朝" w:eastAsia="ＭＳ 明朝" w:hAnsi="ＭＳ 明朝"/>
        </w:rPr>
      </w:pPr>
      <w:r>
        <w:rPr>
          <w:rFonts w:ascii="ＭＳ 明朝" w:eastAsia="ＭＳ 明朝" w:hAnsi="ＭＳ 明朝" w:hint="eastAsia"/>
        </w:rPr>
        <w:t>提出書類</w:t>
      </w:r>
    </w:p>
    <w:p w:rsidR="00372082" w:rsidRDefault="00372082" w:rsidP="00372082">
      <w:pPr>
        <w:rPr>
          <w:rFonts w:ascii="ＭＳ 明朝" w:eastAsia="ＭＳ 明朝" w:hAnsi="ＭＳ 明朝"/>
        </w:rPr>
      </w:pPr>
      <w:r>
        <w:rPr>
          <w:rFonts w:ascii="ＭＳ 明朝" w:eastAsia="ＭＳ 明朝" w:hAnsi="ＭＳ 明朝" w:hint="eastAsia"/>
        </w:rPr>
        <w:t xml:space="preserve">　　　・体制等状況一覧表</w:t>
      </w:r>
    </w:p>
    <w:p w:rsidR="00372082" w:rsidRPr="00372082" w:rsidRDefault="00372082" w:rsidP="00372082">
      <w:pPr>
        <w:rPr>
          <w:rFonts w:ascii="ＭＳ 明朝" w:eastAsia="ＭＳ 明朝" w:hAnsi="ＭＳ 明朝" w:hint="eastAsia"/>
        </w:rPr>
      </w:pPr>
      <w:r>
        <w:rPr>
          <w:rFonts w:ascii="ＭＳ 明朝" w:eastAsia="ＭＳ 明朝" w:hAnsi="ＭＳ 明朝" w:hint="eastAsia"/>
        </w:rPr>
        <w:t xml:space="preserve">　　　・介護給付費算定に係る体制等に関する届出書</w:t>
      </w:r>
    </w:p>
    <w:sectPr w:rsidR="00372082" w:rsidRPr="003720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FD"/>
    <w:rsid w:val="00372082"/>
    <w:rsid w:val="00687377"/>
    <w:rsid w:val="00700378"/>
    <w:rsid w:val="007D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8075E8"/>
  <w15:chartTrackingRefBased/>
  <w15:docId w15:val="{44E05FDC-A796-4AFC-83BA-7D495BFC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2020-06-12T02:59:00Z</dcterms:created>
  <dcterms:modified xsi:type="dcterms:W3CDTF">2020-06-12T04:07:00Z</dcterms:modified>
</cp:coreProperties>
</file>