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71" w:rsidRPr="00E13DFD" w:rsidRDefault="00E11C71" w:rsidP="00E11C71">
      <w:pPr>
        <w:spacing w:afterLines="50" w:after="180"/>
        <w:jc w:val="center"/>
        <w:rPr>
          <w:rFonts w:ascii="ＭＳ ゴシック" w:eastAsia="ＭＳ ゴシック" w:hAnsi="ＭＳ ゴシック"/>
          <w:sz w:val="28"/>
        </w:rPr>
      </w:pPr>
      <w:r w:rsidRPr="00631338">
        <w:rPr>
          <w:rFonts w:ascii="ＭＳ ゴシック" w:eastAsia="ＭＳ ゴシック" w:hAnsi="ＭＳ ゴシック" w:hint="eastAsia"/>
          <w:spacing w:val="196"/>
          <w:kern w:val="0"/>
          <w:sz w:val="28"/>
          <w:fitText w:val="3640" w:id="173683457"/>
        </w:rPr>
        <w:t>予算要求資</w:t>
      </w:r>
      <w:r w:rsidRPr="00631338">
        <w:rPr>
          <w:rFonts w:ascii="ＭＳ ゴシック" w:eastAsia="ＭＳ ゴシック" w:hAnsi="ＭＳ ゴシック" w:hint="eastAsia"/>
          <w:kern w:val="0"/>
          <w:sz w:val="28"/>
          <w:fitText w:val="3640" w:id="173683457"/>
        </w:rPr>
        <w:t>料</w:t>
      </w:r>
    </w:p>
    <w:p w:rsidR="00E11C71" w:rsidRDefault="00CB5789" w:rsidP="00E11C71">
      <w:pPr>
        <w:spacing w:afterLines="50" w:after="180"/>
      </w:pPr>
      <w:r>
        <w:rPr>
          <w:rFonts w:hint="eastAsia"/>
        </w:rPr>
        <w:t>令和２</w:t>
      </w:r>
      <w:r w:rsidR="00540F09">
        <w:rPr>
          <w:rFonts w:hint="eastAsia"/>
        </w:rPr>
        <w:t xml:space="preserve">年度当初予算　</w:t>
      </w:r>
      <w:r w:rsidR="00E11C71">
        <w:rPr>
          <w:rFonts w:hint="eastAsia"/>
        </w:rPr>
        <w:t>支出科目　款：</w:t>
      </w:r>
      <w:r w:rsidR="00540F09">
        <w:rPr>
          <w:rFonts w:hint="eastAsia"/>
        </w:rPr>
        <w:t>総務</w:t>
      </w:r>
      <w:r w:rsidR="0035269C">
        <w:rPr>
          <w:rFonts w:hint="eastAsia"/>
        </w:rPr>
        <w:t>費</w:t>
      </w:r>
      <w:r w:rsidR="00E11C71">
        <w:rPr>
          <w:rFonts w:hint="eastAsia"/>
        </w:rPr>
        <w:t xml:space="preserve">　項：</w:t>
      </w:r>
      <w:r w:rsidR="00540F09">
        <w:rPr>
          <w:rFonts w:hint="eastAsia"/>
        </w:rPr>
        <w:t>企画開発</w:t>
      </w:r>
      <w:r w:rsidR="0035269C">
        <w:rPr>
          <w:rFonts w:hint="eastAsia"/>
        </w:rPr>
        <w:t>費</w:t>
      </w:r>
      <w:r w:rsidR="00E11C71">
        <w:rPr>
          <w:rFonts w:hint="eastAsia"/>
        </w:rPr>
        <w:t xml:space="preserve">　目：</w:t>
      </w:r>
      <w:r w:rsidR="00540F09" w:rsidRPr="009F2C6C">
        <w:rPr>
          <w:rFonts w:hint="eastAsia"/>
          <w:color w:val="000000"/>
        </w:rPr>
        <w:t>スポーツ振興対策</w:t>
      </w:r>
      <w:r w:rsidR="0035269C" w:rsidRPr="009F2C6C">
        <w:rPr>
          <w:rFonts w:hint="eastAsia"/>
          <w:color w:val="000000"/>
        </w:rPr>
        <w:t>費</w:t>
      </w:r>
      <w:r w:rsidR="00E11C71">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F87719" w:rsidRPr="0089580A" w:rsidTr="0089580A">
        <w:tc>
          <w:tcPr>
            <w:tcW w:w="9836" w:type="dxa"/>
          </w:tcPr>
          <w:p w:rsidR="00F87719" w:rsidRPr="00DF0290" w:rsidRDefault="00F87719" w:rsidP="00111940">
            <w:pPr>
              <w:wordWrap w:val="0"/>
              <w:ind w:right="840"/>
              <w:jc w:val="left"/>
              <w:rPr>
                <w:rFonts w:ascii="ＭＳ ゴシック" w:eastAsia="ＭＳ ゴシック" w:hAnsi="ＭＳ ゴシック"/>
                <w:sz w:val="32"/>
                <w:szCs w:val="32"/>
              </w:rPr>
            </w:pPr>
            <w:r w:rsidRPr="00DF0290">
              <w:rPr>
                <w:rFonts w:ascii="ＭＳ ゴシック" w:eastAsia="ＭＳ ゴシック" w:hAnsi="ＭＳ ゴシック" w:hint="eastAsia"/>
                <w:sz w:val="32"/>
                <w:szCs w:val="32"/>
              </w:rPr>
              <w:t xml:space="preserve">事業名　</w:t>
            </w:r>
            <w:r w:rsidR="00111940" w:rsidRPr="009F2C6C">
              <w:rPr>
                <w:rFonts w:ascii="ＭＳ ゴシック" w:eastAsia="ＭＳ ゴシック" w:hAnsi="ＭＳ ゴシック" w:hint="eastAsia"/>
                <w:noProof/>
                <w:sz w:val="32"/>
                <w:szCs w:val="32"/>
              </w:rPr>
              <w:t>スポーツのまちづくり支援補助金</w:t>
            </w:r>
          </w:p>
        </w:tc>
      </w:tr>
    </w:tbl>
    <w:p w:rsidR="00E11C71" w:rsidRDefault="00E11C71" w:rsidP="00F87719">
      <w:pPr>
        <w:wordWrap w:val="0"/>
        <w:ind w:right="840"/>
        <w:jc w:val="right"/>
      </w:pPr>
      <w:r>
        <w:rPr>
          <w:rFonts w:hint="eastAsia"/>
        </w:rPr>
        <w:t xml:space="preserve">（この事業に対するご質問・ご意見はこちらにお寄せください）　</w:t>
      </w:r>
    </w:p>
    <w:p w:rsidR="000718DB" w:rsidRDefault="00BB7259" w:rsidP="00E11C71">
      <w:pPr>
        <w:jc w:val="left"/>
      </w:pPr>
      <w:r>
        <w:rPr>
          <w:rFonts w:hint="eastAsia"/>
        </w:rPr>
        <w:t xml:space="preserve">　 </w:t>
      </w:r>
      <w:r w:rsidR="000718DB">
        <w:rPr>
          <w:rFonts w:hint="eastAsia"/>
        </w:rPr>
        <w:t xml:space="preserve">　　　　　　　　　　　　　　　　</w:t>
      </w:r>
      <w:r w:rsidR="00215805">
        <w:rPr>
          <w:rFonts w:hint="eastAsia"/>
        </w:rPr>
        <w:t xml:space="preserve">清流の国推進部 </w:t>
      </w:r>
      <w:r w:rsidR="00AD79D6">
        <w:rPr>
          <w:rFonts w:hint="eastAsia"/>
        </w:rPr>
        <w:t>地域</w:t>
      </w:r>
      <w:r w:rsidR="00215805">
        <w:rPr>
          <w:rFonts w:hint="eastAsia"/>
        </w:rPr>
        <w:t xml:space="preserve">スポーツ課 </w:t>
      </w:r>
      <w:r w:rsidR="00111940">
        <w:rPr>
          <w:rFonts w:hint="eastAsia"/>
        </w:rPr>
        <w:t>スポーツ交流</w:t>
      </w:r>
      <w:r w:rsidR="00215805">
        <w:rPr>
          <w:rFonts w:hint="eastAsia"/>
        </w:rPr>
        <w:t xml:space="preserve">係 </w:t>
      </w:r>
    </w:p>
    <w:p w:rsidR="00E11C71" w:rsidRDefault="00E11C71" w:rsidP="000718DB">
      <w:pPr>
        <w:ind w:firstLineChars="1750" w:firstLine="4200"/>
        <w:jc w:val="left"/>
      </w:pPr>
      <w:r>
        <w:rPr>
          <w:rFonts w:hint="eastAsia"/>
        </w:rPr>
        <w:t>電話番号：</w:t>
      </w:r>
      <w:r>
        <w:rPr>
          <w:rFonts w:hAnsi="ＭＳ 明朝" w:hint="eastAsia"/>
        </w:rPr>
        <w:t>058-272-1111</w:t>
      </w:r>
      <w:r>
        <w:rPr>
          <w:rFonts w:hint="eastAsia"/>
        </w:rPr>
        <w:t>（内</w:t>
      </w:r>
      <w:r w:rsidR="00111940">
        <w:rPr>
          <w:rFonts w:hint="eastAsia"/>
        </w:rPr>
        <w:t>2948</w:t>
      </w:r>
      <w:r>
        <w:rPr>
          <w:rFonts w:hint="eastAsia"/>
        </w:rPr>
        <w:t>）</w:t>
      </w:r>
    </w:p>
    <w:p w:rsidR="00E11C71" w:rsidRDefault="00E11C71" w:rsidP="00BE1315">
      <w:pPr>
        <w:ind w:firstLineChars="500" w:firstLine="1200"/>
        <w:rPr>
          <w:rFonts w:hAnsi="ＭＳ 明朝"/>
        </w:rPr>
      </w:pPr>
      <w:r>
        <w:rPr>
          <w:rFonts w:hint="eastAsia"/>
        </w:rPr>
        <w:t xml:space="preserve">　　　　　　　</w:t>
      </w:r>
      <w:r w:rsidR="000718DB">
        <w:rPr>
          <w:rFonts w:hint="eastAsia"/>
        </w:rPr>
        <w:t xml:space="preserve">           </w:t>
      </w:r>
      <w:r>
        <w:rPr>
          <w:rFonts w:hAnsi="ＭＳ 明朝" w:hint="eastAsia"/>
        </w:rPr>
        <w:t>E-mail</w:t>
      </w:r>
      <w:r>
        <w:rPr>
          <w:rFonts w:hint="eastAsia"/>
        </w:rPr>
        <w:t>：</w:t>
      </w:r>
      <w:r>
        <w:rPr>
          <w:rFonts w:hAnsi="ＭＳ 明朝" w:hint="eastAsia"/>
        </w:rPr>
        <w:t xml:space="preserve"> </w:t>
      </w:r>
      <w:hyperlink r:id="rId8" w:history="1">
        <w:r w:rsidR="00215805" w:rsidRPr="00F26C7D">
          <w:rPr>
            <w:rStyle w:val="a8"/>
            <w:rFonts w:hint="eastAsia"/>
          </w:rPr>
          <w:t>c11172@pref.gifu.lg.jp</w:t>
        </w:r>
      </w:hyperlink>
    </w:p>
    <w:p w:rsidR="008772B8" w:rsidRPr="000718DB" w:rsidRDefault="008772B8" w:rsidP="008772B8"/>
    <w:p w:rsidR="00E11C71" w:rsidRDefault="008C7E26" w:rsidP="00F87719">
      <w:pPr>
        <w:spacing w:beforeLines="50" w:before="180" w:afterLines="50" w:after="180"/>
        <w:rPr>
          <w:rFonts w:ascii="ＭＳ ゴシック" w:eastAsia="ＭＳ ゴシック" w:hAnsi="ＭＳ ゴシック"/>
          <w:sz w:val="24"/>
          <w:szCs w:val="24"/>
        </w:rPr>
      </w:pPr>
      <w:r w:rsidRPr="00F87719">
        <w:rPr>
          <w:rFonts w:ascii="ＭＳ ゴシック" w:eastAsia="ＭＳ ゴシック" w:hAnsi="ＭＳ ゴシック" w:hint="eastAsia"/>
          <w:sz w:val="24"/>
          <w:szCs w:val="24"/>
        </w:rPr>
        <w:t>１　事業費</w:t>
      </w:r>
      <w:r w:rsidR="00F87719" w:rsidRPr="00F87719">
        <w:rPr>
          <w:rFonts w:ascii="ＭＳ ゴシック" w:eastAsia="ＭＳ ゴシック" w:hAnsi="ＭＳ ゴシック" w:hint="eastAsia"/>
          <w:sz w:val="24"/>
          <w:szCs w:val="24"/>
        </w:rPr>
        <w:t xml:space="preserve">　</w:t>
      </w:r>
      <w:r w:rsidR="00BF027B">
        <w:rPr>
          <w:rFonts w:ascii="ＭＳ ゴシック" w:eastAsia="ＭＳ ゴシック" w:hAnsi="ＭＳ ゴシック" w:hint="eastAsia"/>
          <w:sz w:val="24"/>
          <w:szCs w:val="24"/>
        </w:rPr>
        <w:t>25,000</w:t>
      </w:r>
      <w:r w:rsidR="00BB7259">
        <w:rPr>
          <w:rFonts w:ascii="ＭＳ ゴシック" w:eastAsia="ＭＳ ゴシック" w:hAnsi="ＭＳ ゴシック" w:hint="eastAsia"/>
          <w:sz w:val="24"/>
          <w:szCs w:val="24"/>
        </w:rPr>
        <w:t>千円   （前年度予算額：</w:t>
      </w:r>
      <w:r w:rsidR="00806AF6">
        <w:rPr>
          <w:rFonts w:ascii="ＭＳ ゴシック" w:eastAsia="ＭＳ ゴシック" w:hAnsi="ＭＳ ゴシック" w:hint="eastAsia"/>
          <w:sz w:val="24"/>
          <w:szCs w:val="24"/>
        </w:rPr>
        <w:t>25,000</w:t>
      </w:r>
      <w:r w:rsidR="00E11C71" w:rsidRPr="00F87719">
        <w:rPr>
          <w:rFonts w:ascii="ＭＳ ゴシック" w:eastAsia="ＭＳ ゴシック" w:hAnsi="ＭＳ ゴシック" w:hint="eastAsia"/>
          <w:sz w:val="24"/>
          <w:szCs w:val="24"/>
        </w:rPr>
        <w:t>千円）</w:t>
      </w:r>
    </w:p>
    <w:p w:rsidR="004748FA" w:rsidRPr="004748FA" w:rsidRDefault="004748FA" w:rsidP="00F87719">
      <w:pPr>
        <w:spacing w:beforeLines="50" w:before="180" w:afterLines="50" w:after="180"/>
        <w:rPr>
          <w:rFonts w:ascii="ＭＳ ゴシック" w:eastAsia="ＭＳ ゴシック" w:hAnsi="ＭＳ ゴシック"/>
          <w:szCs w:val="21"/>
        </w:rPr>
      </w:pPr>
      <w:r w:rsidRPr="004748FA">
        <w:rPr>
          <w:rFonts w:ascii="ＭＳ ゴシック" w:eastAsia="ＭＳ ゴシック" w:hAnsi="ＭＳ ゴシック" w:hint="eastAsia"/>
          <w:szCs w:val="21"/>
        </w:rPr>
        <w:t>＜財源内訳＞</w:t>
      </w:r>
      <w:r>
        <w:rPr>
          <w:rFonts w:ascii="ＭＳ ゴシック" w:eastAsia="ＭＳ ゴシック" w:hAnsi="ＭＳ ゴシック" w:hint="eastAsia"/>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51"/>
        <w:gridCol w:w="979"/>
        <w:gridCol w:w="979"/>
        <w:gridCol w:w="980"/>
        <w:gridCol w:w="979"/>
        <w:gridCol w:w="979"/>
        <w:gridCol w:w="980"/>
        <w:gridCol w:w="979"/>
        <w:gridCol w:w="980"/>
      </w:tblGrid>
      <w:tr w:rsidR="00F87719" w:rsidTr="0089580A">
        <w:trPr>
          <w:trHeight w:val="86"/>
        </w:trPr>
        <w:tc>
          <w:tcPr>
            <w:tcW w:w="960" w:type="dxa"/>
            <w:vMerge w:val="restart"/>
          </w:tcPr>
          <w:p w:rsidR="00F87719" w:rsidRPr="00F87719" w:rsidRDefault="00F87719" w:rsidP="0089580A"/>
          <w:p w:rsidR="00F87719" w:rsidRDefault="00F87719" w:rsidP="0089580A">
            <w:pPr>
              <w:jc w:val="center"/>
            </w:pPr>
            <w:r>
              <w:rPr>
                <w:rFonts w:hint="eastAsia"/>
              </w:rPr>
              <w:t>区　分</w:t>
            </w:r>
          </w:p>
        </w:tc>
        <w:tc>
          <w:tcPr>
            <w:tcW w:w="951" w:type="dxa"/>
            <w:vMerge w:val="restart"/>
            <w:tcBorders>
              <w:right w:val="single" w:sz="4" w:space="0" w:color="auto"/>
            </w:tcBorders>
          </w:tcPr>
          <w:p w:rsidR="00F87719" w:rsidRDefault="00F87719" w:rsidP="0089580A"/>
          <w:p w:rsidR="00F87719" w:rsidRDefault="00F87719" w:rsidP="0089580A">
            <w:pPr>
              <w:jc w:val="center"/>
            </w:pPr>
            <w:r>
              <w:rPr>
                <w:rFonts w:hint="eastAsia"/>
              </w:rPr>
              <w:t>事業費</w:t>
            </w:r>
          </w:p>
        </w:tc>
        <w:tc>
          <w:tcPr>
            <w:tcW w:w="7835" w:type="dxa"/>
            <w:gridSpan w:val="8"/>
            <w:tcBorders>
              <w:bottom w:val="single" w:sz="4" w:space="0" w:color="auto"/>
              <w:right w:val="single" w:sz="4" w:space="0" w:color="auto"/>
            </w:tcBorders>
          </w:tcPr>
          <w:p w:rsidR="00F87719" w:rsidRDefault="00F87719" w:rsidP="0089580A">
            <w:pPr>
              <w:jc w:val="center"/>
            </w:pPr>
            <w:r>
              <w:rPr>
                <w:rFonts w:hint="eastAsia"/>
              </w:rPr>
              <w:t>財　　　　源　　　　内　　　　訳</w:t>
            </w:r>
          </w:p>
        </w:tc>
      </w:tr>
      <w:tr w:rsidR="00F87719" w:rsidTr="002E18A3">
        <w:trPr>
          <w:trHeight w:val="795"/>
        </w:trPr>
        <w:tc>
          <w:tcPr>
            <w:tcW w:w="960" w:type="dxa"/>
            <w:vMerge/>
          </w:tcPr>
          <w:p w:rsidR="00F87719" w:rsidRDefault="00F87719" w:rsidP="0089580A"/>
        </w:tc>
        <w:tc>
          <w:tcPr>
            <w:tcW w:w="951" w:type="dxa"/>
            <w:vMerge/>
            <w:tcBorders>
              <w:right w:val="single" w:sz="4" w:space="0" w:color="auto"/>
            </w:tcBorders>
          </w:tcPr>
          <w:p w:rsidR="00F87719" w:rsidRDefault="00F87719" w:rsidP="0089580A"/>
        </w:tc>
        <w:tc>
          <w:tcPr>
            <w:tcW w:w="979" w:type="dxa"/>
            <w:tcBorders>
              <w:top w:val="single" w:sz="4" w:space="0" w:color="auto"/>
              <w:left w:val="single" w:sz="4" w:space="0" w:color="auto"/>
            </w:tcBorders>
            <w:vAlign w:val="center"/>
          </w:tcPr>
          <w:p w:rsidR="00F87719" w:rsidRDefault="00F87719" w:rsidP="002E18A3">
            <w:pPr>
              <w:jc w:val="center"/>
            </w:pPr>
            <w:r>
              <w:rPr>
                <w:rFonts w:hint="eastAsia"/>
              </w:rPr>
              <w:t>国　庫</w:t>
            </w:r>
          </w:p>
          <w:p w:rsidR="00F87719" w:rsidRDefault="00F87719" w:rsidP="002E18A3">
            <w:pPr>
              <w:jc w:val="center"/>
            </w:pPr>
            <w:r>
              <w:rPr>
                <w:rFonts w:hint="eastAsia"/>
              </w:rPr>
              <w:t>支出金</w:t>
            </w:r>
          </w:p>
        </w:tc>
        <w:tc>
          <w:tcPr>
            <w:tcW w:w="979" w:type="dxa"/>
            <w:tcBorders>
              <w:top w:val="single" w:sz="4" w:space="0" w:color="auto"/>
            </w:tcBorders>
            <w:vAlign w:val="center"/>
          </w:tcPr>
          <w:p w:rsidR="00F87719" w:rsidRDefault="00F87719" w:rsidP="002E18A3">
            <w:pPr>
              <w:jc w:val="center"/>
            </w:pPr>
            <w:r>
              <w:rPr>
                <w:rFonts w:hint="eastAsia"/>
              </w:rPr>
              <w:t>分担金</w:t>
            </w:r>
          </w:p>
          <w:p w:rsidR="00F87719" w:rsidRDefault="00F87719" w:rsidP="002E18A3">
            <w:pPr>
              <w:jc w:val="center"/>
            </w:pPr>
            <w:r>
              <w:rPr>
                <w:rFonts w:hint="eastAsia"/>
              </w:rPr>
              <w:t>負担金</w:t>
            </w:r>
          </w:p>
        </w:tc>
        <w:tc>
          <w:tcPr>
            <w:tcW w:w="980" w:type="dxa"/>
            <w:tcBorders>
              <w:top w:val="single" w:sz="4" w:space="0" w:color="auto"/>
            </w:tcBorders>
            <w:vAlign w:val="center"/>
          </w:tcPr>
          <w:p w:rsidR="00F87719" w:rsidRDefault="00F87719" w:rsidP="002E18A3">
            <w:pPr>
              <w:jc w:val="center"/>
            </w:pPr>
            <w:r>
              <w:rPr>
                <w:rFonts w:hint="eastAsia"/>
              </w:rPr>
              <w:t>使用料</w:t>
            </w:r>
          </w:p>
          <w:p w:rsidR="00F87719" w:rsidRDefault="00F87719" w:rsidP="002E18A3">
            <w:pPr>
              <w:jc w:val="center"/>
            </w:pPr>
            <w:r>
              <w:rPr>
                <w:rFonts w:hint="eastAsia"/>
              </w:rPr>
              <w:t>手数料</w:t>
            </w:r>
          </w:p>
        </w:tc>
        <w:tc>
          <w:tcPr>
            <w:tcW w:w="979" w:type="dxa"/>
            <w:tcBorders>
              <w:top w:val="single" w:sz="4" w:space="0" w:color="auto"/>
            </w:tcBorders>
            <w:vAlign w:val="center"/>
          </w:tcPr>
          <w:p w:rsidR="002E18A3" w:rsidRDefault="00F87719" w:rsidP="002E18A3">
            <w:pPr>
              <w:jc w:val="center"/>
            </w:pPr>
            <w:r>
              <w:rPr>
                <w:rFonts w:hint="eastAsia"/>
              </w:rPr>
              <w:t>財産</w:t>
            </w:r>
          </w:p>
          <w:p w:rsidR="00F87719" w:rsidRDefault="00F87719" w:rsidP="002E18A3">
            <w:pPr>
              <w:jc w:val="center"/>
            </w:pPr>
            <w:r>
              <w:rPr>
                <w:rFonts w:hint="eastAsia"/>
              </w:rPr>
              <w:t>収入</w:t>
            </w:r>
          </w:p>
        </w:tc>
        <w:tc>
          <w:tcPr>
            <w:tcW w:w="979" w:type="dxa"/>
            <w:tcBorders>
              <w:top w:val="single" w:sz="4" w:space="0" w:color="auto"/>
            </w:tcBorders>
            <w:vAlign w:val="center"/>
          </w:tcPr>
          <w:p w:rsidR="00F87719" w:rsidRPr="00F87719" w:rsidRDefault="00F87719" w:rsidP="002E18A3">
            <w:pPr>
              <w:jc w:val="center"/>
              <w:rPr>
                <w:sz w:val="20"/>
                <w:szCs w:val="20"/>
              </w:rPr>
            </w:pPr>
            <w:r w:rsidRPr="00F87719">
              <w:rPr>
                <w:rFonts w:hint="eastAsia"/>
                <w:sz w:val="20"/>
                <w:szCs w:val="20"/>
              </w:rPr>
              <w:t>寄附金</w:t>
            </w:r>
          </w:p>
        </w:tc>
        <w:tc>
          <w:tcPr>
            <w:tcW w:w="980" w:type="dxa"/>
            <w:tcBorders>
              <w:top w:val="single" w:sz="4" w:space="0" w:color="auto"/>
            </w:tcBorders>
            <w:vAlign w:val="center"/>
          </w:tcPr>
          <w:p w:rsidR="00F87719" w:rsidRDefault="00F87719" w:rsidP="002E18A3">
            <w:pPr>
              <w:jc w:val="center"/>
            </w:pPr>
            <w:r>
              <w:rPr>
                <w:rFonts w:hint="eastAsia"/>
              </w:rPr>
              <w:t>その他</w:t>
            </w:r>
          </w:p>
        </w:tc>
        <w:tc>
          <w:tcPr>
            <w:tcW w:w="979" w:type="dxa"/>
            <w:tcBorders>
              <w:top w:val="single" w:sz="4" w:space="0" w:color="auto"/>
            </w:tcBorders>
            <w:vAlign w:val="center"/>
          </w:tcPr>
          <w:p w:rsidR="00F87719" w:rsidRDefault="00F87719" w:rsidP="002E18A3">
            <w:pPr>
              <w:jc w:val="center"/>
            </w:pPr>
            <w:r>
              <w:rPr>
                <w:rFonts w:hint="eastAsia"/>
              </w:rPr>
              <w:t>県　債</w:t>
            </w:r>
          </w:p>
        </w:tc>
        <w:tc>
          <w:tcPr>
            <w:tcW w:w="980" w:type="dxa"/>
            <w:tcBorders>
              <w:top w:val="single" w:sz="4" w:space="0" w:color="auto"/>
            </w:tcBorders>
            <w:vAlign w:val="center"/>
          </w:tcPr>
          <w:p w:rsidR="00F87719" w:rsidRDefault="00F87719" w:rsidP="002E18A3">
            <w:pPr>
              <w:ind w:left="120" w:hangingChars="50" w:hanging="120"/>
              <w:jc w:val="center"/>
            </w:pPr>
            <w:r>
              <w:rPr>
                <w:rFonts w:hint="eastAsia"/>
              </w:rPr>
              <w:t>一　般</w:t>
            </w:r>
          </w:p>
          <w:p w:rsidR="00F87719" w:rsidRDefault="00F87719" w:rsidP="002E18A3">
            <w:pPr>
              <w:ind w:left="120" w:hangingChars="50" w:hanging="120"/>
              <w:jc w:val="center"/>
            </w:pPr>
            <w:r>
              <w:rPr>
                <w:rFonts w:hint="eastAsia"/>
              </w:rPr>
              <w:t>財　源</w:t>
            </w:r>
          </w:p>
        </w:tc>
      </w:tr>
      <w:tr w:rsidR="00F87719" w:rsidTr="002E18A3">
        <w:trPr>
          <w:trHeight w:val="85"/>
        </w:trPr>
        <w:tc>
          <w:tcPr>
            <w:tcW w:w="960" w:type="dxa"/>
          </w:tcPr>
          <w:p w:rsidR="00F87719" w:rsidRDefault="00F87719" w:rsidP="0089580A">
            <w:pPr>
              <w:jc w:val="center"/>
            </w:pPr>
            <w:r>
              <w:rPr>
                <w:rFonts w:hint="eastAsia"/>
              </w:rPr>
              <w:t>前年度</w:t>
            </w:r>
          </w:p>
        </w:tc>
        <w:tc>
          <w:tcPr>
            <w:tcW w:w="951" w:type="dxa"/>
          </w:tcPr>
          <w:p w:rsidR="00BB7259" w:rsidRDefault="00806AF6" w:rsidP="000309D0">
            <w:pPr>
              <w:jc w:val="right"/>
            </w:pPr>
            <w:r>
              <w:rPr>
                <w:rFonts w:hint="eastAsia"/>
              </w:rPr>
              <w:t>25,000</w:t>
            </w:r>
          </w:p>
        </w:tc>
        <w:tc>
          <w:tcPr>
            <w:tcW w:w="979" w:type="dxa"/>
          </w:tcPr>
          <w:p w:rsidR="00F87719" w:rsidRDefault="00B34097" w:rsidP="0089580A">
            <w:pPr>
              <w:jc w:val="right"/>
            </w:pPr>
            <w:r>
              <w:rPr>
                <w:rFonts w:hint="eastAsia"/>
              </w:rPr>
              <w:t>0</w:t>
            </w:r>
          </w:p>
        </w:tc>
        <w:tc>
          <w:tcPr>
            <w:tcW w:w="979" w:type="dxa"/>
          </w:tcPr>
          <w:p w:rsidR="00F87719" w:rsidRDefault="00B34097" w:rsidP="0089580A">
            <w:pPr>
              <w:jc w:val="right"/>
            </w:pPr>
            <w:r>
              <w:rPr>
                <w:rFonts w:hint="eastAsia"/>
              </w:rPr>
              <w:t>0</w:t>
            </w:r>
          </w:p>
        </w:tc>
        <w:tc>
          <w:tcPr>
            <w:tcW w:w="980" w:type="dxa"/>
          </w:tcPr>
          <w:p w:rsidR="00F87719" w:rsidRDefault="00B34097" w:rsidP="0089580A">
            <w:pPr>
              <w:jc w:val="right"/>
            </w:pPr>
            <w:r>
              <w:rPr>
                <w:rFonts w:hint="eastAsia"/>
              </w:rPr>
              <w:t>0</w:t>
            </w:r>
          </w:p>
        </w:tc>
        <w:tc>
          <w:tcPr>
            <w:tcW w:w="979" w:type="dxa"/>
          </w:tcPr>
          <w:p w:rsidR="00F87719" w:rsidRDefault="00B34097" w:rsidP="0089580A">
            <w:pPr>
              <w:jc w:val="right"/>
            </w:pPr>
            <w:r>
              <w:rPr>
                <w:rFonts w:hint="eastAsia"/>
              </w:rPr>
              <w:t>0</w:t>
            </w:r>
          </w:p>
        </w:tc>
        <w:tc>
          <w:tcPr>
            <w:tcW w:w="979" w:type="dxa"/>
          </w:tcPr>
          <w:p w:rsidR="00F87719" w:rsidRDefault="00B34097" w:rsidP="0089580A">
            <w:pPr>
              <w:jc w:val="right"/>
            </w:pPr>
            <w:r>
              <w:rPr>
                <w:rFonts w:hint="eastAsia"/>
              </w:rPr>
              <w:t>0</w:t>
            </w:r>
          </w:p>
        </w:tc>
        <w:tc>
          <w:tcPr>
            <w:tcW w:w="980" w:type="dxa"/>
          </w:tcPr>
          <w:p w:rsidR="00F87719" w:rsidRDefault="00B34097" w:rsidP="0089580A">
            <w:pPr>
              <w:jc w:val="right"/>
            </w:pPr>
            <w:r>
              <w:rPr>
                <w:rFonts w:hint="eastAsia"/>
              </w:rPr>
              <w:t>0</w:t>
            </w:r>
          </w:p>
        </w:tc>
        <w:tc>
          <w:tcPr>
            <w:tcW w:w="979" w:type="dxa"/>
          </w:tcPr>
          <w:p w:rsidR="00F87719" w:rsidRDefault="00B34097" w:rsidP="0089580A">
            <w:pPr>
              <w:jc w:val="right"/>
            </w:pPr>
            <w:r>
              <w:rPr>
                <w:rFonts w:hint="eastAsia"/>
              </w:rPr>
              <w:t>0</w:t>
            </w:r>
          </w:p>
        </w:tc>
        <w:tc>
          <w:tcPr>
            <w:tcW w:w="980" w:type="dxa"/>
          </w:tcPr>
          <w:p w:rsidR="00F87719" w:rsidRDefault="00806AF6" w:rsidP="000309D0">
            <w:pPr>
              <w:jc w:val="right"/>
            </w:pPr>
            <w:r>
              <w:rPr>
                <w:rFonts w:hint="eastAsia"/>
              </w:rPr>
              <w:t>25,000</w:t>
            </w:r>
          </w:p>
        </w:tc>
      </w:tr>
      <w:tr w:rsidR="00F87719" w:rsidTr="002E18A3">
        <w:trPr>
          <w:trHeight w:val="70"/>
        </w:trPr>
        <w:tc>
          <w:tcPr>
            <w:tcW w:w="960" w:type="dxa"/>
            <w:tcBorders>
              <w:bottom w:val="single" w:sz="4" w:space="0" w:color="auto"/>
            </w:tcBorders>
          </w:tcPr>
          <w:p w:rsidR="00F87719" w:rsidRDefault="00F87719" w:rsidP="0089580A">
            <w:pPr>
              <w:jc w:val="center"/>
            </w:pPr>
            <w:r>
              <w:rPr>
                <w:rFonts w:hint="eastAsia"/>
              </w:rPr>
              <w:t>要求額</w:t>
            </w:r>
          </w:p>
        </w:tc>
        <w:tc>
          <w:tcPr>
            <w:tcW w:w="951" w:type="dxa"/>
            <w:tcBorders>
              <w:bottom w:val="single" w:sz="4" w:space="0" w:color="auto"/>
            </w:tcBorders>
          </w:tcPr>
          <w:p w:rsidR="00F87719" w:rsidRDefault="00BF027B" w:rsidP="009168B8">
            <w:pPr>
              <w:jc w:val="right"/>
            </w:pPr>
            <w:r>
              <w:rPr>
                <w:rFonts w:hint="eastAsia"/>
              </w:rPr>
              <w:t>25,000</w:t>
            </w:r>
          </w:p>
        </w:tc>
        <w:tc>
          <w:tcPr>
            <w:tcW w:w="979" w:type="dxa"/>
            <w:tcBorders>
              <w:bottom w:val="single" w:sz="4" w:space="0" w:color="auto"/>
            </w:tcBorders>
          </w:tcPr>
          <w:p w:rsidR="00F87719" w:rsidRDefault="00B34097" w:rsidP="0089580A">
            <w:pPr>
              <w:jc w:val="right"/>
            </w:pPr>
            <w:r>
              <w:rPr>
                <w:rFonts w:hint="eastAsia"/>
              </w:rPr>
              <w:t>0</w:t>
            </w:r>
          </w:p>
        </w:tc>
        <w:tc>
          <w:tcPr>
            <w:tcW w:w="979" w:type="dxa"/>
            <w:tcBorders>
              <w:bottom w:val="single" w:sz="4" w:space="0" w:color="auto"/>
            </w:tcBorders>
          </w:tcPr>
          <w:p w:rsidR="00F87719" w:rsidRDefault="00B34097" w:rsidP="0089580A">
            <w:pPr>
              <w:jc w:val="right"/>
            </w:pPr>
            <w:r>
              <w:rPr>
                <w:rFonts w:hint="eastAsia"/>
              </w:rPr>
              <w:t>0</w:t>
            </w:r>
          </w:p>
        </w:tc>
        <w:tc>
          <w:tcPr>
            <w:tcW w:w="980" w:type="dxa"/>
            <w:tcBorders>
              <w:bottom w:val="single" w:sz="4" w:space="0" w:color="auto"/>
            </w:tcBorders>
          </w:tcPr>
          <w:p w:rsidR="00F87719" w:rsidRDefault="00B34097" w:rsidP="0089580A">
            <w:pPr>
              <w:jc w:val="right"/>
            </w:pPr>
            <w:r>
              <w:rPr>
                <w:rFonts w:hint="eastAsia"/>
              </w:rPr>
              <w:t>0</w:t>
            </w:r>
          </w:p>
        </w:tc>
        <w:tc>
          <w:tcPr>
            <w:tcW w:w="979" w:type="dxa"/>
            <w:tcBorders>
              <w:bottom w:val="single" w:sz="4" w:space="0" w:color="auto"/>
            </w:tcBorders>
          </w:tcPr>
          <w:p w:rsidR="00F87719" w:rsidRDefault="00B34097" w:rsidP="0089580A">
            <w:pPr>
              <w:jc w:val="right"/>
            </w:pPr>
            <w:r>
              <w:rPr>
                <w:rFonts w:hint="eastAsia"/>
              </w:rPr>
              <w:t>0</w:t>
            </w:r>
          </w:p>
        </w:tc>
        <w:tc>
          <w:tcPr>
            <w:tcW w:w="979" w:type="dxa"/>
            <w:tcBorders>
              <w:bottom w:val="single" w:sz="4" w:space="0" w:color="auto"/>
            </w:tcBorders>
          </w:tcPr>
          <w:p w:rsidR="00F87719" w:rsidRDefault="00B34097" w:rsidP="0089580A">
            <w:pPr>
              <w:jc w:val="right"/>
            </w:pPr>
            <w:r>
              <w:rPr>
                <w:rFonts w:hint="eastAsia"/>
              </w:rPr>
              <w:t>0</w:t>
            </w:r>
          </w:p>
        </w:tc>
        <w:tc>
          <w:tcPr>
            <w:tcW w:w="980" w:type="dxa"/>
            <w:tcBorders>
              <w:bottom w:val="single" w:sz="4" w:space="0" w:color="auto"/>
            </w:tcBorders>
          </w:tcPr>
          <w:p w:rsidR="00F87719" w:rsidRDefault="00B34097" w:rsidP="0089580A">
            <w:pPr>
              <w:jc w:val="right"/>
            </w:pPr>
            <w:r>
              <w:rPr>
                <w:rFonts w:hint="eastAsia"/>
              </w:rPr>
              <w:t>0</w:t>
            </w:r>
          </w:p>
        </w:tc>
        <w:tc>
          <w:tcPr>
            <w:tcW w:w="979" w:type="dxa"/>
            <w:tcBorders>
              <w:bottom w:val="single" w:sz="4" w:space="0" w:color="auto"/>
            </w:tcBorders>
          </w:tcPr>
          <w:p w:rsidR="00F87719" w:rsidRDefault="00B34097" w:rsidP="0089580A">
            <w:pPr>
              <w:jc w:val="right"/>
            </w:pPr>
            <w:r>
              <w:rPr>
                <w:rFonts w:hint="eastAsia"/>
              </w:rPr>
              <w:t>0</w:t>
            </w:r>
          </w:p>
        </w:tc>
        <w:tc>
          <w:tcPr>
            <w:tcW w:w="980" w:type="dxa"/>
            <w:tcBorders>
              <w:bottom w:val="single" w:sz="4" w:space="0" w:color="auto"/>
            </w:tcBorders>
          </w:tcPr>
          <w:p w:rsidR="00F87719" w:rsidRDefault="00BF027B" w:rsidP="00FB0FDA">
            <w:pPr>
              <w:jc w:val="right"/>
            </w:pPr>
            <w:r>
              <w:rPr>
                <w:rFonts w:hint="eastAsia"/>
              </w:rPr>
              <w:t>25,000</w:t>
            </w:r>
          </w:p>
        </w:tc>
      </w:tr>
      <w:tr w:rsidR="006424B4" w:rsidTr="002E18A3">
        <w:trPr>
          <w:trHeight w:val="330"/>
        </w:trPr>
        <w:tc>
          <w:tcPr>
            <w:tcW w:w="960" w:type="dxa"/>
            <w:tcBorders>
              <w:top w:val="single" w:sz="4" w:space="0" w:color="auto"/>
            </w:tcBorders>
          </w:tcPr>
          <w:p w:rsidR="006424B4" w:rsidRDefault="006424B4" w:rsidP="006424B4">
            <w:pPr>
              <w:jc w:val="center"/>
            </w:pPr>
            <w:bookmarkStart w:id="0" w:name="_GoBack" w:colFirst="1" w:colLast="1"/>
            <w:r>
              <w:rPr>
                <w:rFonts w:hint="eastAsia"/>
              </w:rPr>
              <w:t>決定額</w:t>
            </w:r>
          </w:p>
        </w:tc>
        <w:tc>
          <w:tcPr>
            <w:tcW w:w="951" w:type="dxa"/>
            <w:tcBorders>
              <w:top w:val="single" w:sz="4" w:space="0" w:color="auto"/>
            </w:tcBorders>
          </w:tcPr>
          <w:p w:rsidR="006424B4" w:rsidRDefault="006424B4" w:rsidP="006424B4">
            <w:pPr>
              <w:jc w:val="right"/>
            </w:pPr>
            <w:r>
              <w:rPr>
                <w:rFonts w:hint="eastAsia"/>
              </w:rPr>
              <w:t>25,000</w:t>
            </w:r>
          </w:p>
        </w:tc>
        <w:tc>
          <w:tcPr>
            <w:tcW w:w="979" w:type="dxa"/>
            <w:tcBorders>
              <w:top w:val="single" w:sz="4" w:space="0" w:color="auto"/>
            </w:tcBorders>
          </w:tcPr>
          <w:p w:rsidR="006424B4" w:rsidRDefault="006424B4" w:rsidP="006424B4">
            <w:pPr>
              <w:jc w:val="right"/>
            </w:pPr>
            <w:r>
              <w:rPr>
                <w:rFonts w:hint="eastAsia"/>
              </w:rPr>
              <w:t>0</w:t>
            </w:r>
          </w:p>
        </w:tc>
        <w:tc>
          <w:tcPr>
            <w:tcW w:w="979" w:type="dxa"/>
            <w:tcBorders>
              <w:top w:val="single" w:sz="4" w:space="0" w:color="auto"/>
            </w:tcBorders>
          </w:tcPr>
          <w:p w:rsidR="006424B4" w:rsidRDefault="006424B4" w:rsidP="006424B4">
            <w:pPr>
              <w:jc w:val="right"/>
            </w:pPr>
            <w:r>
              <w:rPr>
                <w:rFonts w:hint="eastAsia"/>
              </w:rPr>
              <w:t>0</w:t>
            </w:r>
          </w:p>
        </w:tc>
        <w:tc>
          <w:tcPr>
            <w:tcW w:w="980" w:type="dxa"/>
            <w:tcBorders>
              <w:top w:val="single" w:sz="4" w:space="0" w:color="auto"/>
            </w:tcBorders>
          </w:tcPr>
          <w:p w:rsidR="006424B4" w:rsidRDefault="006424B4" w:rsidP="006424B4">
            <w:pPr>
              <w:jc w:val="right"/>
            </w:pPr>
            <w:r>
              <w:rPr>
                <w:rFonts w:hint="eastAsia"/>
              </w:rPr>
              <w:t>0</w:t>
            </w:r>
          </w:p>
        </w:tc>
        <w:tc>
          <w:tcPr>
            <w:tcW w:w="979" w:type="dxa"/>
            <w:tcBorders>
              <w:top w:val="single" w:sz="4" w:space="0" w:color="auto"/>
            </w:tcBorders>
          </w:tcPr>
          <w:p w:rsidR="006424B4" w:rsidRDefault="006424B4" w:rsidP="006424B4">
            <w:pPr>
              <w:jc w:val="right"/>
            </w:pPr>
            <w:r>
              <w:rPr>
                <w:rFonts w:hint="eastAsia"/>
              </w:rPr>
              <w:t>0</w:t>
            </w:r>
          </w:p>
        </w:tc>
        <w:tc>
          <w:tcPr>
            <w:tcW w:w="979" w:type="dxa"/>
            <w:tcBorders>
              <w:top w:val="single" w:sz="4" w:space="0" w:color="auto"/>
            </w:tcBorders>
          </w:tcPr>
          <w:p w:rsidR="006424B4" w:rsidRDefault="006424B4" w:rsidP="006424B4">
            <w:pPr>
              <w:jc w:val="right"/>
            </w:pPr>
            <w:r>
              <w:rPr>
                <w:rFonts w:hint="eastAsia"/>
              </w:rPr>
              <w:t>0</w:t>
            </w:r>
          </w:p>
        </w:tc>
        <w:tc>
          <w:tcPr>
            <w:tcW w:w="980" w:type="dxa"/>
            <w:tcBorders>
              <w:top w:val="single" w:sz="4" w:space="0" w:color="auto"/>
            </w:tcBorders>
          </w:tcPr>
          <w:p w:rsidR="006424B4" w:rsidRDefault="006424B4" w:rsidP="006424B4">
            <w:pPr>
              <w:jc w:val="right"/>
            </w:pPr>
            <w:r>
              <w:rPr>
                <w:rFonts w:hint="eastAsia"/>
              </w:rPr>
              <w:t>0</w:t>
            </w:r>
          </w:p>
        </w:tc>
        <w:tc>
          <w:tcPr>
            <w:tcW w:w="979" w:type="dxa"/>
            <w:tcBorders>
              <w:top w:val="single" w:sz="4" w:space="0" w:color="auto"/>
            </w:tcBorders>
          </w:tcPr>
          <w:p w:rsidR="006424B4" w:rsidRDefault="006424B4" w:rsidP="006424B4">
            <w:pPr>
              <w:jc w:val="right"/>
            </w:pPr>
            <w:r>
              <w:rPr>
                <w:rFonts w:hint="eastAsia"/>
              </w:rPr>
              <w:t>0</w:t>
            </w:r>
          </w:p>
        </w:tc>
        <w:tc>
          <w:tcPr>
            <w:tcW w:w="980" w:type="dxa"/>
            <w:tcBorders>
              <w:top w:val="single" w:sz="4" w:space="0" w:color="auto"/>
            </w:tcBorders>
          </w:tcPr>
          <w:p w:rsidR="006424B4" w:rsidRDefault="006424B4" w:rsidP="006424B4">
            <w:pPr>
              <w:jc w:val="right"/>
            </w:pPr>
            <w:r>
              <w:rPr>
                <w:rFonts w:hint="eastAsia"/>
              </w:rPr>
              <w:t>25,000</w:t>
            </w:r>
          </w:p>
        </w:tc>
      </w:tr>
      <w:bookmarkEnd w:id="0"/>
    </w:tbl>
    <w:p w:rsidR="00D26DED" w:rsidRDefault="00D26DED" w:rsidP="00BE1315">
      <w:pPr>
        <w:rPr>
          <w:sz w:val="24"/>
          <w:szCs w:val="24"/>
        </w:rPr>
      </w:pPr>
    </w:p>
    <w:p w:rsidR="00E11C71" w:rsidRPr="008B0116" w:rsidRDefault="008C7E26" w:rsidP="00BE1315">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２　要求内容</w:t>
      </w:r>
    </w:p>
    <w:p w:rsidR="008C7E26" w:rsidRPr="008B0116" w:rsidRDefault="008C7E26" w:rsidP="00BE1315">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（１）</w:t>
      </w:r>
      <w:r w:rsidR="00BE1315" w:rsidRPr="008B0116">
        <w:rPr>
          <w:rFonts w:ascii="ＭＳ ゴシック" w:eastAsia="ＭＳ ゴシック" w:hAnsi="ＭＳ ゴシック" w:hint="eastAsia"/>
          <w:sz w:val="24"/>
          <w:szCs w:val="24"/>
        </w:rPr>
        <w:t>要求の趣旨（現状と課題）</w:t>
      </w:r>
    </w:p>
    <w:p w:rsidR="00BC3F05" w:rsidRDefault="00111940" w:rsidP="00B34097">
      <w:pPr>
        <w:pStyle w:val="ad"/>
        <w:ind w:left="540" w:hangingChars="200" w:hanging="540"/>
        <w:rPr>
          <w:sz w:val="24"/>
          <w:szCs w:val="24"/>
        </w:rPr>
      </w:pPr>
      <w:r>
        <w:rPr>
          <w:rFonts w:hint="eastAsia"/>
          <w:sz w:val="24"/>
          <w:szCs w:val="24"/>
        </w:rPr>
        <w:t xml:space="preserve">     </w:t>
      </w:r>
      <w:r w:rsidR="00BC3F05">
        <w:rPr>
          <w:rFonts w:hint="eastAsia"/>
          <w:sz w:val="24"/>
          <w:szCs w:val="24"/>
        </w:rPr>
        <w:t>「</w:t>
      </w:r>
      <w:r w:rsidR="00CE7899">
        <w:rPr>
          <w:rFonts w:hint="eastAsia"/>
          <w:sz w:val="24"/>
          <w:szCs w:val="24"/>
        </w:rPr>
        <w:t>2020</w:t>
      </w:r>
      <w:r w:rsidR="00BC3F05">
        <w:rPr>
          <w:rFonts w:hint="eastAsia"/>
          <w:sz w:val="24"/>
          <w:szCs w:val="24"/>
        </w:rPr>
        <w:t>年東京オリンピック・パラリンピック</w:t>
      </w:r>
      <w:r w:rsidR="00B34097">
        <w:rPr>
          <w:rFonts w:hint="eastAsia"/>
          <w:sz w:val="24"/>
          <w:szCs w:val="24"/>
        </w:rPr>
        <w:t>」</w:t>
      </w:r>
      <w:r w:rsidR="00BC3F05">
        <w:rPr>
          <w:rFonts w:hint="eastAsia"/>
          <w:sz w:val="24"/>
          <w:szCs w:val="24"/>
        </w:rPr>
        <w:t>の開催に向け競技スポーツや障がいスポーツの一層の推進</w:t>
      </w:r>
      <w:r w:rsidR="003069DB">
        <w:rPr>
          <w:rFonts w:hint="eastAsia"/>
          <w:sz w:val="24"/>
          <w:szCs w:val="24"/>
        </w:rPr>
        <w:t>を図るとともに、</w:t>
      </w:r>
      <w:r w:rsidR="003069DB">
        <w:rPr>
          <w:rFonts w:hAnsi="ＭＳ 明朝" w:cs="ＭＳ 明朝" w:hint="eastAsia"/>
          <w:color w:val="000000"/>
          <w:kern w:val="0"/>
          <w:sz w:val="24"/>
          <w:szCs w:val="24"/>
        </w:rPr>
        <w:t>スポーツイベントへの様々な形での県民参加を促し、</w:t>
      </w:r>
      <w:r w:rsidR="003069DB">
        <w:rPr>
          <w:rFonts w:hint="eastAsia"/>
          <w:sz w:val="24"/>
          <w:szCs w:val="24"/>
        </w:rPr>
        <w:t>県民がスポーツに親しみ心身ともに健康に暮らせるまちづくりを進める</w:t>
      </w:r>
      <w:r w:rsidR="00BC3F05">
        <w:rPr>
          <w:rFonts w:hint="eastAsia"/>
          <w:sz w:val="24"/>
          <w:szCs w:val="24"/>
        </w:rPr>
        <w:t>。</w:t>
      </w:r>
    </w:p>
    <w:p w:rsidR="00215805" w:rsidRPr="003069DB" w:rsidRDefault="00215805" w:rsidP="00D26DED">
      <w:pPr>
        <w:pStyle w:val="ad"/>
        <w:ind w:left="270" w:hangingChars="100" w:hanging="270"/>
        <w:rPr>
          <w:sz w:val="24"/>
          <w:szCs w:val="24"/>
        </w:rPr>
      </w:pPr>
    </w:p>
    <w:p w:rsidR="00BE1315" w:rsidRDefault="00BE1315"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（２）事業内容</w:t>
      </w:r>
    </w:p>
    <w:p w:rsidR="00111940" w:rsidRDefault="00CB5789" w:rsidP="00CB5789">
      <w:pPr>
        <w:spacing w:line="300" w:lineRule="exact"/>
        <w:ind w:firstLineChars="100" w:firstLine="270"/>
        <w:rPr>
          <w:rFonts w:hAnsi="ＭＳ 明朝"/>
          <w:sz w:val="24"/>
          <w:szCs w:val="24"/>
        </w:rPr>
      </w:pPr>
      <w:r>
        <w:rPr>
          <w:rFonts w:hAnsi="ＭＳ 明朝" w:hint="eastAsia"/>
          <w:sz w:val="24"/>
          <w:szCs w:val="24"/>
        </w:rPr>
        <w:t>（ア）</w:t>
      </w:r>
      <w:r w:rsidR="00111940" w:rsidRPr="0023784F">
        <w:rPr>
          <w:rFonts w:hint="eastAsia"/>
          <w:sz w:val="24"/>
          <w:szCs w:val="24"/>
        </w:rPr>
        <w:t>スポーツのまちづくり支援</w:t>
      </w:r>
    </w:p>
    <w:p w:rsidR="00680969" w:rsidRDefault="00111940" w:rsidP="00CB5789">
      <w:pPr>
        <w:spacing w:line="300" w:lineRule="exact"/>
        <w:ind w:leftChars="300" w:left="720" w:firstLineChars="100" w:firstLine="270"/>
        <w:rPr>
          <w:rFonts w:hAnsi="ＭＳ 明朝"/>
          <w:sz w:val="24"/>
          <w:szCs w:val="24"/>
        </w:rPr>
      </w:pPr>
      <w:r w:rsidRPr="00AA2E5B">
        <w:rPr>
          <w:rFonts w:hAnsi="ＭＳ 明朝" w:hint="eastAsia"/>
          <w:sz w:val="24"/>
          <w:szCs w:val="24"/>
        </w:rPr>
        <w:t>県民のスポーツ活動を通じた心身の健康づくりと、交流促進</w:t>
      </w:r>
      <w:r w:rsidR="00680969">
        <w:rPr>
          <w:rFonts w:hAnsi="ＭＳ 明朝" w:hint="eastAsia"/>
          <w:sz w:val="24"/>
          <w:szCs w:val="24"/>
        </w:rPr>
        <w:t>によるまちづくりを推進する市町村事業に対する支援</w:t>
      </w:r>
    </w:p>
    <w:p w:rsidR="00680969" w:rsidRDefault="00CB5789" w:rsidP="00CB5789">
      <w:pPr>
        <w:spacing w:line="300" w:lineRule="exact"/>
        <w:ind w:firstLineChars="200" w:firstLine="540"/>
        <w:rPr>
          <w:rFonts w:hAnsi="ＭＳ 明朝"/>
          <w:sz w:val="24"/>
          <w:szCs w:val="24"/>
        </w:rPr>
      </w:pPr>
      <w:r>
        <w:rPr>
          <w:rFonts w:hAnsi="ＭＳ 明朝" w:hint="eastAsia"/>
          <w:sz w:val="24"/>
          <w:szCs w:val="24"/>
        </w:rPr>
        <w:t>【</w:t>
      </w:r>
      <w:r w:rsidRPr="004E4B33">
        <w:rPr>
          <w:rFonts w:hAnsi="ＭＳ 明朝" w:hint="eastAsia"/>
          <w:spacing w:val="20"/>
          <w:kern w:val="0"/>
          <w:sz w:val="24"/>
          <w:szCs w:val="24"/>
          <w:fitText w:val="1080" w:id="2043857156"/>
        </w:rPr>
        <w:t>補助対</w:t>
      </w:r>
      <w:r w:rsidRPr="004E4B33">
        <w:rPr>
          <w:rFonts w:hAnsi="ＭＳ 明朝" w:hint="eastAsia"/>
          <w:kern w:val="0"/>
          <w:sz w:val="24"/>
          <w:szCs w:val="24"/>
          <w:fitText w:val="1080" w:id="2043857156"/>
        </w:rPr>
        <w:t>象</w:t>
      </w:r>
      <w:r>
        <w:rPr>
          <w:rFonts w:hAnsi="ＭＳ 明朝" w:hint="eastAsia"/>
          <w:sz w:val="24"/>
          <w:szCs w:val="24"/>
        </w:rPr>
        <w:t>】</w:t>
      </w:r>
      <w:r w:rsidR="00680969">
        <w:rPr>
          <w:rFonts w:hAnsi="ＭＳ 明朝" w:hint="eastAsia"/>
          <w:sz w:val="24"/>
          <w:szCs w:val="24"/>
        </w:rPr>
        <w:t>市町村</w:t>
      </w:r>
    </w:p>
    <w:p w:rsidR="004E4B33" w:rsidRDefault="004E4B33" w:rsidP="004E4B33">
      <w:pPr>
        <w:spacing w:line="300" w:lineRule="exact"/>
        <w:ind w:firstLineChars="200" w:firstLine="540"/>
        <w:jc w:val="left"/>
        <w:rPr>
          <w:sz w:val="24"/>
          <w:szCs w:val="24"/>
        </w:rPr>
      </w:pPr>
      <w:r>
        <w:rPr>
          <w:rFonts w:hint="eastAsia"/>
          <w:sz w:val="24"/>
          <w:szCs w:val="24"/>
        </w:rPr>
        <w:t>【</w:t>
      </w:r>
      <w:r w:rsidRPr="004E4B33">
        <w:rPr>
          <w:rFonts w:hint="eastAsia"/>
          <w:w w:val="75"/>
          <w:kern w:val="0"/>
          <w:sz w:val="24"/>
          <w:szCs w:val="24"/>
          <w:fitText w:val="1080" w:id="2043857408"/>
        </w:rPr>
        <w:t>補助対象事業</w:t>
      </w:r>
      <w:r>
        <w:rPr>
          <w:rFonts w:hint="eastAsia"/>
          <w:sz w:val="24"/>
          <w:szCs w:val="24"/>
        </w:rPr>
        <w:t>】①スポーツ大会開催支援</w:t>
      </w:r>
    </w:p>
    <w:p w:rsidR="004E4B33" w:rsidRDefault="004E4B33" w:rsidP="004E4B33">
      <w:pPr>
        <w:spacing w:line="300" w:lineRule="exact"/>
        <w:ind w:leftChars="88" w:left="2371" w:hangingChars="800" w:hanging="2160"/>
        <w:rPr>
          <w:sz w:val="24"/>
          <w:szCs w:val="24"/>
        </w:rPr>
      </w:pPr>
      <w:r>
        <w:rPr>
          <w:rFonts w:hint="eastAsia"/>
          <w:sz w:val="24"/>
          <w:szCs w:val="24"/>
        </w:rPr>
        <w:t xml:space="preserve">　　　　　　　　　市町村が積極的に誘致・開催する大会であって、集客による地域の活性化に繋がる事業</w:t>
      </w:r>
    </w:p>
    <w:p w:rsidR="00CB5789" w:rsidRDefault="00680969" w:rsidP="00CB5789">
      <w:pPr>
        <w:spacing w:line="300" w:lineRule="exact"/>
        <w:ind w:firstLineChars="200" w:firstLine="540"/>
        <w:rPr>
          <w:sz w:val="24"/>
          <w:szCs w:val="24"/>
        </w:rPr>
      </w:pPr>
      <w:r w:rsidRPr="00CB5789">
        <w:rPr>
          <w:rFonts w:hAnsi="ＭＳ 明朝" w:hint="eastAsia"/>
          <w:kern w:val="0"/>
          <w:sz w:val="24"/>
          <w:szCs w:val="24"/>
        </w:rPr>
        <w:t>【</w:t>
      </w:r>
      <w:r w:rsidR="00CB5789" w:rsidRPr="004E4B33">
        <w:rPr>
          <w:rFonts w:hAnsi="ＭＳ 明朝" w:hint="eastAsia"/>
          <w:spacing w:val="90"/>
          <w:kern w:val="0"/>
          <w:sz w:val="24"/>
          <w:szCs w:val="24"/>
          <w:fitText w:val="1080" w:id="2043857155"/>
        </w:rPr>
        <w:t>補助</w:t>
      </w:r>
      <w:r w:rsidR="00CB5789" w:rsidRPr="004E4B33">
        <w:rPr>
          <w:rFonts w:hAnsi="ＭＳ 明朝" w:hint="eastAsia"/>
          <w:kern w:val="0"/>
          <w:sz w:val="24"/>
          <w:szCs w:val="24"/>
          <w:fitText w:val="1080" w:id="2043857155"/>
        </w:rPr>
        <w:t>率</w:t>
      </w:r>
      <w:r w:rsidRPr="00CB5789">
        <w:rPr>
          <w:rFonts w:hAnsi="ＭＳ 明朝" w:hint="eastAsia"/>
          <w:kern w:val="0"/>
          <w:sz w:val="24"/>
          <w:szCs w:val="24"/>
        </w:rPr>
        <w:t>】</w:t>
      </w:r>
      <w:r w:rsidR="003F1197">
        <w:rPr>
          <w:rFonts w:hAnsi="ＭＳ 明朝" w:hint="eastAsia"/>
          <w:kern w:val="0"/>
          <w:sz w:val="24"/>
          <w:szCs w:val="24"/>
        </w:rPr>
        <w:t>①</w:t>
      </w:r>
      <w:r w:rsidRPr="0023784F">
        <w:rPr>
          <w:rFonts w:hint="eastAsia"/>
          <w:sz w:val="24"/>
          <w:szCs w:val="24"/>
        </w:rPr>
        <w:t>１／２以内</w:t>
      </w:r>
    </w:p>
    <w:p w:rsidR="00680969" w:rsidRDefault="00CB5789" w:rsidP="00CB5789">
      <w:pPr>
        <w:spacing w:line="300" w:lineRule="exact"/>
        <w:ind w:firstLineChars="200" w:firstLine="540"/>
        <w:rPr>
          <w:sz w:val="24"/>
          <w:szCs w:val="24"/>
        </w:rPr>
      </w:pPr>
      <w:r>
        <w:rPr>
          <w:rFonts w:hint="eastAsia"/>
          <w:sz w:val="24"/>
          <w:szCs w:val="24"/>
        </w:rPr>
        <w:t>【</w:t>
      </w:r>
      <w:r w:rsidRPr="004E4B33">
        <w:rPr>
          <w:rFonts w:hint="eastAsia"/>
          <w:spacing w:val="90"/>
          <w:kern w:val="0"/>
          <w:sz w:val="24"/>
          <w:szCs w:val="24"/>
          <w:fitText w:val="1080" w:id="2043858944"/>
        </w:rPr>
        <w:t>限度</w:t>
      </w:r>
      <w:r w:rsidRPr="004E4B33">
        <w:rPr>
          <w:rFonts w:hint="eastAsia"/>
          <w:kern w:val="0"/>
          <w:sz w:val="24"/>
          <w:szCs w:val="24"/>
          <w:fitText w:val="1080" w:id="2043858944"/>
        </w:rPr>
        <w:t>額</w:t>
      </w:r>
      <w:r w:rsidR="00D34CC7">
        <w:rPr>
          <w:rFonts w:hint="eastAsia"/>
          <w:sz w:val="24"/>
          <w:szCs w:val="24"/>
        </w:rPr>
        <w:t>】</w:t>
      </w:r>
      <w:r w:rsidR="003F1197">
        <w:rPr>
          <w:rFonts w:hint="eastAsia"/>
          <w:sz w:val="24"/>
          <w:szCs w:val="24"/>
        </w:rPr>
        <w:t>①</w:t>
      </w:r>
      <w:r>
        <w:rPr>
          <w:rFonts w:hint="eastAsia"/>
          <w:sz w:val="24"/>
          <w:szCs w:val="24"/>
        </w:rPr>
        <w:t>5,000千円</w:t>
      </w:r>
    </w:p>
    <w:p w:rsidR="00B34097" w:rsidRDefault="00B34097" w:rsidP="001B661C">
      <w:pPr>
        <w:spacing w:line="300" w:lineRule="exact"/>
        <w:rPr>
          <w:sz w:val="24"/>
          <w:szCs w:val="24"/>
        </w:rPr>
      </w:pPr>
    </w:p>
    <w:p w:rsidR="00111940" w:rsidRPr="00CC332F" w:rsidRDefault="00CB5789" w:rsidP="00CB5789">
      <w:pPr>
        <w:spacing w:line="300" w:lineRule="exact"/>
        <w:ind w:firstLineChars="100" w:firstLine="270"/>
        <w:rPr>
          <w:rFonts w:hAnsi="ＭＳ 明朝"/>
          <w:sz w:val="24"/>
          <w:szCs w:val="24"/>
        </w:rPr>
      </w:pPr>
      <w:r>
        <w:rPr>
          <w:rFonts w:hAnsi="ＭＳ 明朝" w:hint="eastAsia"/>
          <w:sz w:val="24"/>
          <w:szCs w:val="24"/>
        </w:rPr>
        <w:lastRenderedPageBreak/>
        <w:t>（</w:t>
      </w:r>
      <w:r w:rsidR="00B34097" w:rsidRPr="00CC332F">
        <w:rPr>
          <w:rFonts w:hAnsi="ＭＳ 明朝" w:hint="eastAsia"/>
          <w:sz w:val="24"/>
          <w:szCs w:val="24"/>
        </w:rPr>
        <w:t>イ</w:t>
      </w:r>
      <w:r>
        <w:rPr>
          <w:rFonts w:hAnsi="ＭＳ 明朝" w:hint="eastAsia"/>
          <w:sz w:val="24"/>
          <w:szCs w:val="24"/>
        </w:rPr>
        <w:t>）</w:t>
      </w:r>
      <w:r w:rsidR="00111940" w:rsidRPr="00CC332F">
        <w:rPr>
          <w:rFonts w:hAnsi="ＭＳ 明朝" w:hint="eastAsia"/>
          <w:sz w:val="24"/>
          <w:szCs w:val="24"/>
        </w:rPr>
        <w:t>スポーツイベント開催支援</w:t>
      </w:r>
    </w:p>
    <w:p w:rsidR="00111940" w:rsidRPr="00122B43" w:rsidRDefault="00111940" w:rsidP="00CB5789">
      <w:pPr>
        <w:spacing w:line="300" w:lineRule="exact"/>
        <w:ind w:leftChars="300" w:left="720" w:firstLineChars="100" w:firstLine="270"/>
        <w:rPr>
          <w:sz w:val="24"/>
          <w:szCs w:val="24"/>
        </w:rPr>
      </w:pPr>
      <w:r>
        <w:rPr>
          <w:rFonts w:hint="eastAsia"/>
          <w:sz w:val="24"/>
          <w:szCs w:val="24"/>
        </w:rPr>
        <w:t>県民に夢や感動や活力を与える各種スポーツイベントを行う競技団体等に対する支援</w:t>
      </w:r>
    </w:p>
    <w:p w:rsidR="00111940" w:rsidRDefault="00111940" w:rsidP="00CB5789">
      <w:pPr>
        <w:spacing w:line="300" w:lineRule="exact"/>
        <w:ind w:firstLineChars="200" w:firstLine="540"/>
        <w:rPr>
          <w:rFonts w:hAnsi="ＭＳ 明朝"/>
          <w:sz w:val="24"/>
          <w:szCs w:val="24"/>
        </w:rPr>
      </w:pPr>
      <w:r>
        <w:rPr>
          <w:rFonts w:hAnsi="ＭＳ 明朝" w:hint="eastAsia"/>
          <w:sz w:val="24"/>
          <w:szCs w:val="24"/>
        </w:rPr>
        <w:t>【</w:t>
      </w:r>
      <w:r w:rsidRPr="004E4B33">
        <w:rPr>
          <w:rFonts w:hAnsi="ＭＳ 明朝" w:hint="eastAsia"/>
          <w:spacing w:val="20"/>
          <w:kern w:val="0"/>
          <w:sz w:val="24"/>
          <w:szCs w:val="24"/>
          <w:fitText w:val="1080" w:id="2043858945"/>
        </w:rPr>
        <w:t>補助対</w:t>
      </w:r>
      <w:r w:rsidRPr="004E4B33">
        <w:rPr>
          <w:rFonts w:hAnsi="ＭＳ 明朝" w:hint="eastAsia"/>
          <w:kern w:val="0"/>
          <w:sz w:val="24"/>
          <w:szCs w:val="24"/>
          <w:fitText w:val="1080" w:id="2043858945"/>
        </w:rPr>
        <w:t>象</w:t>
      </w:r>
      <w:r>
        <w:rPr>
          <w:rFonts w:hAnsi="ＭＳ 明朝" w:hint="eastAsia"/>
          <w:sz w:val="24"/>
          <w:szCs w:val="24"/>
        </w:rPr>
        <w:t>】</w:t>
      </w:r>
      <w:r>
        <w:rPr>
          <w:rFonts w:hint="eastAsia"/>
          <w:sz w:val="24"/>
          <w:szCs w:val="24"/>
        </w:rPr>
        <w:t>競技団体、実行委員会等</w:t>
      </w:r>
    </w:p>
    <w:p w:rsidR="004E4B33" w:rsidRDefault="004E4B33" w:rsidP="004E4B33">
      <w:pPr>
        <w:spacing w:line="300" w:lineRule="exact"/>
        <w:ind w:firstLineChars="200" w:firstLine="540"/>
        <w:rPr>
          <w:sz w:val="24"/>
          <w:szCs w:val="24"/>
        </w:rPr>
      </w:pPr>
      <w:r>
        <w:rPr>
          <w:rFonts w:hint="eastAsia"/>
          <w:kern w:val="0"/>
          <w:sz w:val="24"/>
          <w:szCs w:val="24"/>
        </w:rPr>
        <w:t>【</w:t>
      </w:r>
      <w:r w:rsidRPr="004E4B33">
        <w:rPr>
          <w:rFonts w:hint="eastAsia"/>
          <w:w w:val="75"/>
          <w:kern w:val="0"/>
          <w:sz w:val="24"/>
          <w:szCs w:val="24"/>
          <w:fitText w:val="1080" w:id="2043858946"/>
        </w:rPr>
        <w:t>補助対象事業</w:t>
      </w:r>
      <w:r>
        <w:rPr>
          <w:rFonts w:hint="eastAsia"/>
          <w:sz w:val="24"/>
          <w:szCs w:val="24"/>
        </w:rPr>
        <w:t>】②県内で行なわれるメガスポーツイベントの支援</w:t>
      </w:r>
    </w:p>
    <w:p w:rsidR="004E4B33" w:rsidRDefault="004E4B33" w:rsidP="004E4B33">
      <w:pPr>
        <w:spacing w:line="300" w:lineRule="exact"/>
        <w:ind w:firstLineChars="787" w:firstLine="2125"/>
        <w:rPr>
          <w:sz w:val="24"/>
          <w:szCs w:val="24"/>
        </w:rPr>
      </w:pPr>
      <w:r>
        <w:rPr>
          <w:rFonts w:hint="eastAsia"/>
          <w:sz w:val="24"/>
          <w:szCs w:val="24"/>
        </w:rPr>
        <w:t>③県が積極的に誘致・支援する事業</w:t>
      </w:r>
    </w:p>
    <w:p w:rsidR="004E4B33" w:rsidRDefault="004E4B33" w:rsidP="004E4B33">
      <w:pPr>
        <w:spacing w:line="300" w:lineRule="exact"/>
        <w:ind w:leftChars="900" w:left="2160" w:firstLineChars="100" w:firstLine="270"/>
        <w:rPr>
          <w:sz w:val="24"/>
          <w:szCs w:val="24"/>
        </w:rPr>
      </w:pPr>
      <w:r>
        <w:rPr>
          <w:rFonts w:hint="eastAsia"/>
          <w:sz w:val="24"/>
          <w:szCs w:val="24"/>
        </w:rPr>
        <w:t xml:space="preserve">2020年に向けて、東海大会以上の規模の大会・イベント、障がい者スポーツの推進事業など選手の競技力向上に寄与し、県スポーツ界全体の活性化につながり、県民に夢と感動を与える大会・イベントなど県が積極的に誘致・支援する事業。　　　　　</w:t>
      </w:r>
    </w:p>
    <w:p w:rsidR="00111940" w:rsidRPr="00B132AF" w:rsidRDefault="00111940" w:rsidP="00111940">
      <w:pPr>
        <w:spacing w:line="300" w:lineRule="exact"/>
        <w:ind w:left="270" w:hangingChars="100" w:hanging="270"/>
        <w:rPr>
          <w:color w:val="FF0000"/>
          <w:sz w:val="24"/>
          <w:szCs w:val="24"/>
        </w:rPr>
      </w:pPr>
      <w:r>
        <w:rPr>
          <w:rFonts w:hAnsi="ＭＳ 明朝" w:hint="eastAsia"/>
          <w:sz w:val="24"/>
          <w:szCs w:val="24"/>
        </w:rPr>
        <w:t xml:space="preserve">　　【</w:t>
      </w:r>
      <w:r w:rsidRPr="004E4B33">
        <w:rPr>
          <w:rFonts w:hAnsi="ＭＳ 明朝" w:hint="eastAsia"/>
          <w:spacing w:val="90"/>
          <w:kern w:val="0"/>
          <w:sz w:val="24"/>
          <w:szCs w:val="24"/>
          <w:fitText w:val="1080" w:id="2043859456"/>
        </w:rPr>
        <w:t>補助</w:t>
      </w:r>
      <w:r w:rsidRPr="004E4B33">
        <w:rPr>
          <w:rFonts w:hAnsi="ＭＳ 明朝" w:hint="eastAsia"/>
          <w:kern w:val="0"/>
          <w:sz w:val="24"/>
          <w:szCs w:val="24"/>
          <w:fitText w:val="1080" w:id="2043859456"/>
        </w:rPr>
        <w:t>率</w:t>
      </w:r>
      <w:r>
        <w:rPr>
          <w:rFonts w:hAnsi="ＭＳ 明朝" w:hint="eastAsia"/>
          <w:sz w:val="24"/>
          <w:szCs w:val="24"/>
        </w:rPr>
        <w:t>】</w:t>
      </w:r>
      <w:r w:rsidR="003F1197">
        <w:rPr>
          <w:rFonts w:hAnsi="ＭＳ 明朝" w:hint="eastAsia"/>
          <w:sz w:val="24"/>
          <w:szCs w:val="24"/>
        </w:rPr>
        <w:t>②③</w:t>
      </w:r>
      <w:r w:rsidR="00680969">
        <w:rPr>
          <w:rFonts w:hAnsi="ＭＳ 明朝" w:hint="eastAsia"/>
          <w:sz w:val="24"/>
          <w:szCs w:val="24"/>
        </w:rPr>
        <w:t>１／２以内</w:t>
      </w:r>
    </w:p>
    <w:p w:rsidR="003F1197" w:rsidRDefault="00111940" w:rsidP="00A6121D">
      <w:pPr>
        <w:spacing w:line="300" w:lineRule="exact"/>
        <w:ind w:left="270" w:hangingChars="100" w:hanging="270"/>
        <w:rPr>
          <w:sz w:val="24"/>
          <w:szCs w:val="24"/>
        </w:rPr>
      </w:pPr>
      <w:r>
        <w:rPr>
          <w:rFonts w:hint="eastAsia"/>
          <w:sz w:val="24"/>
          <w:szCs w:val="24"/>
        </w:rPr>
        <w:t xml:space="preserve">　　【</w:t>
      </w:r>
      <w:r w:rsidRPr="004E4B33">
        <w:rPr>
          <w:rFonts w:hint="eastAsia"/>
          <w:spacing w:val="90"/>
          <w:kern w:val="0"/>
          <w:sz w:val="24"/>
          <w:szCs w:val="24"/>
          <w:fitText w:val="1080" w:id="2043859457"/>
        </w:rPr>
        <w:t>限度</w:t>
      </w:r>
      <w:r w:rsidRPr="004E4B33">
        <w:rPr>
          <w:rFonts w:hint="eastAsia"/>
          <w:kern w:val="0"/>
          <w:sz w:val="24"/>
          <w:szCs w:val="24"/>
          <w:fitText w:val="1080" w:id="2043859457"/>
        </w:rPr>
        <w:t>額</w:t>
      </w:r>
      <w:r>
        <w:rPr>
          <w:rFonts w:hint="eastAsia"/>
          <w:sz w:val="24"/>
          <w:szCs w:val="24"/>
        </w:rPr>
        <w:t>】</w:t>
      </w:r>
      <w:r w:rsidR="00FB0FDA">
        <w:rPr>
          <w:rFonts w:hint="eastAsia"/>
          <w:sz w:val="24"/>
          <w:szCs w:val="24"/>
        </w:rPr>
        <w:t>②</w:t>
      </w:r>
      <w:r w:rsidR="003F1197">
        <w:rPr>
          <w:rFonts w:hint="eastAsia"/>
          <w:sz w:val="24"/>
          <w:szCs w:val="24"/>
        </w:rPr>
        <w:t>200千円～800千円</w:t>
      </w:r>
    </w:p>
    <w:p w:rsidR="00BC3F05" w:rsidRPr="00BC3F05" w:rsidRDefault="00B34097" w:rsidP="003F1197">
      <w:pPr>
        <w:spacing w:line="300" w:lineRule="exact"/>
        <w:ind w:leftChars="100" w:left="240" w:firstLineChars="700" w:firstLine="1890"/>
        <w:rPr>
          <w:sz w:val="24"/>
          <w:szCs w:val="24"/>
        </w:rPr>
      </w:pPr>
      <w:r>
        <w:rPr>
          <w:rFonts w:hint="eastAsia"/>
          <w:sz w:val="24"/>
          <w:szCs w:val="24"/>
        </w:rPr>
        <w:t>③</w:t>
      </w:r>
      <w:r w:rsidR="00BC3F05">
        <w:rPr>
          <w:rFonts w:hint="eastAsia"/>
          <w:sz w:val="24"/>
          <w:szCs w:val="24"/>
        </w:rPr>
        <w:t>大会規模、事業主体の財源等を勘案し決定</w:t>
      </w:r>
    </w:p>
    <w:p w:rsidR="004E4CAB" w:rsidRPr="003069DB" w:rsidRDefault="004E4CAB" w:rsidP="00BC3F05">
      <w:pPr>
        <w:spacing w:line="300" w:lineRule="exact"/>
        <w:ind w:leftChars="400" w:left="960"/>
        <w:rPr>
          <w:sz w:val="24"/>
          <w:szCs w:val="24"/>
        </w:rPr>
      </w:pPr>
    </w:p>
    <w:p w:rsidR="0094552C" w:rsidRDefault="00BE1315"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w:t>
      </w:r>
      <w:r w:rsidR="00197C46">
        <w:rPr>
          <w:rFonts w:ascii="ＭＳ ゴシック" w:eastAsia="ＭＳ ゴシック" w:hAnsi="ＭＳ ゴシック" w:hint="eastAsia"/>
          <w:sz w:val="24"/>
          <w:szCs w:val="24"/>
        </w:rPr>
        <w:t>３</w:t>
      </w:r>
      <w:r w:rsidRPr="008B0116">
        <w:rPr>
          <w:rFonts w:ascii="ＭＳ ゴシック" w:eastAsia="ＭＳ ゴシック" w:hAnsi="ＭＳ ゴシック" w:hint="eastAsia"/>
          <w:sz w:val="24"/>
          <w:szCs w:val="24"/>
        </w:rPr>
        <w:t>）県負</w:t>
      </w:r>
      <w:r w:rsidR="0094552C" w:rsidRPr="008B0116">
        <w:rPr>
          <w:rFonts w:ascii="ＭＳ ゴシック" w:eastAsia="ＭＳ ゴシック" w:hAnsi="ＭＳ ゴシック" w:hint="eastAsia"/>
          <w:sz w:val="24"/>
          <w:szCs w:val="24"/>
        </w:rPr>
        <w:t>担・補助率の考え方</w:t>
      </w:r>
    </w:p>
    <w:p w:rsidR="0094552C" w:rsidRDefault="0094552C" w:rsidP="003F1197">
      <w:pPr>
        <w:ind w:leftChars="200" w:left="480" w:firstLineChars="100" w:firstLine="270"/>
        <w:rPr>
          <w:sz w:val="24"/>
          <w:szCs w:val="24"/>
        </w:rPr>
      </w:pPr>
      <w:r>
        <w:rPr>
          <w:rFonts w:hint="eastAsia"/>
          <w:sz w:val="24"/>
          <w:szCs w:val="24"/>
        </w:rPr>
        <w:t>競技力の向上に繋がるイベントを支援し、県スポーツ界全体を活性化させることにより、</w:t>
      </w:r>
      <w:r>
        <w:rPr>
          <w:rFonts w:hAnsi="ＭＳ 明朝" w:cs="ＭＳ 明朝" w:hint="eastAsia"/>
          <w:color w:val="000000"/>
          <w:kern w:val="0"/>
          <w:sz w:val="24"/>
          <w:szCs w:val="24"/>
        </w:rPr>
        <w:t>スポーツイベントへ「する・観る・支える」の様々な方法による県民参加の機会を増加させ、</w:t>
      </w:r>
      <w:r>
        <w:rPr>
          <w:rFonts w:hint="eastAsia"/>
          <w:sz w:val="24"/>
          <w:szCs w:val="24"/>
        </w:rPr>
        <w:t>県民がスポーツに親しみ心身ともに健康に暮らせるまちづくりを</w:t>
      </w:r>
      <w:r w:rsidR="007377C0">
        <w:rPr>
          <w:rFonts w:hint="eastAsia"/>
          <w:sz w:val="24"/>
          <w:szCs w:val="24"/>
        </w:rPr>
        <w:t>全県的に広げるためには、県負担が必要。</w:t>
      </w:r>
    </w:p>
    <w:p w:rsidR="007377C0" w:rsidRDefault="00CB5789" w:rsidP="007377C0">
      <w:pPr>
        <w:numPr>
          <w:ilvl w:val="0"/>
          <w:numId w:val="14"/>
        </w:numPr>
        <w:spacing w:line="300" w:lineRule="exact"/>
        <w:rPr>
          <w:sz w:val="24"/>
          <w:szCs w:val="24"/>
        </w:rPr>
      </w:pPr>
      <w:r>
        <w:rPr>
          <w:rFonts w:hint="eastAsia"/>
          <w:sz w:val="24"/>
          <w:szCs w:val="24"/>
        </w:rPr>
        <w:t xml:space="preserve"> </w:t>
      </w:r>
      <w:r w:rsidR="007377C0">
        <w:rPr>
          <w:rFonts w:hint="eastAsia"/>
          <w:sz w:val="24"/>
          <w:szCs w:val="24"/>
        </w:rPr>
        <w:t>：市町村支援の目的に鑑み、市町村と県で同額負担（１／２）</w:t>
      </w:r>
    </w:p>
    <w:p w:rsidR="007377C0" w:rsidRPr="00FB0FDA" w:rsidRDefault="007377C0" w:rsidP="00FB0FDA">
      <w:pPr>
        <w:spacing w:line="300" w:lineRule="exact"/>
        <w:ind w:left="1350" w:hangingChars="500" w:hanging="13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B0FDA" w:rsidRPr="001E17FA">
        <w:rPr>
          <w:rFonts w:hAnsi="ＭＳ 明朝" w:hint="eastAsia"/>
          <w:sz w:val="24"/>
          <w:szCs w:val="24"/>
        </w:rPr>
        <w:t>②③</w:t>
      </w:r>
      <w:r w:rsidRPr="00D40FBE">
        <w:rPr>
          <w:rFonts w:hAnsi="ＭＳ 明朝" w:hint="eastAsia"/>
          <w:sz w:val="24"/>
          <w:szCs w:val="24"/>
        </w:rPr>
        <w:t>：岐阜県への</w:t>
      </w:r>
      <w:r w:rsidR="00A45A0A">
        <w:rPr>
          <w:rFonts w:hAnsi="ＭＳ 明朝" w:hint="eastAsia"/>
          <w:sz w:val="24"/>
          <w:szCs w:val="24"/>
        </w:rPr>
        <w:t>大規模スポーツ</w:t>
      </w:r>
      <w:r w:rsidRPr="00D40FBE">
        <w:rPr>
          <w:rFonts w:hAnsi="ＭＳ 明朝" w:hint="eastAsia"/>
          <w:sz w:val="24"/>
          <w:szCs w:val="24"/>
        </w:rPr>
        <w:t>大会誘致</w:t>
      </w:r>
      <w:r w:rsidR="00A45A0A">
        <w:rPr>
          <w:rFonts w:hAnsi="ＭＳ 明朝" w:hint="eastAsia"/>
          <w:sz w:val="24"/>
          <w:szCs w:val="24"/>
        </w:rPr>
        <w:t>・開催</w:t>
      </w:r>
      <w:r w:rsidR="00FB0FDA">
        <w:rPr>
          <w:rFonts w:hAnsi="ＭＳ 明朝" w:hint="eastAsia"/>
          <w:sz w:val="24"/>
          <w:szCs w:val="24"/>
        </w:rPr>
        <w:t>のために必要な経費として</w:t>
      </w:r>
      <w:r w:rsidR="00A45A0A">
        <w:rPr>
          <w:rFonts w:hAnsi="ＭＳ 明朝" w:hint="eastAsia"/>
          <w:sz w:val="24"/>
          <w:szCs w:val="24"/>
        </w:rPr>
        <w:t>大会開催経費</w:t>
      </w:r>
      <w:r w:rsidRPr="00D40FBE">
        <w:rPr>
          <w:rFonts w:hAnsi="ＭＳ 明朝" w:hint="eastAsia"/>
          <w:sz w:val="24"/>
          <w:szCs w:val="24"/>
        </w:rPr>
        <w:t>等の一部を県が負担</w:t>
      </w:r>
    </w:p>
    <w:p w:rsidR="00215805" w:rsidRDefault="00215805" w:rsidP="00E11C71">
      <w:pPr>
        <w:rPr>
          <w:sz w:val="24"/>
          <w:szCs w:val="24"/>
        </w:rPr>
      </w:pPr>
    </w:p>
    <w:p w:rsidR="00BE1315" w:rsidRDefault="00BE1315"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w:t>
      </w:r>
      <w:r w:rsidR="00197C46">
        <w:rPr>
          <w:rFonts w:ascii="ＭＳ ゴシック" w:eastAsia="ＭＳ ゴシック" w:hAnsi="ＭＳ ゴシック" w:hint="eastAsia"/>
          <w:sz w:val="24"/>
          <w:szCs w:val="24"/>
        </w:rPr>
        <w:t>４</w:t>
      </w:r>
      <w:r w:rsidRPr="008B0116">
        <w:rPr>
          <w:rFonts w:ascii="ＭＳ ゴシック" w:eastAsia="ＭＳ ゴシック" w:hAnsi="ＭＳ ゴシック" w:hint="eastAsia"/>
          <w:sz w:val="24"/>
          <w:szCs w:val="24"/>
        </w:rPr>
        <w:t>）</w:t>
      </w:r>
      <w:r w:rsidR="00E407A0" w:rsidRPr="008B0116">
        <w:rPr>
          <w:rFonts w:ascii="ＭＳ ゴシック" w:eastAsia="ＭＳ ゴシック" w:hAnsi="ＭＳ ゴシック" w:hint="eastAsia"/>
          <w:sz w:val="24"/>
          <w:szCs w:val="24"/>
        </w:rPr>
        <w:t>類似事業の有無</w:t>
      </w:r>
    </w:p>
    <w:p w:rsidR="00E11C71" w:rsidRDefault="00CB5789" w:rsidP="00B34097">
      <w:pPr>
        <w:spacing w:line="300" w:lineRule="exact"/>
        <w:rPr>
          <w:rFonts w:hAnsi="ＭＳ 明朝"/>
          <w:sz w:val="24"/>
          <w:szCs w:val="24"/>
        </w:rPr>
      </w:pPr>
      <w:r>
        <w:rPr>
          <w:rFonts w:hAnsi="ＭＳ 明朝" w:hint="eastAsia"/>
          <w:sz w:val="24"/>
          <w:szCs w:val="24"/>
        </w:rPr>
        <w:t xml:space="preserve">　　　</w:t>
      </w:r>
      <w:r w:rsidR="00B34097">
        <w:rPr>
          <w:rFonts w:hAnsi="ＭＳ 明朝" w:hint="eastAsia"/>
          <w:sz w:val="24"/>
          <w:szCs w:val="24"/>
        </w:rPr>
        <w:t>無</w:t>
      </w:r>
    </w:p>
    <w:p w:rsidR="00215805" w:rsidRPr="0047315D" w:rsidRDefault="00215805" w:rsidP="00E11C71">
      <w:pPr>
        <w:rPr>
          <w:rFonts w:hAnsi="ＭＳ 明朝"/>
          <w:sz w:val="24"/>
          <w:szCs w:val="24"/>
        </w:rPr>
      </w:pPr>
    </w:p>
    <w:p w:rsidR="004748FA" w:rsidRPr="008B0116" w:rsidRDefault="00E407A0"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 xml:space="preserve">３　</w:t>
      </w:r>
      <w:r w:rsidRPr="006C5E7C">
        <w:rPr>
          <w:rFonts w:ascii="ＭＳ ゴシック" w:eastAsia="ＭＳ ゴシック" w:hAnsi="ＭＳ ゴシック" w:hint="eastAsia"/>
          <w:sz w:val="24"/>
          <w:szCs w:val="24"/>
        </w:rPr>
        <w:t>事業費の積算内訳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200"/>
        <w:gridCol w:w="7141"/>
      </w:tblGrid>
      <w:tr w:rsidR="00DF0290" w:rsidRPr="0089580A" w:rsidTr="00DF0290">
        <w:tc>
          <w:tcPr>
            <w:tcW w:w="1548" w:type="dxa"/>
          </w:tcPr>
          <w:p w:rsidR="00DF0290" w:rsidRPr="0089580A" w:rsidRDefault="00DF0290" w:rsidP="0089580A">
            <w:pPr>
              <w:jc w:val="center"/>
              <w:rPr>
                <w:rFonts w:hAnsi="ＭＳ 明朝"/>
                <w:szCs w:val="21"/>
              </w:rPr>
            </w:pPr>
            <w:r w:rsidRPr="0089580A">
              <w:rPr>
                <w:rFonts w:hAnsi="ＭＳ 明朝" w:hint="eastAsia"/>
                <w:szCs w:val="21"/>
              </w:rPr>
              <w:t>事業内容</w:t>
            </w:r>
          </w:p>
        </w:tc>
        <w:tc>
          <w:tcPr>
            <w:tcW w:w="1200" w:type="dxa"/>
          </w:tcPr>
          <w:p w:rsidR="00DF0290" w:rsidRPr="0089580A" w:rsidRDefault="00DF0290" w:rsidP="00DF0290">
            <w:pPr>
              <w:jc w:val="center"/>
              <w:rPr>
                <w:rFonts w:hAnsi="ＭＳ 明朝"/>
                <w:szCs w:val="21"/>
              </w:rPr>
            </w:pPr>
            <w:r>
              <w:rPr>
                <w:rFonts w:hAnsi="ＭＳ 明朝" w:hint="eastAsia"/>
                <w:szCs w:val="21"/>
              </w:rPr>
              <w:t>金額</w:t>
            </w:r>
          </w:p>
        </w:tc>
        <w:tc>
          <w:tcPr>
            <w:tcW w:w="7141" w:type="dxa"/>
          </w:tcPr>
          <w:p w:rsidR="00DF0290" w:rsidRPr="0089580A" w:rsidRDefault="00DF0290" w:rsidP="0089580A">
            <w:pPr>
              <w:jc w:val="center"/>
              <w:rPr>
                <w:rFonts w:hAnsi="ＭＳ 明朝"/>
                <w:szCs w:val="21"/>
              </w:rPr>
            </w:pPr>
            <w:r w:rsidRPr="0089580A">
              <w:rPr>
                <w:rFonts w:hAnsi="ＭＳ 明朝" w:hint="eastAsia"/>
                <w:szCs w:val="21"/>
              </w:rPr>
              <w:t>事業内容の詳細</w:t>
            </w:r>
          </w:p>
        </w:tc>
      </w:tr>
      <w:tr w:rsidR="00A45A0A" w:rsidRPr="007A7A1B" w:rsidTr="00DF0290">
        <w:tc>
          <w:tcPr>
            <w:tcW w:w="1548" w:type="dxa"/>
          </w:tcPr>
          <w:p w:rsidR="00A45A0A" w:rsidRPr="0089580A" w:rsidRDefault="00A45A0A" w:rsidP="009F2C6C">
            <w:pPr>
              <w:spacing w:line="300" w:lineRule="exact"/>
              <w:rPr>
                <w:rFonts w:hAnsi="ＭＳ 明朝"/>
                <w:szCs w:val="21"/>
              </w:rPr>
            </w:pPr>
            <w:r w:rsidRPr="0089580A">
              <w:rPr>
                <w:rFonts w:hAnsi="ＭＳ 明朝" w:hint="eastAsia"/>
                <w:szCs w:val="21"/>
              </w:rPr>
              <w:t>補助金</w:t>
            </w:r>
          </w:p>
        </w:tc>
        <w:tc>
          <w:tcPr>
            <w:tcW w:w="1200" w:type="dxa"/>
          </w:tcPr>
          <w:p w:rsidR="00A45A0A" w:rsidRPr="0089580A" w:rsidRDefault="008E7409" w:rsidP="000D7D3A">
            <w:pPr>
              <w:spacing w:line="300" w:lineRule="exact"/>
              <w:jc w:val="right"/>
              <w:rPr>
                <w:rFonts w:hAnsi="ＭＳ 明朝"/>
                <w:szCs w:val="21"/>
              </w:rPr>
            </w:pPr>
            <w:r>
              <w:rPr>
                <w:rFonts w:hAnsi="ＭＳ 明朝" w:hint="eastAsia"/>
                <w:szCs w:val="21"/>
              </w:rPr>
              <w:t>25,000</w:t>
            </w:r>
          </w:p>
        </w:tc>
        <w:tc>
          <w:tcPr>
            <w:tcW w:w="7141" w:type="dxa"/>
          </w:tcPr>
          <w:p w:rsidR="00A45A0A" w:rsidRDefault="00B66E49" w:rsidP="009F2C6C">
            <w:pPr>
              <w:spacing w:line="300" w:lineRule="exact"/>
              <w:rPr>
                <w:rFonts w:hAnsi="ＭＳ 明朝"/>
                <w:szCs w:val="21"/>
              </w:rPr>
            </w:pPr>
            <w:r>
              <w:rPr>
                <w:rFonts w:hAnsi="ＭＳ 明朝" w:hint="eastAsia"/>
                <w:szCs w:val="21"/>
              </w:rPr>
              <w:t>ア）スポーツのまちづくり支援（市町村）</w:t>
            </w:r>
            <w:r w:rsidR="002E18A3">
              <w:rPr>
                <w:rFonts w:hAnsi="ＭＳ 明朝" w:hint="eastAsia"/>
                <w:szCs w:val="21"/>
              </w:rPr>
              <w:t xml:space="preserve">    </w:t>
            </w:r>
            <w:r w:rsidR="00A45A0A">
              <w:rPr>
                <w:rFonts w:hAnsi="ＭＳ 明朝" w:hint="eastAsia"/>
                <w:szCs w:val="21"/>
              </w:rPr>
              <w:t xml:space="preserve">　 　</w:t>
            </w:r>
            <w:r w:rsidR="002E18A3">
              <w:rPr>
                <w:rFonts w:hAnsi="ＭＳ 明朝" w:hint="eastAsia"/>
                <w:szCs w:val="21"/>
              </w:rPr>
              <w:t xml:space="preserve"> </w:t>
            </w:r>
            <w:r w:rsidR="00CE7899">
              <w:rPr>
                <w:rFonts w:hAnsi="ＭＳ 明朝" w:hint="eastAsia"/>
                <w:szCs w:val="21"/>
              </w:rPr>
              <w:t xml:space="preserve"> </w:t>
            </w:r>
            <w:r w:rsidR="00BF027B">
              <w:rPr>
                <w:rFonts w:hAnsi="ＭＳ 明朝" w:hint="eastAsia"/>
                <w:szCs w:val="21"/>
              </w:rPr>
              <w:t>9,000</w:t>
            </w:r>
            <w:r w:rsidR="00A45A0A">
              <w:rPr>
                <w:rFonts w:hAnsi="ＭＳ 明朝" w:hint="eastAsia"/>
                <w:szCs w:val="21"/>
              </w:rPr>
              <w:t>千円</w:t>
            </w:r>
          </w:p>
          <w:p w:rsidR="00A45A0A" w:rsidRDefault="00A45A0A" w:rsidP="00B66E49">
            <w:pPr>
              <w:numPr>
                <w:ilvl w:val="0"/>
                <w:numId w:val="15"/>
              </w:numPr>
              <w:spacing w:line="300" w:lineRule="exact"/>
              <w:ind w:leftChars="100" w:left="597" w:hanging="357"/>
              <w:rPr>
                <w:rFonts w:hAnsi="ＭＳ 明朝"/>
                <w:szCs w:val="21"/>
              </w:rPr>
            </w:pPr>
            <w:r w:rsidRPr="00672754">
              <w:rPr>
                <w:rFonts w:hAnsi="ＭＳ 明朝" w:hint="eastAsia"/>
                <w:szCs w:val="21"/>
              </w:rPr>
              <w:t>全</w:t>
            </w:r>
            <w:r w:rsidRPr="0027534B">
              <w:rPr>
                <w:rFonts w:hAnsi="ＭＳ 明朝" w:hint="eastAsia"/>
                <w:szCs w:val="21"/>
              </w:rPr>
              <w:t>国レベルの競技会（</w:t>
            </w:r>
            <w:r w:rsidR="00BF027B">
              <w:rPr>
                <w:rFonts w:hAnsi="ＭＳ 明朝" w:hint="eastAsia"/>
                <w:szCs w:val="21"/>
              </w:rPr>
              <w:t>6</w:t>
            </w:r>
            <w:r w:rsidRPr="0027534B">
              <w:rPr>
                <w:rFonts w:hAnsi="ＭＳ 明朝" w:hint="eastAsia"/>
                <w:szCs w:val="21"/>
              </w:rPr>
              <w:t>件程度）</w:t>
            </w:r>
          </w:p>
          <w:p w:rsidR="00A45A0A" w:rsidRDefault="00B34097" w:rsidP="00B34097">
            <w:pPr>
              <w:spacing w:line="300" w:lineRule="exact"/>
              <w:rPr>
                <w:rFonts w:hAnsi="ＭＳ 明朝"/>
                <w:szCs w:val="21"/>
              </w:rPr>
            </w:pPr>
            <w:r>
              <w:rPr>
                <w:rFonts w:hAnsi="ＭＳ 明朝" w:hint="eastAsia"/>
                <w:szCs w:val="21"/>
              </w:rPr>
              <w:t>イ</w:t>
            </w:r>
            <w:r w:rsidR="00B66E49">
              <w:rPr>
                <w:rFonts w:hAnsi="ＭＳ 明朝" w:hint="eastAsia"/>
                <w:szCs w:val="21"/>
              </w:rPr>
              <w:t>）スポーツイベント開催支援（競技団体等）</w:t>
            </w:r>
            <w:r w:rsidR="002E18A3">
              <w:rPr>
                <w:rFonts w:hAnsi="ＭＳ 明朝" w:hint="eastAsia"/>
                <w:szCs w:val="21"/>
              </w:rPr>
              <w:t xml:space="preserve">     </w:t>
            </w:r>
            <w:r w:rsidR="00A45A0A">
              <w:rPr>
                <w:rFonts w:hAnsi="ＭＳ 明朝" w:hint="eastAsia"/>
                <w:szCs w:val="21"/>
              </w:rPr>
              <w:t xml:space="preserve"> </w:t>
            </w:r>
            <w:r w:rsidR="00B70A4E">
              <w:rPr>
                <w:rFonts w:hAnsi="ＭＳ 明朝" w:hint="eastAsia"/>
                <w:szCs w:val="21"/>
              </w:rPr>
              <w:t>16</w:t>
            </w:r>
            <w:r w:rsidR="00A45A0A">
              <w:rPr>
                <w:rFonts w:hAnsi="ＭＳ 明朝" w:hint="eastAsia"/>
                <w:szCs w:val="21"/>
              </w:rPr>
              <w:t>,000千円</w:t>
            </w:r>
          </w:p>
          <w:p w:rsidR="00A6121D" w:rsidRPr="00B67A1D" w:rsidRDefault="00A6121D" w:rsidP="00B67A1D">
            <w:pPr>
              <w:numPr>
                <w:ilvl w:val="0"/>
                <w:numId w:val="15"/>
              </w:numPr>
              <w:spacing w:line="300" w:lineRule="exact"/>
              <w:ind w:leftChars="100" w:left="597" w:hanging="357"/>
              <w:rPr>
                <w:rFonts w:hAnsi="ＭＳ 明朝"/>
                <w:szCs w:val="21"/>
              </w:rPr>
            </w:pPr>
            <w:r>
              <w:rPr>
                <w:rFonts w:hAnsi="ＭＳ 明朝" w:hint="eastAsia"/>
                <w:szCs w:val="21"/>
              </w:rPr>
              <w:t>メガスポーツイベント（</w:t>
            </w:r>
            <w:r w:rsidR="009168B8">
              <w:rPr>
                <w:rFonts w:hAnsi="ＭＳ 明朝" w:hint="eastAsia"/>
                <w:szCs w:val="21"/>
              </w:rPr>
              <w:t>0</w:t>
            </w:r>
            <w:r w:rsidRPr="00B67A1D">
              <w:rPr>
                <w:rFonts w:hAnsi="ＭＳ 明朝" w:hint="eastAsia"/>
                <w:szCs w:val="21"/>
              </w:rPr>
              <w:t xml:space="preserve">件）              </w:t>
            </w:r>
            <w:r w:rsidR="009168B8">
              <w:rPr>
                <w:rFonts w:hAnsi="ＭＳ 明朝" w:hint="eastAsia"/>
                <w:szCs w:val="21"/>
              </w:rPr>
              <w:t xml:space="preserve">      </w:t>
            </w:r>
            <w:r w:rsidRPr="00B67A1D">
              <w:rPr>
                <w:rFonts w:hAnsi="ＭＳ 明朝" w:hint="eastAsia"/>
                <w:szCs w:val="21"/>
              </w:rPr>
              <w:t>0千円</w:t>
            </w:r>
          </w:p>
          <w:p w:rsidR="00BC3F05" w:rsidRPr="00BC3F05" w:rsidRDefault="00CE4CB5" w:rsidP="00B70A4E">
            <w:pPr>
              <w:numPr>
                <w:ilvl w:val="0"/>
                <w:numId w:val="15"/>
              </w:numPr>
              <w:spacing w:line="300" w:lineRule="exact"/>
              <w:ind w:leftChars="100" w:left="597" w:hanging="357"/>
              <w:rPr>
                <w:rFonts w:hAnsi="ＭＳ 明朝"/>
                <w:szCs w:val="21"/>
              </w:rPr>
            </w:pPr>
            <w:r>
              <w:rPr>
                <w:rFonts w:hAnsi="ＭＳ 明朝" w:hint="eastAsia"/>
                <w:szCs w:val="21"/>
              </w:rPr>
              <w:t>スポーツイベント（</w:t>
            </w:r>
            <w:r w:rsidR="00CB5789">
              <w:rPr>
                <w:rFonts w:hAnsi="ＭＳ 明朝" w:hint="eastAsia"/>
                <w:szCs w:val="21"/>
              </w:rPr>
              <w:t>32</w:t>
            </w:r>
            <w:r>
              <w:rPr>
                <w:rFonts w:hAnsi="ＭＳ 明朝" w:hint="eastAsia"/>
                <w:szCs w:val="21"/>
              </w:rPr>
              <w:t xml:space="preserve">件程度）　　　　    　</w:t>
            </w:r>
            <w:r w:rsidR="00B70A4E">
              <w:rPr>
                <w:rFonts w:hAnsi="ＭＳ 明朝" w:hint="eastAsia"/>
                <w:szCs w:val="21"/>
              </w:rPr>
              <w:t>16</w:t>
            </w:r>
            <w:r>
              <w:rPr>
                <w:rFonts w:hAnsi="ＭＳ 明朝" w:hint="eastAsia"/>
                <w:szCs w:val="21"/>
              </w:rPr>
              <w:t>,000千円</w:t>
            </w:r>
          </w:p>
        </w:tc>
      </w:tr>
      <w:tr w:rsidR="00A45A0A" w:rsidRPr="0089580A" w:rsidTr="00DF0290">
        <w:tc>
          <w:tcPr>
            <w:tcW w:w="1548" w:type="dxa"/>
          </w:tcPr>
          <w:p w:rsidR="00A45A0A" w:rsidRPr="0089580A" w:rsidRDefault="00A45A0A" w:rsidP="0089580A">
            <w:pPr>
              <w:jc w:val="center"/>
              <w:rPr>
                <w:rFonts w:hAnsi="ＭＳ 明朝"/>
                <w:szCs w:val="21"/>
              </w:rPr>
            </w:pPr>
            <w:r w:rsidRPr="0089580A">
              <w:rPr>
                <w:rFonts w:hAnsi="ＭＳ 明朝" w:hint="eastAsia"/>
                <w:szCs w:val="21"/>
              </w:rPr>
              <w:t>合計</w:t>
            </w:r>
          </w:p>
        </w:tc>
        <w:tc>
          <w:tcPr>
            <w:tcW w:w="1200" w:type="dxa"/>
          </w:tcPr>
          <w:p w:rsidR="00A45A0A" w:rsidRPr="0089580A" w:rsidRDefault="008E7409" w:rsidP="000D7D3A">
            <w:pPr>
              <w:jc w:val="right"/>
              <w:rPr>
                <w:rFonts w:hAnsi="ＭＳ 明朝"/>
                <w:szCs w:val="21"/>
              </w:rPr>
            </w:pPr>
            <w:r>
              <w:rPr>
                <w:rFonts w:hAnsi="ＭＳ 明朝" w:hint="eastAsia"/>
                <w:szCs w:val="21"/>
              </w:rPr>
              <w:t>25,000</w:t>
            </w:r>
          </w:p>
        </w:tc>
        <w:tc>
          <w:tcPr>
            <w:tcW w:w="7141" w:type="dxa"/>
          </w:tcPr>
          <w:p w:rsidR="00A45A0A" w:rsidRPr="0089580A" w:rsidRDefault="00A45A0A" w:rsidP="00E11C71">
            <w:pPr>
              <w:rPr>
                <w:rFonts w:hAnsi="ＭＳ 明朝"/>
                <w:szCs w:val="21"/>
              </w:rPr>
            </w:pPr>
          </w:p>
        </w:tc>
      </w:tr>
    </w:tbl>
    <w:p w:rsidR="004E4CAB" w:rsidRDefault="004E4CAB" w:rsidP="00E11C71">
      <w:pPr>
        <w:rPr>
          <w:rFonts w:hAnsi="ＭＳ 明朝"/>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4748FA" w:rsidRPr="0089580A" w:rsidTr="00DE49E2">
        <w:tc>
          <w:tcPr>
            <w:tcW w:w="9836" w:type="dxa"/>
          </w:tcPr>
          <w:p w:rsidR="004748FA" w:rsidRPr="0089580A" w:rsidRDefault="004748FA" w:rsidP="00E11C71">
            <w:pPr>
              <w:rPr>
                <w:rFonts w:ascii="ＭＳ ゴシック" w:eastAsia="ＭＳ ゴシック" w:hAnsi="ＭＳ ゴシック" w:cs="ＭＳ 明朝"/>
                <w:color w:val="FFFFFF"/>
                <w:kern w:val="0"/>
                <w:sz w:val="24"/>
                <w:szCs w:val="24"/>
              </w:rPr>
            </w:pPr>
            <w:r w:rsidRPr="0089580A">
              <w:rPr>
                <w:rFonts w:ascii="ＭＳ ゴシック" w:eastAsia="ＭＳ ゴシック" w:hAnsi="ＭＳ ゴシック" w:cs="ＭＳ 明朝" w:hint="eastAsia"/>
                <w:color w:val="FFFFFF"/>
                <w:kern w:val="0"/>
                <w:sz w:val="24"/>
                <w:szCs w:val="24"/>
              </w:rPr>
              <w:t xml:space="preserve">　</w:t>
            </w:r>
            <w:r w:rsidRPr="0089580A">
              <w:rPr>
                <w:rFonts w:ascii="ＭＳ ゴシック" w:eastAsia="ＭＳ ゴシック" w:hAnsi="ＭＳ ゴシック" w:cs="ＭＳ 明朝" w:hint="eastAsia"/>
                <w:color w:val="FFFFFF"/>
                <w:kern w:val="0"/>
                <w:sz w:val="24"/>
                <w:szCs w:val="24"/>
                <w:highlight w:val="black"/>
              </w:rPr>
              <w:t>決定額の考え方</w:t>
            </w:r>
            <w:r w:rsidRPr="0089580A">
              <w:rPr>
                <w:rFonts w:ascii="ＭＳ ゴシック" w:eastAsia="ＭＳ ゴシック" w:hAnsi="ＭＳ ゴシック" w:cs="ＭＳ 明朝" w:hint="eastAsia"/>
                <w:color w:val="FFFFFF"/>
                <w:kern w:val="0"/>
                <w:sz w:val="24"/>
                <w:szCs w:val="24"/>
              </w:rPr>
              <w:t xml:space="preserve">　</w:t>
            </w:r>
          </w:p>
          <w:p w:rsidR="004748FA" w:rsidRPr="0089580A" w:rsidRDefault="004748FA" w:rsidP="00E11C71">
            <w:pPr>
              <w:rPr>
                <w:rFonts w:ascii="ＭＳ ゴシック" w:eastAsia="ＭＳ ゴシック" w:hAnsi="ＭＳ ゴシック" w:cs="ＭＳ 明朝"/>
                <w:color w:val="000000"/>
                <w:kern w:val="0"/>
                <w:sz w:val="24"/>
                <w:szCs w:val="24"/>
              </w:rPr>
            </w:pPr>
          </w:p>
          <w:p w:rsidR="004748FA" w:rsidRPr="0089580A" w:rsidRDefault="004748FA" w:rsidP="00E11C71">
            <w:pPr>
              <w:rPr>
                <w:rFonts w:ascii="ＭＳ ゴシック" w:eastAsia="ＭＳ ゴシック" w:hAnsi="ＭＳ ゴシック" w:cs="ＭＳ 明朝"/>
                <w:color w:val="000000"/>
                <w:kern w:val="0"/>
                <w:sz w:val="24"/>
                <w:szCs w:val="24"/>
              </w:rPr>
            </w:pPr>
          </w:p>
          <w:p w:rsidR="004748FA" w:rsidRPr="0089580A" w:rsidRDefault="004748FA" w:rsidP="00E11C71">
            <w:pPr>
              <w:rPr>
                <w:rFonts w:ascii="ＭＳ ゴシック" w:eastAsia="ＭＳ ゴシック" w:hAnsi="ＭＳ ゴシック" w:cs="ＭＳ 明朝"/>
                <w:color w:val="000000"/>
                <w:kern w:val="0"/>
                <w:sz w:val="24"/>
                <w:szCs w:val="24"/>
              </w:rPr>
            </w:pPr>
          </w:p>
        </w:tc>
      </w:tr>
    </w:tbl>
    <w:p w:rsidR="00E11C71" w:rsidRDefault="00E11C71" w:rsidP="00E11C71">
      <w:pPr>
        <w:rPr>
          <w:rFonts w:hAnsi="ＭＳ 明朝" w:cs="ＭＳ 明朝"/>
          <w:color w:val="000000"/>
          <w:kern w:val="0"/>
          <w:sz w:val="24"/>
          <w:szCs w:val="24"/>
        </w:rPr>
      </w:pPr>
    </w:p>
    <w:p w:rsidR="00CE7899" w:rsidRDefault="00CE7899" w:rsidP="00E11C71">
      <w:pPr>
        <w:rPr>
          <w:rFonts w:hAnsi="ＭＳ 明朝" w:cs="ＭＳ 明朝"/>
          <w:color w:val="000000"/>
          <w:kern w:val="0"/>
          <w:sz w:val="24"/>
          <w:szCs w:val="24"/>
        </w:rPr>
      </w:pPr>
    </w:p>
    <w:p w:rsidR="003F1197" w:rsidRDefault="003F1197" w:rsidP="00E11C71">
      <w:pPr>
        <w:rPr>
          <w:rFonts w:hAnsi="ＭＳ 明朝" w:cs="ＭＳ 明朝"/>
          <w:color w:val="000000"/>
          <w:kern w:val="0"/>
          <w:sz w:val="24"/>
          <w:szCs w:val="24"/>
        </w:rPr>
      </w:pPr>
    </w:p>
    <w:p w:rsidR="00F37A22" w:rsidRPr="00CC332F" w:rsidRDefault="00F041B8" w:rsidP="00E11C71">
      <w:pPr>
        <w:rPr>
          <w:rFonts w:ascii="ＭＳ ゴシック" w:eastAsia="ＭＳ ゴシック" w:hAnsi="ＭＳ ゴシック" w:cs="ＭＳ 明朝"/>
          <w:color w:val="000000"/>
          <w:kern w:val="0"/>
          <w:sz w:val="24"/>
          <w:szCs w:val="24"/>
        </w:rPr>
      </w:pPr>
      <w:r w:rsidRPr="00CC332F">
        <w:rPr>
          <w:rFonts w:ascii="ＭＳ ゴシック" w:eastAsia="ＭＳ ゴシック" w:hAnsi="ＭＳ ゴシック" w:cs="ＭＳ 明朝" w:hint="eastAsia"/>
          <w:color w:val="000000"/>
          <w:kern w:val="0"/>
          <w:sz w:val="24"/>
          <w:szCs w:val="24"/>
        </w:rPr>
        <w:lastRenderedPageBreak/>
        <w:t>４　参考事項</w:t>
      </w:r>
    </w:p>
    <w:p w:rsidR="0085608C" w:rsidRPr="00CC332F" w:rsidRDefault="00CB5789" w:rsidP="00CB5789">
      <w:pPr>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（１）</w:t>
      </w:r>
      <w:r w:rsidR="0085608C" w:rsidRPr="00CC332F">
        <w:rPr>
          <w:rFonts w:ascii="ＭＳ ゴシック" w:eastAsia="ＭＳ ゴシック" w:hAnsi="ＭＳ ゴシック" w:cs="ＭＳ 明朝" w:hint="eastAsia"/>
          <w:color w:val="000000"/>
          <w:kern w:val="0"/>
          <w:sz w:val="24"/>
          <w:szCs w:val="24"/>
        </w:rPr>
        <w:t>各計画での位置づけ</w:t>
      </w:r>
    </w:p>
    <w:p w:rsidR="00D353C3" w:rsidRPr="00CC332F" w:rsidRDefault="00D353C3" w:rsidP="00CB5789">
      <w:pPr>
        <w:ind w:firstLineChars="300" w:firstLine="810"/>
        <w:rPr>
          <w:rFonts w:hAnsi="ＭＳ 明朝" w:cs="ＭＳ 明朝"/>
          <w:color w:val="000000"/>
          <w:kern w:val="0"/>
          <w:sz w:val="24"/>
          <w:szCs w:val="24"/>
        </w:rPr>
      </w:pPr>
      <w:r w:rsidRPr="00CC332F">
        <w:rPr>
          <w:rFonts w:hAnsi="ＭＳ 明朝" w:hint="eastAsia"/>
          <w:sz w:val="24"/>
          <w:szCs w:val="24"/>
        </w:rPr>
        <w:t>清流の国ぎふスポーツ推進計画</w:t>
      </w:r>
    </w:p>
    <w:p w:rsidR="0085608C" w:rsidRPr="00CC332F" w:rsidRDefault="00002C98" w:rsidP="00CB5789">
      <w:pPr>
        <w:ind w:firstLineChars="300" w:firstLine="810"/>
        <w:rPr>
          <w:rFonts w:hAnsi="ＭＳ 明朝" w:cs="ＭＳ 明朝"/>
          <w:color w:val="000000"/>
          <w:kern w:val="0"/>
          <w:sz w:val="24"/>
          <w:szCs w:val="24"/>
        </w:rPr>
      </w:pPr>
      <w:r w:rsidRPr="00CC332F">
        <w:rPr>
          <w:rFonts w:hAnsi="ＭＳ 明朝" w:cs="ＭＳ 明朝" w:hint="eastAsia"/>
          <w:color w:val="000000"/>
          <w:kern w:val="0"/>
          <w:sz w:val="24"/>
          <w:szCs w:val="24"/>
        </w:rPr>
        <w:t>清流の国ぎふ</w:t>
      </w:r>
      <w:r w:rsidR="00CE7899">
        <w:rPr>
          <w:rFonts w:hAnsi="ＭＳ 明朝" w:cs="ＭＳ 明朝" w:hint="eastAsia"/>
          <w:color w:val="000000"/>
          <w:kern w:val="0"/>
          <w:sz w:val="24"/>
          <w:szCs w:val="24"/>
        </w:rPr>
        <w:t>2020</w:t>
      </w:r>
      <w:r w:rsidRPr="00CC332F">
        <w:rPr>
          <w:rFonts w:hAnsi="ＭＳ 明朝" w:cs="ＭＳ 明朝" w:hint="eastAsia"/>
          <w:color w:val="000000"/>
          <w:kern w:val="0"/>
          <w:sz w:val="24"/>
          <w:szCs w:val="24"/>
        </w:rPr>
        <w:t>プロジェクト</w:t>
      </w:r>
    </w:p>
    <w:p w:rsidR="00DD12EC" w:rsidRPr="00CB5789" w:rsidRDefault="00DD12EC" w:rsidP="00E11C71">
      <w:pPr>
        <w:rPr>
          <w:rFonts w:hAnsi="ＭＳ 明朝" w:cs="ＭＳ 明朝"/>
          <w:color w:val="000000"/>
          <w:kern w:val="0"/>
          <w:sz w:val="24"/>
          <w:szCs w:val="24"/>
        </w:rPr>
      </w:pPr>
    </w:p>
    <w:p w:rsidR="00215805" w:rsidRPr="00CC332F" w:rsidRDefault="00CB5789" w:rsidP="00215805">
      <w:pPr>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（２）</w:t>
      </w:r>
      <w:r w:rsidR="00215805" w:rsidRPr="00CC332F">
        <w:rPr>
          <w:rFonts w:ascii="ＭＳ ゴシック" w:eastAsia="ＭＳ ゴシック" w:hAnsi="ＭＳ ゴシック" w:cs="ＭＳ 明朝" w:hint="eastAsia"/>
          <w:color w:val="000000"/>
          <w:kern w:val="0"/>
          <w:sz w:val="24"/>
          <w:szCs w:val="24"/>
        </w:rPr>
        <w:t>国・他県の状況</w:t>
      </w:r>
    </w:p>
    <w:p w:rsidR="00215805" w:rsidRPr="00CC332F" w:rsidRDefault="00A95537" w:rsidP="00CB5789">
      <w:pPr>
        <w:ind w:leftChars="200" w:left="480" w:firstLineChars="100" w:firstLine="270"/>
        <w:rPr>
          <w:rFonts w:hAnsi="ＭＳ 明朝" w:cs="ＭＳ 明朝"/>
          <w:color w:val="000000"/>
          <w:kern w:val="0"/>
          <w:sz w:val="24"/>
          <w:szCs w:val="24"/>
        </w:rPr>
      </w:pPr>
      <w:r w:rsidRPr="00CC332F">
        <w:rPr>
          <w:rFonts w:hAnsi="ＭＳ 明朝" w:cs="ＭＳ 明朝" w:hint="eastAsia"/>
          <w:color w:val="000000"/>
          <w:kern w:val="0"/>
          <w:sz w:val="24"/>
          <w:szCs w:val="24"/>
        </w:rPr>
        <w:t>今後、大規模なスポーツ大会</w:t>
      </w:r>
      <w:r w:rsidR="00722A6A" w:rsidRPr="00CC332F">
        <w:rPr>
          <w:rFonts w:hAnsi="ＭＳ 明朝" w:cs="ＭＳ 明朝" w:hint="eastAsia"/>
          <w:color w:val="000000"/>
          <w:kern w:val="0"/>
          <w:sz w:val="24"/>
          <w:szCs w:val="24"/>
        </w:rPr>
        <w:t>の開催</w:t>
      </w:r>
      <w:r w:rsidRPr="00CC332F">
        <w:rPr>
          <w:rFonts w:hAnsi="ＭＳ 明朝" w:cs="ＭＳ 明朝" w:hint="eastAsia"/>
          <w:color w:val="000000"/>
          <w:kern w:val="0"/>
          <w:sz w:val="24"/>
          <w:szCs w:val="24"/>
        </w:rPr>
        <w:t>や、</w:t>
      </w:r>
      <w:r w:rsidR="0094552C">
        <w:rPr>
          <w:rFonts w:hAnsi="ＭＳ 明朝" w:cs="ＭＳ 明朝" w:hint="eastAsia"/>
          <w:color w:val="000000"/>
          <w:kern w:val="0"/>
          <w:sz w:val="24"/>
          <w:szCs w:val="24"/>
        </w:rPr>
        <w:t>国際的な大会などの</w:t>
      </w:r>
      <w:r w:rsidR="00722A6A" w:rsidRPr="00CC332F">
        <w:rPr>
          <w:rFonts w:hAnsi="ＭＳ 明朝" w:cs="ＭＳ 明朝" w:hint="eastAsia"/>
          <w:color w:val="000000"/>
          <w:kern w:val="0"/>
          <w:sz w:val="24"/>
          <w:szCs w:val="24"/>
        </w:rPr>
        <w:t>事前合宿地</w:t>
      </w:r>
      <w:r w:rsidR="00CB5789">
        <w:rPr>
          <w:rFonts w:hAnsi="ＭＳ 明朝" w:cs="ＭＳ 明朝" w:hint="eastAsia"/>
          <w:color w:val="000000"/>
          <w:kern w:val="0"/>
          <w:sz w:val="24"/>
          <w:szCs w:val="24"/>
        </w:rPr>
        <w:t>につい</w:t>
      </w:r>
      <w:r w:rsidRPr="00CC332F">
        <w:rPr>
          <w:rFonts w:hAnsi="ＭＳ 明朝" w:cs="ＭＳ 明朝" w:hint="eastAsia"/>
          <w:color w:val="000000"/>
          <w:kern w:val="0"/>
          <w:sz w:val="24"/>
          <w:szCs w:val="24"/>
        </w:rPr>
        <w:t>て誘致合戦が</w:t>
      </w:r>
      <w:r w:rsidR="00722A6A" w:rsidRPr="00CC332F">
        <w:rPr>
          <w:rFonts w:hAnsi="ＭＳ 明朝" w:cs="ＭＳ 明朝" w:hint="eastAsia"/>
          <w:color w:val="000000"/>
          <w:kern w:val="0"/>
          <w:sz w:val="24"/>
          <w:szCs w:val="24"/>
        </w:rPr>
        <w:t>全国的に</w:t>
      </w:r>
      <w:r w:rsidRPr="00CC332F">
        <w:rPr>
          <w:rFonts w:hAnsi="ＭＳ 明朝" w:cs="ＭＳ 明朝" w:hint="eastAsia"/>
          <w:color w:val="000000"/>
          <w:kern w:val="0"/>
          <w:sz w:val="24"/>
          <w:szCs w:val="24"/>
        </w:rPr>
        <w:t>激化</w:t>
      </w:r>
      <w:r w:rsidR="00722A6A" w:rsidRPr="00CC332F">
        <w:rPr>
          <w:rFonts w:hAnsi="ＭＳ 明朝" w:cs="ＭＳ 明朝" w:hint="eastAsia"/>
          <w:color w:val="000000"/>
          <w:kern w:val="0"/>
          <w:sz w:val="24"/>
          <w:szCs w:val="24"/>
        </w:rPr>
        <w:t>していく</w:t>
      </w:r>
      <w:r w:rsidR="0094552C">
        <w:rPr>
          <w:rFonts w:hAnsi="ＭＳ 明朝" w:cs="ＭＳ 明朝" w:hint="eastAsia"/>
          <w:color w:val="000000"/>
          <w:kern w:val="0"/>
          <w:sz w:val="24"/>
          <w:szCs w:val="24"/>
        </w:rPr>
        <w:t>。</w:t>
      </w:r>
    </w:p>
    <w:p w:rsidR="00215805" w:rsidRPr="00CC332F" w:rsidRDefault="00215805" w:rsidP="00215805">
      <w:pPr>
        <w:rPr>
          <w:rFonts w:hAnsi="ＭＳ 明朝" w:cs="ＭＳ 明朝"/>
          <w:color w:val="000000"/>
          <w:kern w:val="0"/>
          <w:sz w:val="24"/>
          <w:szCs w:val="24"/>
        </w:rPr>
      </w:pPr>
    </w:p>
    <w:p w:rsidR="00215805" w:rsidRPr="00CC332F" w:rsidRDefault="00215805" w:rsidP="00215805">
      <w:pPr>
        <w:rPr>
          <w:rFonts w:ascii="ＭＳ ゴシック" w:eastAsia="ＭＳ ゴシック" w:hAnsi="ＭＳ ゴシック" w:cs="ＭＳ 明朝"/>
          <w:color w:val="000000"/>
          <w:kern w:val="0"/>
          <w:sz w:val="24"/>
          <w:szCs w:val="24"/>
        </w:rPr>
      </w:pPr>
      <w:r w:rsidRPr="00CC332F">
        <w:rPr>
          <w:rFonts w:ascii="ＭＳ ゴシック" w:eastAsia="ＭＳ ゴシック" w:hAnsi="ＭＳ ゴシック" w:cs="ＭＳ 明朝" w:hint="eastAsia"/>
          <w:color w:val="000000"/>
          <w:kern w:val="0"/>
          <w:sz w:val="24"/>
          <w:szCs w:val="24"/>
        </w:rPr>
        <w:t>（３）後年度の財政負担</w:t>
      </w:r>
    </w:p>
    <w:p w:rsidR="00002C98" w:rsidRPr="00CC332F" w:rsidRDefault="00CE7899" w:rsidP="00CB5789">
      <w:pPr>
        <w:spacing w:line="300" w:lineRule="exact"/>
        <w:ind w:leftChars="200" w:left="480" w:firstLineChars="100" w:firstLine="270"/>
        <w:rPr>
          <w:rFonts w:hAnsi="ＭＳ 明朝"/>
          <w:sz w:val="24"/>
          <w:szCs w:val="24"/>
        </w:rPr>
      </w:pPr>
      <w:r>
        <w:rPr>
          <w:rFonts w:hAnsi="ＭＳ 明朝" w:cs="ＭＳ 明朝" w:hint="eastAsia"/>
          <w:color w:val="000000"/>
          <w:kern w:val="0"/>
          <w:sz w:val="24"/>
          <w:szCs w:val="24"/>
        </w:rPr>
        <w:t>2020</w:t>
      </w:r>
      <w:r w:rsidR="00002C98" w:rsidRPr="00CC332F">
        <w:rPr>
          <w:rFonts w:hAnsi="ＭＳ 明朝" w:cs="ＭＳ 明朝" w:hint="eastAsia"/>
          <w:color w:val="000000"/>
          <w:kern w:val="0"/>
          <w:sz w:val="24"/>
          <w:szCs w:val="24"/>
        </w:rPr>
        <w:t>年の東京オリンピック・パラリンピックに向け、スポーツを通じた住民の絆づくりや交流人口拡大による地域活性化を図るため、制度の継続を検討していく。</w:t>
      </w:r>
    </w:p>
    <w:p w:rsidR="00215805" w:rsidRPr="00CC332F" w:rsidRDefault="00215805" w:rsidP="00215805">
      <w:pPr>
        <w:rPr>
          <w:rFonts w:hAnsi="ＭＳ 明朝" w:cs="ＭＳ 明朝"/>
          <w:color w:val="000000"/>
          <w:kern w:val="0"/>
          <w:sz w:val="24"/>
          <w:szCs w:val="24"/>
        </w:rPr>
      </w:pPr>
    </w:p>
    <w:p w:rsidR="00215805" w:rsidRPr="00CC332F" w:rsidRDefault="00215805" w:rsidP="00215805">
      <w:pPr>
        <w:rPr>
          <w:rFonts w:ascii="ＭＳ ゴシック" w:eastAsia="ＭＳ ゴシック" w:hAnsi="ＭＳ ゴシック" w:cs="ＭＳ 明朝"/>
          <w:color w:val="000000"/>
          <w:kern w:val="0"/>
          <w:sz w:val="24"/>
          <w:szCs w:val="24"/>
        </w:rPr>
      </w:pPr>
      <w:r w:rsidRPr="00CC332F">
        <w:rPr>
          <w:rFonts w:ascii="ＭＳ ゴシック" w:eastAsia="ＭＳ ゴシック" w:hAnsi="ＭＳ ゴシック" w:cs="ＭＳ 明朝" w:hint="eastAsia"/>
          <w:color w:val="000000"/>
          <w:kern w:val="0"/>
          <w:sz w:val="24"/>
          <w:szCs w:val="24"/>
        </w:rPr>
        <w:t>（４）</w:t>
      </w:r>
      <w:r w:rsidRPr="00CC332F">
        <w:rPr>
          <w:rFonts w:ascii="ＭＳ ゴシック" w:eastAsia="ＭＳ ゴシック" w:hAnsi="ＭＳ ゴシック" w:hint="eastAsia"/>
          <w:sz w:val="24"/>
          <w:szCs w:val="24"/>
        </w:rPr>
        <w:t>事業主体及びその妥当性</w:t>
      </w:r>
    </w:p>
    <w:p w:rsidR="00D353C3" w:rsidRPr="00CC332F" w:rsidRDefault="00CE7899" w:rsidP="00CB5789">
      <w:pPr>
        <w:ind w:leftChars="200" w:left="480" w:firstLineChars="100" w:firstLine="270"/>
        <w:rPr>
          <w:rFonts w:hAnsi="ＭＳ 明朝"/>
          <w:sz w:val="24"/>
          <w:szCs w:val="24"/>
        </w:rPr>
      </w:pPr>
      <w:r>
        <w:rPr>
          <w:rFonts w:hAnsi="ＭＳ 明朝" w:hint="eastAsia"/>
          <w:sz w:val="24"/>
          <w:szCs w:val="24"/>
        </w:rPr>
        <w:t>2020</w:t>
      </w:r>
      <w:r w:rsidR="00D353C3" w:rsidRPr="00CC332F">
        <w:rPr>
          <w:rFonts w:hAnsi="ＭＳ 明朝" w:hint="eastAsia"/>
          <w:sz w:val="24"/>
          <w:szCs w:val="24"/>
        </w:rPr>
        <w:t>年に向け、</w:t>
      </w:r>
      <w:r w:rsidR="00D44015" w:rsidRPr="00CC332F">
        <w:rPr>
          <w:rFonts w:hAnsi="ＭＳ 明朝" w:hint="eastAsia"/>
          <w:sz w:val="24"/>
          <w:szCs w:val="24"/>
        </w:rPr>
        <w:t>スポーツによる交流事業（ホストタウン構想）、スポーツイベント等が活発に行われることが予想され、スポーツ</w:t>
      </w:r>
      <w:r w:rsidR="00D353C3" w:rsidRPr="00CC332F">
        <w:rPr>
          <w:rFonts w:hAnsi="ＭＳ 明朝" w:hint="eastAsia"/>
          <w:sz w:val="24"/>
          <w:szCs w:val="24"/>
        </w:rPr>
        <w:t>によ</w:t>
      </w:r>
      <w:r w:rsidR="00D44015" w:rsidRPr="00CC332F">
        <w:rPr>
          <w:rFonts w:hAnsi="ＭＳ 明朝" w:hint="eastAsia"/>
          <w:sz w:val="24"/>
          <w:szCs w:val="24"/>
        </w:rPr>
        <w:t>る地域振興、地域の絆づくりに繋がる</w:t>
      </w:r>
      <w:r w:rsidR="00D353C3" w:rsidRPr="00CC332F">
        <w:rPr>
          <w:rFonts w:hAnsi="ＭＳ 明朝" w:hint="eastAsia"/>
          <w:sz w:val="24"/>
          <w:szCs w:val="24"/>
        </w:rPr>
        <w:t>効果</w:t>
      </w:r>
      <w:r w:rsidR="00D44015" w:rsidRPr="00CC332F">
        <w:rPr>
          <w:rFonts w:hAnsi="ＭＳ 明朝" w:hint="eastAsia"/>
          <w:sz w:val="24"/>
          <w:szCs w:val="24"/>
        </w:rPr>
        <w:t>が期待できる</w:t>
      </w:r>
      <w:r w:rsidR="00D353C3" w:rsidRPr="00CC332F">
        <w:rPr>
          <w:rFonts w:hAnsi="ＭＳ 明朝" w:hint="eastAsia"/>
          <w:sz w:val="24"/>
          <w:szCs w:val="24"/>
        </w:rPr>
        <w:t>。</w:t>
      </w:r>
    </w:p>
    <w:p w:rsidR="002E20F1" w:rsidRPr="00CC332F" w:rsidRDefault="00D44015" w:rsidP="00CB5789">
      <w:pPr>
        <w:spacing w:line="0" w:lineRule="atLeast"/>
        <w:ind w:leftChars="200" w:left="480" w:firstLineChars="100" w:firstLine="270"/>
        <w:jc w:val="left"/>
        <w:rPr>
          <w:rFonts w:hAnsi="ＭＳ 明朝"/>
          <w:kern w:val="0"/>
          <w:sz w:val="24"/>
          <w:szCs w:val="24"/>
        </w:rPr>
      </w:pPr>
      <w:r w:rsidRPr="00CC332F">
        <w:rPr>
          <w:rFonts w:hAnsi="ＭＳ 明朝" w:hint="eastAsia"/>
          <w:kern w:val="0"/>
          <w:sz w:val="24"/>
          <w:szCs w:val="24"/>
        </w:rPr>
        <w:t>国・県・市町村・競技団体あらゆる団体が協力して</w:t>
      </w:r>
      <w:r w:rsidR="0094552C">
        <w:rPr>
          <w:rFonts w:hAnsi="ＭＳ 明朝" w:hint="eastAsia"/>
          <w:kern w:val="0"/>
          <w:sz w:val="24"/>
          <w:szCs w:val="24"/>
        </w:rPr>
        <w:t>スポーツ振興に</w:t>
      </w:r>
      <w:r w:rsidRPr="00CC332F">
        <w:rPr>
          <w:rFonts w:hAnsi="ＭＳ 明朝" w:hint="eastAsia"/>
          <w:kern w:val="0"/>
          <w:sz w:val="24"/>
          <w:szCs w:val="24"/>
        </w:rPr>
        <w:t>取り組むべき時である。</w:t>
      </w:r>
    </w:p>
    <w:p w:rsidR="002E20F1" w:rsidRDefault="002E20F1"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0913FF" w:rsidRDefault="000913FF" w:rsidP="00CB5789">
      <w:pPr>
        <w:spacing w:line="0" w:lineRule="atLeast"/>
        <w:rPr>
          <w:rFonts w:ascii="ＭＳ ゴシック" w:eastAsia="ＭＳ ゴシック" w:hAnsi="ＭＳ ゴシック"/>
          <w:kern w:val="0"/>
          <w:sz w:val="28"/>
        </w:rPr>
      </w:pPr>
    </w:p>
    <w:p w:rsidR="001C0139" w:rsidRPr="00FA552C" w:rsidRDefault="001C0139" w:rsidP="001C0139">
      <w:pPr>
        <w:spacing w:line="0" w:lineRule="atLeast"/>
        <w:jc w:val="center"/>
        <w:rPr>
          <w:rFonts w:ascii="ＭＳ ゴシック" w:eastAsia="ＭＳ ゴシック" w:hAnsi="ＭＳ ゴシック"/>
          <w:kern w:val="0"/>
          <w:sz w:val="28"/>
        </w:rPr>
      </w:pPr>
      <w:r w:rsidRPr="001C0139">
        <w:rPr>
          <w:rFonts w:ascii="ＭＳ ゴシック" w:eastAsia="ＭＳ ゴシック" w:hAnsi="ＭＳ ゴシック" w:hint="eastAsia"/>
          <w:spacing w:val="58"/>
          <w:kern w:val="0"/>
          <w:sz w:val="28"/>
          <w:fitText w:val="4650" w:id="1553192960"/>
        </w:rPr>
        <w:lastRenderedPageBreak/>
        <w:t>県単独補助金事業評価調</w:t>
      </w:r>
      <w:r w:rsidRPr="001C0139">
        <w:rPr>
          <w:rFonts w:ascii="ＭＳ ゴシック" w:eastAsia="ＭＳ ゴシック" w:hAnsi="ＭＳ ゴシック" w:hint="eastAsia"/>
          <w:spacing w:val="7"/>
          <w:kern w:val="0"/>
          <w:sz w:val="28"/>
          <w:fitText w:val="4650" w:id="1553192960"/>
        </w:rPr>
        <w:t>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6"/>
      </w:tblGrid>
      <w:tr w:rsidR="001C0139" w:rsidRPr="00FA552C" w:rsidTr="00F422A3">
        <w:trPr>
          <w:trHeight w:val="270"/>
          <w:jc w:val="right"/>
        </w:trPr>
        <w:tc>
          <w:tcPr>
            <w:tcW w:w="2946" w:type="dxa"/>
          </w:tcPr>
          <w:p w:rsidR="001C0139" w:rsidRPr="00FA552C" w:rsidRDefault="001C0139" w:rsidP="001C0139">
            <w:pPr>
              <w:spacing w:line="0" w:lineRule="atLeast"/>
              <w:ind w:firstLineChars="50" w:firstLine="135"/>
              <w:rPr>
                <w:rFonts w:ascii="ＭＳ ゴシック" w:eastAsia="ＭＳ ゴシック" w:hAnsi="ＭＳ ゴシック"/>
                <w:sz w:val="24"/>
              </w:rPr>
            </w:pPr>
            <w:r w:rsidRPr="00FA552C">
              <w:rPr>
                <w:rFonts w:ascii="ＭＳ ゴシック" w:eastAsia="ＭＳ ゴシック" w:hAnsi="ＭＳ ゴシック" w:hint="eastAsia"/>
                <w:sz w:val="24"/>
              </w:rPr>
              <w:t xml:space="preserve">□  </w:t>
            </w:r>
            <w:r w:rsidRPr="008E722D">
              <w:rPr>
                <w:rFonts w:ascii="ＭＳ ゴシック" w:eastAsia="ＭＳ ゴシック" w:hAnsi="ＭＳ ゴシック" w:hint="eastAsia"/>
                <w:spacing w:val="45"/>
                <w:kern w:val="0"/>
                <w:sz w:val="24"/>
                <w:fitText w:val="1920" w:id="1553192961"/>
              </w:rPr>
              <w:t>新規要求事</w:t>
            </w:r>
            <w:r w:rsidRPr="008E722D">
              <w:rPr>
                <w:rFonts w:ascii="ＭＳ ゴシック" w:eastAsia="ＭＳ ゴシック" w:hAnsi="ＭＳ ゴシック" w:hint="eastAsia"/>
                <w:spacing w:val="15"/>
                <w:kern w:val="0"/>
                <w:sz w:val="24"/>
                <w:fitText w:val="1920" w:id="1553192961"/>
              </w:rPr>
              <w:t>業</w:t>
            </w:r>
          </w:p>
        </w:tc>
      </w:tr>
      <w:tr w:rsidR="001C0139" w:rsidRPr="00FA552C" w:rsidTr="00F422A3">
        <w:trPr>
          <w:trHeight w:val="70"/>
          <w:jc w:val="right"/>
        </w:trPr>
        <w:tc>
          <w:tcPr>
            <w:tcW w:w="2946" w:type="dxa"/>
          </w:tcPr>
          <w:p w:rsidR="001C0139" w:rsidRPr="00FA552C" w:rsidRDefault="001C0139" w:rsidP="001C0139">
            <w:pPr>
              <w:spacing w:line="0" w:lineRule="atLeast"/>
              <w:ind w:firstLineChars="50" w:firstLine="135"/>
              <w:rPr>
                <w:rFonts w:ascii="ＭＳ ゴシック" w:eastAsia="ＭＳ ゴシック" w:hAnsi="ＭＳ ゴシック"/>
                <w:sz w:val="24"/>
              </w:rPr>
            </w:pPr>
            <w:r>
              <w:rPr>
                <w:rFonts w:ascii="ＭＳ ゴシック" w:eastAsia="ＭＳ ゴシック" w:hAnsi="ＭＳ ゴシック" w:hint="eastAsia"/>
                <w:sz w:val="24"/>
              </w:rPr>
              <w:t>■</w:t>
            </w:r>
            <w:r w:rsidRPr="00FA552C">
              <w:rPr>
                <w:rFonts w:ascii="ＭＳ ゴシック" w:eastAsia="ＭＳ ゴシック" w:hAnsi="ＭＳ ゴシック" w:hint="eastAsia"/>
                <w:sz w:val="24"/>
              </w:rPr>
              <w:t xml:space="preserve">  </w:t>
            </w:r>
            <w:r w:rsidRPr="008E722D">
              <w:rPr>
                <w:rFonts w:ascii="ＭＳ ゴシック" w:eastAsia="ＭＳ ゴシック" w:hAnsi="ＭＳ ゴシック" w:hint="eastAsia"/>
                <w:spacing w:val="45"/>
                <w:kern w:val="0"/>
                <w:sz w:val="24"/>
                <w:fitText w:val="1920" w:id="1553192962"/>
              </w:rPr>
              <w:t>継続要求事</w:t>
            </w:r>
            <w:r w:rsidRPr="008E722D">
              <w:rPr>
                <w:rFonts w:ascii="ＭＳ ゴシック" w:eastAsia="ＭＳ ゴシック" w:hAnsi="ＭＳ ゴシック" w:hint="eastAsia"/>
                <w:spacing w:val="15"/>
                <w:kern w:val="0"/>
                <w:sz w:val="24"/>
                <w:fitText w:val="1920" w:id="1553192962"/>
              </w:rPr>
              <w:t>業</w:t>
            </w:r>
          </w:p>
        </w:tc>
      </w:tr>
    </w:tbl>
    <w:p w:rsidR="001C0139" w:rsidRPr="00AF7900" w:rsidRDefault="001C0139" w:rsidP="001C0139">
      <w:pPr>
        <w:spacing w:line="0" w:lineRule="atLeast"/>
        <w:rPr>
          <w:rFonts w:ascii="ＭＳ ゴシック" w:eastAsia="ＭＳ ゴシック" w:hAnsi="ＭＳ ゴシック"/>
          <w:color w:val="FF0000"/>
          <w:sz w:val="24"/>
          <w:szCs w:val="24"/>
        </w:rPr>
      </w:pPr>
    </w:p>
    <w:tbl>
      <w:tblPr>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03"/>
      </w:tblGrid>
      <w:tr w:rsidR="001C0139" w:rsidRPr="00BE7A26" w:rsidTr="00B15849">
        <w:tc>
          <w:tcPr>
            <w:tcW w:w="2660" w:type="dxa"/>
            <w:shd w:val="clear" w:color="auto" w:fill="auto"/>
            <w:vAlign w:val="center"/>
          </w:tcPr>
          <w:p w:rsidR="001C0139" w:rsidRPr="00BE7A26" w:rsidRDefault="001C0139" w:rsidP="00B15849">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補助事業名</w:t>
            </w:r>
          </w:p>
        </w:tc>
        <w:tc>
          <w:tcPr>
            <w:tcW w:w="6803" w:type="dxa"/>
            <w:shd w:val="clear" w:color="auto" w:fill="auto"/>
            <w:vAlign w:val="center"/>
          </w:tcPr>
          <w:p w:rsidR="001C0139" w:rsidRPr="00755E01" w:rsidRDefault="001C0139" w:rsidP="00B15849">
            <w:pPr>
              <w:spacing w:line="0" w:lineRule="atLeast"/>
              <w:rPr>
                <w:rFonts w:hAnsi="ＭＳ 明朝"/>
                <w:color w:val="FF0000"/>
                <w:sz w:val="24"/>
                <w:szCs w:val="24"/>
              </w:rPr>
            </w:pPr>
            <w:r w:rsidRPr="00755E01">
              <w:rPr>
                <w:rFonts w:ascii="ＭＳ ゴシック" w:eastAsia="ＭＳ ゴシック" w:hAnsi="ＭＳ ゴシック" w:hint="eastAsia"/>
                <w:noProof/>
                <w:sz w:val="24"/>
                <w:szCs w:val="24"/>
              </w:rPr>
              <w:t>スポーツのまちづくり支援補助金</w:t>
            </w:r>
          </w:p>
        </w:tc>
      </w:tr>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補助事業者（団体）</w:t>
            </w:r>
          </w:p>
        </w:tc>
        <w:tc>
          <w:tcPr>
            <w:tcW w:w="6803" w:type="dxa"/>
            <w:shd w:val="clear" w:color="auto" w:fill="auto"/>
          </w:tcPr>
          <w:p w:rsidR="001C0139" w:rsidRDefault="001C0139" w:rsidP="00F422A3">
            <w:pPr>
              <w:spacing w:line="0" w:lineRule="atLeast"/>
              <w:rPr>
                <w:rFonts w:hAnsi="ＭＳ 明朝"/>
                <w:sz w:val="24"/>
                <w:szCs w:val="24"/>
              </w:rPr>
            </w:pPr>
            <w:r w:rsidRPr="00755E01">
              <w:rPr>
                <w:rFonts w:hAnsi="ＭＳ 明朝" w:hint="eastAsia"/>
                <w:sz w:val="24"/>
                <w:szCs w:val="24"/>
              </w:rPr>
              <w:t>市町村</w:t>
            </w:r>
          </w:p>
          <w:p w:rsidR="001C0139" w:rsidRPr="009170A7" w:rsidRDefault="001C0139" w:rsidP="00F422A3">
            <w:pPr>
              <w:spacing w:line="0" w:lineRule="atLeast"/>
              <w:rPr>
                <w:rFonts w:ascii="ＭＳ ゴシック" w:eastAsia="ＭＳ ゴシック" w:hAnsi="ＭＳ ゴシック"/>
                <w:sz w:val="24"/>
                <w:szCs w:val="24"/>
              </w:rPr>
            </w:pPr>
            <w:r w:rsidRPr="009170A7">
              <w:rPr>
                <w:rFonts w:ascii="ＭＳ ゴシック" w:eastAsia="ＭＳ ゴシック" w:hAnsi="ＭＳ ゴシック" w:hint="eastAsia"/>
                <w:sz w:val="24"/>
                <w:szCs w:val="24"/>
              </w:rPr>
              <w:t>（理由）</w:t>
            </w:r>
          </w:p>
          <w:p w:rsidR="001C0139" w:rsidRPr="004F4023" w:rsidRDefault="001C0139" w:rsidP="001C0139">
            <w:pPr>
              <w:spacing w:line="0" w:lineRule="atLeast"/>
              <w:ind w:left="540" w:hangingChars="200" w:hanging="540"/>
              <w:rPr>
                <w:rFonts w:hAnsi="ＭＳ 明朝"/>
                <w:color w:val="FF0000"/>
                <w:sz w:val="24"/>
                <w:szCs w:val="24"/>
              </w:rPr>
            </w:pPr>
            <w:r w:rsidRPr="009170A7">
              <w:rPr>
                <w:rFonts w:ascii="ＭＳ ゴシック" w:eastAsia="ＭＳ ゴシック" w:hAnsi="ＭＳ ゴシック" w:hint="eastAsia"/>
                <w:sz w:val="24"/>
                <w:szCs w:val="24"/>
              </w:rPr>
              <w:t xml:space="preserve">　　　</w:t>
            </w:r>
            <w:r w:rsidRPr="004F4023">
              <w:rPr>
                <w:rFonts w:hAnsi="ＭＳ 明朝" w:hint="eastAsia"/>
                <w:sz w:val="24"/>
                <w:szCs w:val="24"/>
              </w:rPr>
              <w:t>市町村の地域活性化につながる大会を積極的に誘致することを促すため。</w:t>
            </w:r>
          </w:p>
        </w:tc>
      </w:tr>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補助事業の概要</w:t>
            </w:r>
          </w:p>
        </w:tc>
        <w:tc>
          <w:tcPr>
            <w:tcW w:w="6803" w:type="dxa"/>
            <w:shd w:val="clear" w:color="auto" w:fill="auto"/>
          </w:tcPr>
          <w:p w:rsidR="001C0139" w:rsidRDefault="001C0139" w:rsidP="001C0139">
            <w:pPr>
              <w:pStyle w:val="ad"/>
              <w:ind w:left="540" w:hangingChars="200" w:hanging="540"/>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（目的）</w:t>
            </w:r>
          </w:p>
          <w:p w:rsidR="001C0139" w:rsidRDefault="001C0139" w:rsidP="001C0139">
            <w:pPr>
              <w:pStyle w:val="ad"/>
              <w:ind w:leftChars="200" w:left="480" w:firstLineChars="100" w:firstLine="270"/>
              <w:rPr>
                <w:sz w:val="24"/>
                <w:szCs w:val="24"/>
              </w:rPr>
            </w:pPr>
            <w:r>
              <w:rPr>
                <w:rFonts w:hint="eastAsia"/>
                <w:sz w:val="24"/>
                <w:szCs w:val="24"/>
              </w:rPr>
              <w:t>2020年東京オリンピック・パラリンピックの開催に向け、スポーツ振興に関心が高まるなか、スポーツを「する」だけではなく、「観る」、「支える」側からも県民のスポーツ参加を一層推進するとともに、スポーツを通じて地域を活性化する取り組みを支援する。</w:t>
            </w:r>
          </w:p>
          <w:p w:rsidR="001C0139"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（内容）</w:t>
            </w:r>
          </w:p>
          <w:p w:rsidR="001C0139" w:rsidRDefault="001C0139" w:rsidP="001C0139">
            <w:pPr>
              <w:spacing w:line="300" w:lineRule="exact"/>
              <w:ind w:leftChars="100" w:left="510" w:hangingChars="100" w:hanging="270"/>
              <w:rPr>
                <w:rFonts w:hAnsi="ＭＳ 明朝"/>
                <w:sz w:val="24"/>
                <w:szCs w:val="24"/>
              </w:rPr>
            </w:pPr>
            <w:r w:rsidRPr="00AA2E5B">
              <w:rPr>
                <w:rFonts w:hAnsi="ＭＳ 明朝" w:hint="eastAsia"/>
                <w:sz w:val="24"/>
                <w:szCs w:val="24"/>
              </w:rPr>
              <w:t xml:space="preserve">　</w:t>
            </w:r>
            <w:r>
              <w:rPr>
                <w:rFonts w:hAnsi="ＭＳ 明朝" w:hint="eastAsia"/>
                <w:sz w:val="24"/>
                <w:szCs w:val="24"/>
              </w:rPr>
              <w:t xml:space="preserve">　県民のスポーツ活動を通じた心身の健康づくり</w:t>
            </w:r>
            <w:r w:rsidRPr="00AA2E5B">
              <w:rPr>
                <w:rFonts w:hAnsi="ＭＳ 明朝" w:hint="eastAsia"/>
                <w:sz w:val="24"/>
                <w:szCs w:val="24"/>
              </w:rPr>
              <w:t>と、交流促進</w:t>
            </w:r>
            <w:r>
              <w:rPr>
                <w:rFonts w:hAnsi="ＭＳ 明朝" w:hint="eastAsia"/>
                <w:sz w:val="24"/>
                <w:szCs w:val="24"/>
              </w:rPr>
              <w:t>によるまちづくりを推進する市町村事業に対する支援</w:t>
            </w:r>
          </w:p>
          <w:p w:rsidR="001C0139" w:rsidRDefault="001C0139" w:rsidP="001C0139">
            <w:pPr>
              <w:spacing w:line="300" w:lineRule="exact"/>
              <w:ind w:left="270" w:hangingChars="100" w:hanging="270"/>
              <w:rPr>
                <w:rFonts w:hAnsi="ＭＳ 明朝"/>
                <w:sz w:val="24"/>
                <w:szCs w:val="24"/>
              </w:rPr>
            </w:pPr>
            <w:r>
              <w:rPr>
                <w:rFonts w:hAnsi="ＭＳ 明朝" w:hint="eastAsia"/>
                <w:sz w:val="24"/>
                <w:szCs w:val="24"/>
              </w:rPr>
              <w:t>【補助対象】市町村</w:t>
            </w:r>
          </w:p>
          <w:p w:rsidR="001C0139" w:rsidRDefault="001C0139" w:rsidP="00D34CC7">
            <w:pPr>
              <w:spacing w:line="300" w:lineRule="exact"/>
              <w:ind w:left="270" w:hangingChars="100" w:hanging="270"/>
              <w:rPr>
                <w:sz w:val="24"/>
                <w:szCs w:val="24"/>
              </w:rPr>
            </w:pPr>
            <w:r>
              <w:rPr>
                <w:rFonts w:hint="eastAsia"/>
                <w:sz w:val="24"/>
                <w:szCs w:val="24"/>
              </w:rPr>
              <w:t>【</w:t>
            </w:r>
            <w:r w:rsidRPr="00B15849">
              <w:rPr>
                <w:rFonts w:hint="eastAsia"/>
                <w:kern w:val="0"/>
                <w:sz w:val="24"/>
                <w:szCs w:val="24"/>
              </w:rPr>
              <w:t>補助対象事業</w:t>
            </w:r>
            <w:r>
              <w:rPr>
                <w:rFonts w:hint="eastAsia"/>
                <w:sz w:val="24"/>
                <w:szCs w:val="24"/>
              </w:rPr>
              <w:t>】</w:t>
            </w:r>
          </w:p>
          <w:p w:rsidR="001C0139" w:rsidRPr="00262396" w:rsidRDefault="00B15849" w:rsidP="00B15849">
            <w:pPr>
              <w:spacing w:line="300" w:lineRule="exact"/>
              <w:ind w:leftChars="88" w:left="481" w:hangingChars="100" w:hanging="270"/>
              <w:rPr>
                <w:sz w:val="24"/>
                <w:szCs w:val="24"/>
              </w:rPr>
            </w:pPr>
            <w:r>
              <w:rPr>
                <w:rFonts w:hint="eastAsia"/>
                <w:sz w:val="24"/>
                <w:szCs w:val="24"/>
              </w:rPr>
              <w:t xml:space="preserve">　</w:t>
            </w:r>
            <w:r w:rsidR="001C0139">
              <w:rPr>
                <w:rFonts w:hint="eastAsia"/>
                <w:sz w:val="24"/>
                <w:szCs w:val="24"/>
              </w:rPr>
              <w:t>市町村が積極的に誘致・開催する大会であって、集客による地域の活性化に繋がる事業</w:t>
            </w:r>
          </w:p>
        </w:tc>
      </w:tr>
      <w:tr w:rsidR="001C0139" w:rsidRPr="0025610E"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補助率</w:t>
            </w:r>
            <w:r>
              <w:rPr>
                <w:rFonts w:ascii="ＭＳ ゴシック" w:eastAsia="ＭＳ ゴシック" w:hAnsi="ＭＳ ゴシック" w:hint="eastAsia"/>
                <w:sz w:val="24"/>
                <w:szCs w:val="24"/>
              </w:rPr>
              <w:t>・補助単価</w:t>
            </w:r>
            <w:r w:rsidRPr="00BE7A26">
              <w:rPr>
                <w:rFonts w:ascii="ＭＳ ゴシック" w:eastAsia="ＭＳ ゴシック" w:hAnsi="ＭＳ ゴシック" w:hint="eastAsia"/>
                <w:sz w:val="24"/>
                <w:szCs w:val="24"/>
              </w:rPr>
              <w:t>等</w:t>
            </w:r>
          </w:p>
        </w:tc>
        <w:tc>
          <w:tcPr>
            <w:tcW w:w="6803" w:type="dxa"/>
            <w:shd w:val="clear" w:color="auto" w:fill="auto"/>
          </w:tcPr>
          <w:p w:rsidR="001C0139" w:rsidRDefault="001C0139" w:rsidP="00F422A3">
            <w:pPr>
              <w:spacing w:line="0" w:lineRule="atLeast"/>
              <w:rPr>
                <w:rFonts w:ascii="ＭＳ ゴシック" w:eastAsia="ＭＳ ゴシック" w:hAnsi="ＭＳ ゴシック"/>
                <w:szCs w:val="24"/>
              </w:rPr>
            </w:pPr>
            <w:r w:rsidRPr="00BE7A26">
              <w:rPr>
                <w:rFonts w:ascii="ＭＳ ゴシック" w:eastAsia="ＭＳ ゴシック" w:hAnsi="ＭＳ ゴシック" w:hint="eastAsia"/>
                <w:sz w:val="24"/>
                <w:szCs w:val="24"/>
              </w:rPr>
              <w:t>定額・</w:t>
            </w:r>
            <w:r w:rsidRPr="00755E01">
              <w:rPr>
                <w:rFonts w:ascii="ＭＳ ゴシック" w:eastAsia="ＭＳ ゴシック" w:hAnsi="ＭＳ ゴシック" w:hint="eastAsia"/>
                <w:sz w:val="24"/>
                <w:szCs w:val="24"/>
                <w:bdr w:val="single" w:sz="4" w:space="0" w:color="auto"/>
              </w:rPr>
              <w:t>定率</w:t>
            </w:r>
            <w:r w:rsidRPr="00BE7A26">
              <w:rPr>
                <w:rFonts w:ascii="ＭＳ ゴシック" w:eastAsia="ＭＳ ゴシック" w:hAnsi="ＭＳ ゴシック" w:hint="eastAsia"/>
                <w:sz w:val="24"/>
                <w:szCs w:val="24"/>
              </w:rPr>
              <w:t>・その他</w:t>
            </w:r>
            <w:r w:rsidRPr="00D31C1D">
              <w:rPr>
                <w:rFonts w:ascii="ＭＳ ゴシック" w:eastAsia="ＭＳ ゴシック" w:hAnsi="ＭＳ ゴシック" w:hint="eastAsia"/>
                <w:szCs w:val="24"/>
              </w:rPr>
              <w:t>（例：人件費相当額）</w:t>
            </w:r>
          </w:p>
          <w:p w:rsidR="001C0139" w:rsidRPr="000A7913" w:rsidRDefault="001C0139" w:rsidP="00F422A3">
            <w:pPr>
              <w:spacing w:line="0" w:lineRule="atLeast"/>
              <w:rPr>
                <w:rFonts w:ascii="ＭＳ ゴシック" w:eastAsia="ＭＳ ゴシック" w:hAnsi="ＭＳ ゴシック"/>
                <w:sz w:val="24"/>
                <w:szCs w:val="24"/>
              </w:rPr>
            </w:pPr>
            <w:r w:rsidRPr="000A7913">
              <w:rPr>
                <w:rFonts w:ascii="ＭＳ ゴシック" w:eastAsia="ＭＳ ゴシック" w:hAnsi="ＭＳ ゴシック" w:hint="eastAsia"/>
                <w:sz w:val="24"/>
                <w:szCs w:val="24"/>
              </w:rPr>
              <w:t>（内容）</w:t>
            </w:r>
          </w:p>
          <w:p w:rsidR="001C0139" w:rsidRDefault="001C0139" w:rsidP="001C0139">
            <w:pPr>
              <w:spacing w:line="300" w:lineRule="exact"/>
              <w:ind w:left="270" w:hangingChars="100" w:hanging="270"/>
              <w:rPr>
                <w:sz w:val="24"/>
                <w:szCs w:val="24"/>
              </w:rPr>
            </w:pPr>
            <w:r>
              <w:rPr>
                <w:rFonts w:hAnsi="ＭＳ 明朝" w:hint="eastAsia"/>
                <w:sz w:val="24"/>
                <w:szCs w:val="24"/>
              </w:rPr>
              <w:t>【</w:t>
            </w:r>
            <w:r w:rsidRPr="00B15849">
              <w:rPr>
                <w:rFonts w:hAnsi="ＭＳ 明朝" w:hint="eastAsia"/>
                <w:kern w:val="0"/>
                <w:sz w:val="24"/>
                <w:szCs w:val="24"/>
              </w:rPr>
              <w:t>補助率</w:t>
            </w:r>
            <w:r>
              <w:rPr>
                <w:rFonts w:hAnsi="ＭＳ 明朝" w:hint="eastAsia"/>
                <w:sz w:val="24"/>
                <w:szCs w:val="24"/>
              </w:rPr>
              <w:t>】</w:t>
            </w:r>
            <w:r w:rsidRPr="0023784F">
              <w:rPr>
                <w:rFonts w:hint="eastAsia"/>
                <w:sz w:val="24"/>
                <w:szCs w:val="24"/>
              </w:rPr>
              <w:t>１／２以内</w:t>
            </w:r>
          </w:p>
          <w:p w:rsidR="001C0139" w:rsidRDefault="001C0139" w:rsidP="00F422A3">
            <w:pPr>
              <w:spacing w:line="300" w:lineRule="exact"/>
              <w:rPr>
                <w:sz w:val="24"/>
                <w:szCs w:val="24"/>
              </w:rPr>
            </w:pPr>
            <w:r>
              <w:rPr>
                <w:rFonts w:hint="eastAsia"/>
                <w:sz w:val="24"/>
                <w:szCs w:val="24"/>
              </w:rPr>
              <w:t>【</w:t>
            </w:r>
            <w:r w:rsidRPr="00B15849">
              <w:rPr>
                <w:rFonts w:hint="eastAsia"/>
                <w:kern w:val="0"/>
                <w:sz w:val="24"/>
                <w:szCs w:val="24"/>
              </w:rPr>
              <w:t>限度額</w:t>
            </w:r>
            <w:r>
              <w:rPr>
                <w:rFonts w:hint="eastAsia"/>
                <w:sz w:val="24"/>
                <w:szCs w:val="24"/>
              </w:rPr>
              <w:t>】スポーツ大会開催支援：5,000千円</w:t>
            </w:r>
          </w:p>
          <w:p w:rsidR="001C0139" w:rsidRPr="009170A7" w:rsidRDefault="001C0139" w:rsidP="00F422A3">
            <w:pPr>
              <w:spacing w:line="300" w:lineRule="exact"/>
              <w:rPr>
                <w:rFonts w:ascii="ＭＳ ゴシック" w:eastAsia="ＭＳ ゴシック" w:hAnsi="ＭＳ ゴシック"/>
                <w:sz w:val="24"/>
                <w:szCs w:val="24"/>
              </w:rPr>
            </w:pPr>
            <w:r w:rsidRPr="009170A7">
              <w:rPr>
                <w:rFonts w:ascii="ＭＳ ゴシック" w:eastAsia="ＭＳ ゴシック" w:hAnsi="ＭＳ ゴシック" w:hint="eastAsia"/>
                <w:sz w:val="24"/>
                <w:szCs w:val="24"/>
              </w:rPr>
              <w:t>（理由）</w:t>
            </w:r>
          </w:p>
          <w:p w:rsidR="001C0139" w:rsidRPr="004F4023" w:rsidRDefault="001C0139" w:rsidP="001C0139">
            <w:pPr>
              <w:spacing w:line="300" w:lineRule="exact"/>
              <w:ind w:left="540" w:hangingChars="200" w:hanging="540"/>
              <w:rPr>
                <w:rFonts w:hAnsi="ＭＳ 明朝"/>
                <w:color w:val="FF0000"/>
                <w:sz w:val="24"/>
                <w:szCs w:val="24"/>
              </w:rPr>
            </w:pPr>
            <w:r w:rsidRPr="009170A7">
              <w:rPr>
                <w:rFonts w:ascii="ＭＳ ゴシック" w:eastAsia="ＭＳ ゴシック" w:hAnsi="ＭＳ ゴシック" w:hint="eastAsia"/>
                <w:sz w:val="24"/>
                <w:szCs w:val="24"/>
              </w:rPr>
              <w:t xml:space="preserve">　　　</w:t>
            </w:r>
            <w:r w:rsidRPr="004F4023">
              <w:rPr>
                <w:rFonts w:hAnsi="ＭＳ 明朝" w:hint="eastAsia"/>
                <w:sz w:val="24"/>
                <w:szCs w:val="24"/>
              </w:rPr>
              <w:t>定率補助することによって資金面での大会誘致のハードルを低くするため。</w:t>
            </w:r>
          </w:p>
        </w:tc>
      </w:tr>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補助効果</w:t>
            </w:r>
          </w:p>
        </w:tc>
        <w:tc>
          <w:tcPr>
            <w:tcW w:w="6803" w:type="dxa"/>
            <w:shd w:val="clear" w:color="auto" w:fill="auto"/>
          </w:tcPr>
          <w:p w:rsidR="001C0139" w:rsidRPr="001C0139" w:rsidRDefault="001C0139" w:rsidP="00B15849">
            <w:pPr>
              <w:spacing w:line="300" w:lineRule="exact"/>
              <w:ind w:leftChars="15" w:left="36" w:firstLineChars="100" w:firstLine="270"/>
              <w:rPr>
                <w:rFonts w:hAnsi="ＭＳ 明朝" w:cs="ＭＳ 明朝"/>
                <w:color w:val="000000"/>
                <w:kern w:val="0"/>
                <w:sz w:val="24"/>
                <w:szCs w:val="24"/>
              </w:rPr>
            </w:pPr>
            <w:r>
              <w:rPr>
                <w:rFonts w:hint="eastAsia"/>
                <w:sz w:val="24"/>
                <w:szCs w:val="24"/>
              </w:rPr>
              <w:t>大会を誘致・開催することにより、観覧、ボランティア、周辺イベントへの参加など、</w:t>
            </w:r>
            <w:r>
              <w:rPr>
                <w:rFonts w:hAnsi="ＭＳ 明朝" w:cs="ＭＳ 明朝" w:hint="eastAsia"/>
                <w:color w:val="000000"/>
                <w:kern w:val="0"/>
                <w:sz w:val="24"/>
                <w:szCs w:val="24"/>
              </w:rPr>
              <w:t>スポーツを通じた地域活動の推進及び交流人口拡大による地域活性化</w:t>
            </w:r>
          </w:p>
        </w:tc>
      </w:tr>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終期の設定</w:t>
            </w:r>
          </w:p>
        </w:tc>
        <w:tc>
          <w:tcPr>
            <w:tcW w:w="6803" w:type="dxa"/>
            <w:shd w:val="clear" w:color="auto" w:fill="auto"/>
          </w:tcPr>
          <w:p w:rsidR="001C0139" w:rsidRPr="00B230C0" w:rsidRDefault="001C0139" w:rsidP="00F422A3">
            <w:pPr>
              <w:spacing w:line="0" w:lineRule="atLeast"/>
              <w:rPr>
                <w:rFonts w:ascii="ＭＳ ゴシック" w:eastAsia="ＭＳ ゴシック" w:hAnsi="ＭＳ ゴシック"/>
                <w:sz w:val="24"/>
                <w:szCs w:val="24"/>
              </w:rPr>
            </w:pPr>
            <w:r w:rsidRPr="00B230C0">
              <w:rPr>
                <w:rFonts w:ascii="ＭＳ ゴシック" w:eastAsia="ＭＳ ゴシック" w:hAnsi="ＭＳ ゴシック" w:hint="eastAsia"/>
                <w:sz w:val="24"/>
                <w:szCs w:val="24"/>
              </w:rPr>
              <w:t>終期</w:t>
            </w:r>
            <w:r w:rsidR="003F1197">
              <w:rPr>
                <w:rFonts w:ascii="ＭＳ ゴシック" w:eastAsia="ＭＳ ゴシック" w:hAnsi="ＭＳ ゴシック" w:hint="eastAsia"/>
                <w:sz w:val="24"/>
                <w:szCs w:val="24"/>
              </w:rPr>
              <w:t>R</w:t>
            </w:r>
            <w:r>
              <w:rPr>
                <w:rFonts w:ascii="ＭＳ ゴシック" w:eastAsia="ＭＳ ゴシック" w:hAnsi="ＭＳ ゴシック" w:hint="eastAsia"/>
                <w:sz w:val="24"/>
                <w:szCs w:val="24"/>
              </w:rPr>
              <w:t>2</w:t>
            </w:r>
            <w:r w:rsidRPr="00B230C0">
              <w:rPr>
                <w:rFonts w:ascii="ＭＳ ゴシック" w:eastAsia="ＭＳ ゴシック" w:hAnsi="ＭＳ ゴシック" w:hint="eastAsia"/>
                <w:sz w:val="24"/>
                <w:szCs w:val="24"/>
              </w:rPr>
              <w:t>年度</w:t>
            </w:r>
          </w:p>
          <w:p w:rsidR="00B15849" w:rsidRDefault="001C0139" w:rsidP="00F422A3">
            <w:pPr>
              <w:spacing w:line="0" w:lineRule="atLeast"/>
              <w:rPr>
                <w:rFonts w:ascii="ＭＳ ゴシック" w:eastAsia="ＭＳ ゴシック" w:hAnsi="ＭＳ ゴシック"/>
                <w:sz w:val="24"/>
                <w:szCs w:val="24"/>
              </w:rPr>
            </w:pPr>
            <w:r w:rsidRPr="00B230C0">
              <w:rPr>
                <w:rFonts w:ascii="ＭＳ ゴシック" w:eastAsia="ＭＳ ゴシック" w:hAnsi="ＭＳ ゴシック" w:hint="eastAsia"/>
                <w:sz w:val="24"/>
                <w:szCs w:val="24"/>
              </w:rPr>
              <w:t>（理由）</w:t>
            </w:r>
          </w:p>
          <w:p w:rsidR="001C0139" w:rsidRPr="009170A7" w:rsidRDefault="001C0139" w:rsidP="00B15849">
            <w:pPr>
              <w:spacing w:line="0" w:lineRule="atLeast"/>
              <w:ind w:leftChars="200" w:left="480" w:firstLineChars="100" w:firstLine="270"/>
              <w:rPr>
                <w:sz w:val="24"/>
                <w:szCs w:val="24"/>
              </w:rPr>
            </w:pPr>
            <w:r>
              <w:rPr>
                <w:rFonts w:hint="eastAsia"/>
                <w:sz w:val="24"/>
                <w:szCs w:val="24"/>
              </w:rPr>
              <w:t>「ぎふ清流国体・ぎふ清流大会」の成果を継承</w:t>
            </w:r>
            <w:r w:rsidR="00B15849">
              <w:rPr>
                <w:rFonts w:hint="eastAsia"/>
                <w:sz w:val="24"/>
                <w:szCs w:val="24"/>
              </w:rPr>
              <w:t xml:space="preserve">　</w:t>
            </w:r>
            <w:r>
              <w:rPr>
                <w:rFonts w:hint="eastAsia"/>
                <w:sz w:val="24"/>
                <w:szCs w:val="24"/>
              </w:rPr>
              <w:t>し、繋げる目的で25年度から終期３年として支援を開始したが、現在は2020年東京オリンピック・パラリンピックの開催に向けより一層、スポーツに親しみ、スポーツを楽しみ、スポーツを支える活動を支援し、地域に元気があふれるまちづくりを行っていく必要がある。</w:t>
            </w:r>
          </w:p>
        </w:tc>
      </w:tr>
    </w:tbl>
    <w:p w:rsidR="001C0139" w:rsidRPr="00FA552C" w:rsidRDefault="001C0139" w:rsidP="001C0139">
      <w:pPr>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（事業目標）</w:t>
      </w:r>
    </w:p>
    <w:tbl>
      <w:tblPr>
        <w:tblW w:w="94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8"/>
      </w:tblGrid>
      <w:tr w:rsidR="001C0139" w:rsidRPr="00FA552C" w:rsidTr="00F422A3">
        <w:trPr>
          <w:trHeight w:val="1034"/>
        </w:trPr>
        <w:tc>
          <w:tcPr>
            <w:tcW w:w="9468" w:type="dxa"/>
          </w:tcPr>
          <w:p w:rsidR="001C0139" w:rsidRPr="00C3539D" w:rsidRDefault="001C0139" w:rsidP="00F422A3">
            <w:pPr>
              <w:rPr>
                <w:rFonts w:ascii="ＭＳ ゴシック" w:eastAsia="ＭＳ ゴシック" w:hAnsi="ＭＳ ゴシック"/>
                <w:sz w:val="24"/>
                <w:szCs w:val="24"/>
              </w:rPr>
            </w:pPr>
            <w:r w:rsidRPr="00C3539D">
              <w:rPr>
                <w:rFonts w:ascii="ＭＳ ゴシック" w:eastAsia="ＭＳ ゴシック" w:hAnsi="ＭＳ ゴシック" w:hint="eastAsia"/>
                <w:sz w:val="24"/>
                <w:szCs w:val="24"/>
              </w:rPr>
              <w:t>・終期までに何をどのような状態にしたいのか</w:t>
            </w:r>
          </w:p>
          <w:p w:rsidR="001C0139" w:rsidRPr="004C10DF" w:rsidRDefault="001C0139" w:rsidP="00F422A3">
            <w:pPr>
              <w:rPr>
                <w:sz w:val="24"/>
                <w:szCs w:val="24"/>
              </w:rPr>
            </w:pPr>
            <w:r w:rsidRPr="007B7DA9">
              <w:rPr>
                <w:rFonts w:hint="eastAsia"/>
                <w:sz w:val="24"/>
                <w:szCs w:val="24"/>
              </w:rPr>
              <w:t xml:space="preserve">　清流の国ぎふスポーツ推進計画</w:t>
            </w:r>
            <w:r>
              <w:rPr>
                <w:rFonts w:hint="eastAsia"/>
                <w:sz w:val="24"/>
                <w:szCs w:val="24"/>
              </w:rPr>
              <w:t>において制定された、活力ある地域づくりと絆づくりを図るため、スポーツイベントの誘致及び開催を支援する。</w:t>
            </w:r>
            <w:r>
              <w:rPr>
                <w:rFonts w:hAnsi="ＭＳ 明朝" w:cs="ＭＳ 明朝" w:hint="eastAsia"/>
                <w:color w:val="000000"/>
                <w:kern w:val="0"/>
                <w:sz w:val="24"/>
                <w:szCs w:val="24"/>
              </w:rPr>
              <w:t>スポーツイベントへの様々な形での県民参加を促し、</w:t>
            </w:r>
            <w:r>
              <w:rPr>
                <w:rFonts w:hint="eastAsia"/>
                <w:sz w:val="24"/>
                <w:szCs w:val="24"/>
              </w:rPr>
              <w:t>県民がスポーツに親しみ心身ともに健康に暮らせるまちづくりを進めるとともに、</w:t>
            </w:r>
            <w:r>
              <w:rPr>
                <w:rFonts w:hAnsi="ＭＳ 明朝" w:cs="ＭＳ 明朝" w:hint="eastAsia"/>
                <w:color w:val="000000"/>
                <w:kern w:val="0"/>
                <w:sz w:val="24"/>
                <w:szCs w:val="24"/>
              </w:rPr>
              <w:t>参加住民の一体感の醸成や住民の絆づくりに繋げる。</w:t>
            </w:r>
          </w:p>
        </w:tc>
      </w:tr>
    </w:tbl>
    <w:p w:rsidR="001C0139" w:rsidRPr="00FA552C" w:rsidRDefault="001C0139" w:rsidP="001C0139">
      <w:pPr>
        <w:spacing w:before="24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w:t>
      </w:r>
      <w:r w:rsidRPr="003251B5">
        <w:rPr>
          <w:rFonts w:ascii="ＭＳ ゴシック" w:eastAsia="ＭＳ ゴシック" w:hAnsi="ＭＳ ゴシック" w:hint="eastAsia"/>
          <w:sz w:val="24"/>
          <w:szCs w:val="24"/>
        </w:rPr>
        <w:t>目標の達成度を示す指標と実績</w:t>
      </w:r>
      <w:r w:rsidRPr="00FA552C">
        <w:rPr>
          <w:rFonts w:ascii="ＭＳ ゴシック" w:eastAsia="ＭＳ ゴシック" w:hAnsi="ＭＳ ゴシック" w:hint="eastAsia"/>
          <w:sz w:val="24"/>
          <w:szCs w:val="24"/>
        </w:rPr>
        <w:t>）</w:t>
      </w:r>
    </w:p>
    <w:tbl>
      <w:tblPr>
        <w:tblW w:w="946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6"/>
        <w:gridCol w:w="1587"/>
        <w:gridCol w:w="1587"/>
        <w:gridCol w:w="1587"/>
      </w:tblGrid>
      <w:tr w:rsidR="001C0139" w:rsidRPr="008B6493" w:rsidTr="00F422A3">
        <w:trPr>
          <w:trHeight w:val="303"/>
        </w:trPr>
        <w:tc>
          <w:tcPr>
            <w:tcW w:w="4706" w:type="dxa"/>
            <w:vAlign w:val="center"/>
          </w:tcPr>
          <w:p w:rsidR="001C0139" w:rsidRPr="009E0825" w:rsidRDefault="001C0139" w:rsidP="00F422A3">
            <w:pPr>
              <w:ind w:left="6"/>
              <w:jc w:val="center"/>
              <w:rPr>
                <w:rFonts w:ascii="ＭＳ ゴシック" w:eastAsia="ＭＳ ゴシック" w:hAnsi="ＭＳ ゴシック"/>
                <w:sz w:val="24"/>
                <w:szCs w:val="24"/>
              </w:rPr>
            </w:pPr>
            <w:r w:rsidRPr="009E0825">
              <w:rPr>
                <w:rFonts w:ascii="ＭＳ ゴシック" w:eastAsia="ＭＳ ゴシック" w:hAnsi="ＭＳ ゴシック" w:hint="eastAsia"/>
                <w:sz w:val="24"/>
                <w:szCs w:val="24"/>
              </w:rPr>
              <w:t>指標名</w:t>
            </w:r>
          </w:p>
        </w:tc>
        <w:tc>
          <w:tcPr>
            <w:tcW w:w="1587" w:type="dxa"/>
            <w:vAlign w:val="center"/>
          </w:tcPr>
          <w:p w:rsidR="001C0139" w:rsidRPr="009E0825" w:rsidRDefault="001C0139" w:rsidP="00F422A3">
            <w:pPr>
              <w:jc w:val="center"/>
              <w:rPr>
                <w:rFonts w:ascii="ＭＳ ゴシック" w:eastAsia="ＭＳ ゴシック" w:hAnsi="ＭＳ ゴシック"/>
                <w:w w:val="80"/>
                <w:sz w:val="24"/>
                <w:szCs w:val="24"/>
              </w:rPr>
            </w:pPr>
            <w:r w:rsidRPr="009E0825">
              <w:rPr>
                <w:rFonts w:ascii="ＭＳ ゴシック" w:eastAsia="ＭＳ ゴシック" w:hAnsi="ＭＳ ゴシック" w:hint="eastAsia"/>
                <w:w w:val="80"/>
                <w:sz w:val="24"/>
                <w:szCs w:val="24"/>
              </w:rPr>
              <w:t>事業開始前</w:t>
            </w:r>
          </w:p>
          <w:p w:rsidR="001C0139" w:rsidRPr="009E0825" w:rsidRDefault="001C0139" w:rsidP="00F422A3">
            <w:pPr>
              <w:jc w:val="center"/>
              <w:rPr>
                <w:rFonts w:ascii="ＭＳ ゴシック" w:eastAsia="ＭＳ ゴシック" w:hAnsi="ＭＳ ゴシック"/>
                <w:w w:val="80"/>
                <w:sz w:val="24"/>
                <w:szCs w:val="24"/>
              </w:rPr>
            </w:pPr>
            <w:r w:rsidRPr="009E0825">
              <w:rPr>
                <w:rFonts w:ascii="ＭＳ ゴシック" w:eastAsia="ＭＳ ゴシック" w:hAnsi="ＭＳ ゴシック" w:hint="eastAsia"/>
                <w:w w:val="80"/>
                <w:sz w:val="22"/>
                <w:szCs w:val="24"/>
              </w:rPr>
              <w:t>(H24年度末)</w:t>
            </w:r>
          </w:p>
        </w:tc>
        <w:tc>
          <w:tcPr>
            <w:tcW w:w="1587" w:type="dxa"/>
            <w:vAlign w:val="center"/>
          </w:tcPr>
          <w:p w:rsidR="001C0139" w:rsidRPr="009E0825" w:rsidRDefault="001C0139" w:rsidP="00F422A3">
            <w:pPr>
              <w:jc w:val="center"/>
              <w:rPr>
                <w:rFonts w:ascii="ＭＳ ゴシック" w:eastAsia="ＭＳ ゴシック" w:hAnsi="ＭＳ ゴシック"/>
                <w:sz w:val="24"/>
                <w:szCs w:val="24"/>
              </w:rPr>
            </w:pPr>
            <w:r w:rsidRPr="009E0825">
              <w:rPr>
                <w:rFonts w:ascii="ＭＳ ゴシック" w:eastAsia="ＭＳ ゴシック" w:hAnsi="ＭＳ ゴシック" w:hint="eastAsia"/>
                <w:sz w:val="24"/>
                <w:szCs w:val="24"/>
              </w:rPr>
              <w:t>目標</w:t>
            </w:r>
          </w:p>
          <w:p w:rsidR="001C0139" w:rsidRPr="009E0825" w:rsidRDefault="001C0139" w:rsidP="003251B5">
            <w:pPr>
              <w:jc w:val="center"/>
              <w:rPr>
                <w:rFonts w:ascii="ＭＳ ゴシック" w:eastAsia="ＭＳ ゴシック" w:hAnsi="ＭＳ ゴシック"/>
                <w:w w:val="80"/>
                <w:sz w:val="24"/>
                <w:szCs w:val="24"/>
              </w:rPr>
            </w:pPr>
            <w:r w:rsidRPr="009E0825">
              <w:rPr>
                <w:rFonts w:ascii="ＭＳ ゴシック" w:eastAsia="ＭＳ ゴシック" w:hAnsi="ＭＳ ゴシック" w:hint="eastAsia"/>
                <w:w w:val="80"/>
                <w:sz w:val="22"/>
                <w:szCs w:val="24"/>
              </w:rPr>
              <w:t>(</w:t>
            </w:r>
            <w:r w:rsidR="00D34CC7">
              <w:rPr>
                <w:rFonts w:ascii="ＭＳ ゴシック" w:eastAsia="ＭＳ ゴシック" w:hAnsi="ＭＳ ゴシック" w:hint="eastAsia"/>
                <w:w w:val="80"/>
                <w:sz w:val="22"/>
                <w:szCs w:val="24"/>
              </w:rPr>
              <w:t>R2</w:t>
            </w:r>
            <w:r w:rsidRPr="009E0825">
              <w:rPr>
                <w:rFonts w:ascii="ＭＳ ゴシック" w:eastAsia="ＭＳ ゴシック" w:hAnsi="ＭＳ ゴシック" w:hint="eastAsia"/>
                <w:w w:val="80"/>
                <w:sz w:val="22"/>
                <w:szCs w:val="24"/>
              </w:rPr>
              <w:t>年度末)</w:t>
            </w:r>
          </w:p>
        </w:tc>
        <w:tc>
          <w:tcPr>
            <w:tcW w:w="1587" w:type="dxa"/>
            <w:vAlign w:val="center"/>
          </w:tcPr>
          <w:p w:rsidR="001C0139" w:rsidRPr="009E0825" w:rsidRDefault="001C0139" w:rsidP="00F422A3">
            <w:pPr>
              <w:jc w:val="center"/>
              <w:rPr>
                <w:rFonts w:ascii="ＭＳ ゴシック" w:eastAsia="ＭＳ ゴシック" w:hAnsi="ＭＳ ゴシック"/>
                <w:sz w:val="24"/>
                <w:szCs w:val="24"/>
              </w:rPr>
            </w:pPr>
            <w:r w:rsidRPr="009E0825">
              <w:rPr>
                <w:rFonts w:ascii="ＭＳ ゴシック" w:eastAsia="ＭＳ ゴシック" w:hAnsi="ＭＳ ゴシック" w:hint="eastAsia"/>
                <w:sz w:val="24"/>
                <w:szCs w:val="24"/>
              </w:rPr>
              <w:t>目標</w:t>
            </w:r>
          </w:p>
          <w:p w:rsidR="001C0139" w:rsidRPr="009E0825" w:rsidRDefault="001C0139" w:rsidP="00F422A3">
            <w:pPr>
              <w:jc w:val="center"/>
              <w:rPr>
                <w:rFonts w:ascii="ＭＳ ゴシック" w:eastAsia="ＭＳ ゴシック" w:hAnsi="ＭＳ ゴシック"/>
                <w:sz w:val="24"/>
                <w:szCs w:val="24"/>
              </w:rPr>
            </w:pPr>
            <w:r w:rsidRPr="009E0825">
              <w:rPr>
                <w:rFonts w:ascii="ＭＳ ゴシック" w:eastAsia="ＭＳ ゴシック" w:hAnsi="ＭＳ ゴシック" w:hint="eastAsia"/>
                <w:sz w:val="22"/>
                <w:szCs w:val="24"/>
              </w:rPr>
              <w:t>(終期)</w:t>
            </w:r>
          </w:p>
        </w:tc>
      </w:tr>
      <w:tr w:rsidR="001C0139" w:rsidRPr="008B6493" w:rsidTr="00F422A3">
        <w:trPr>
          <w:trHeight w:val="340"/>
        </w:trPr>
        <w:tc>
          <w:tcPr>
            <w:tcW w:w="4706" w:type="dxa"/>
            <w:vAlign w:val="center"/>
          </w:tcPr>
          <w:p w:rsidR="001C0139" w:rsidRPr="004C4A8D" w:rsidRDefault="001C0139" w:rsidP="00F422A3">
            <w:pPr>
              <w:ind w:left="6"/>
              <w:rPr>
                <w:sz w:val="24"/>
                <w:szCs w:val="24"/>
              </w:rPr>
            </w:pPr>
            <w:r>
              <w:rPr>
                <w:rFonts w:hint="eastAsia"/>
                <w:szCs w:val="21"/>
              </w:rPr>
              <w:t>①</w:t>
            </w:r>
            <w:r w:rsidRPr="004C4A8D">
              <w:rPr>
                <w:rFonts w:hint="eastAsia"/>
                <w:szCs w:val="21"/>
              </w:rPr>
              <w:t>成人の週１回以上のスポーツ実施率</w:t>
            </w:r>
          </w:p>
        </w:tc>
        <w:tc>
          <w:tcPr>
            <w:tcW w:w="1587" w:type="dxa"/>
            <w:vAlign w:val="center"/>
          </w:tcPr>
          <w:p w:rsidR="001C0139" w:rsidRPr="004C4A8D" w:rsidRDefault="001C0139" w:rsidP="00F422A3">
            <w:pPr>
              <w:jc w:val="center"/>
              <w:rPr>
                <w:sz w:val="24"/>
                <w:szCs w:val="24"/>
              </w:rPr>
            </w:pPr>
            <w:r w:rsidRPr="004C4A8D">
              <w:rPr>
                <w:rFonts w:hint="eastAsia"/>
                <w:sz w:val="24"/>
                <w:szCs w:val="24"/>
              </w:rPr>
              <w:t>47.7%</w:t>
            </w:r>
          </w:p>
        </w:tc>
        <w:tc>
          <w:tcPr>
            <w:tcW w:w="1587" w:type="dxa"/>
            <w:vAlign w:val="center"/>
          </w:tcPr>
          <w:p w:rsidR="001C0139" w:rsidRPr="004C4A8D" w:rsidRDefault="001C0139" w:rsidP="00F422A3">
            <w:pPr>
              <w:jc w:val="center"/>
              <w:rPr>
                <w:sz w:val="24"/>
                <w:szCs w:val="24"/>
              </w:rPr>
            </w:pPr>
            <w:r>
              <w:rPr>
                <w:rFonts w:hint="eastAsia"/>
                <w:sz w:val="24"/>
                <w:szCs w:val="24"/>
              </w:rPr>
              <w:t>6</w:t>
            </w:r>
            <w:r w:rsidR="00D34CC7">
              <w:rPr>
                <w:rFonts w:hint="eastAsia"/>
                <w:sz w:val="24"/>
                <w:szCs w:val="24"/>
              </w:rPr>
              <w:t>5</w:t>
            </w:r>
            <w:r w:rsidRPr="004C4A8D">
              <w:rPr>
                <w:rFonts w:hint="eastAsia"/>
                <w:sz w:val="24"/>
                <w:szCs w:val="24"/>
              </w:rPr>
              <w:t>%</w:t>
            </w:r>
          </w:p>
        </w:tc>
        <w:tc>
          <w:tcPr>
            <w:tcW w:w="1587" w:type="dxa"/>
            <w:vAlign w:val="center"/>
          </w:tcPr>
          <w:p w:rsidR="001C0139" w:rsidRPr="004C4A8D" w:rsidRDefault="001C0139" w:rsidP="00F422A3">
            <w:pPr>
              <w:jc w:val="center"/>
              <w:rPr>
                <w:sz w:val="24"/>
                <w:szCs w:val="24"/>
              </w:rPr>
            </w:pPr>
            <w:r w:rsidRPr="004C4A8D">
              <w:rPr>
                <w:rFonts w:hint="eastAsia"/>
                <w:sz w:val="24"/>
                <w:szCs w:val="24"/>
              </w:rPr>
              <w:t>65%</w:t>
            </w:r>
          </w:p>
        </w:tc>
      </w:tr>
      <w:tr w:rsidR="001C0139" w:rsidRPr="008B6493" w:rsidTr="00F422A3">
        <w:trPr>
          <w:trHeight w:val="340"/>
        </w:trPr>
        <w:tc>
          <w:tcPr>
            <w:tcW w:w="4706" w:type="dxa"/>
            <w:tcBorders>
              <w:top w:val="single" w:sz="4" w:space="0" w:color="auto"/>
              <w:left w:val="single" w:sz="4" w:space="0" w:color="auto"/>
              <w:bottom w:val="single" w:sz="4" w:space="0" w:color="auto"/>
              <w:right w:val="single" w:sz="4" w:space="0" w:color="auto"/>
            </w:tcBorders>
            <w:vAlign w:val="center"/>
          </w:tcPr>
          <w:p w:rsidR="001C0139" w:rsidRPr="004C4A8D" w:rsidRDefault="001C0139" w:rsidP="00F422A3">
            <w:pPr>
              <w:ind w:left="6"/>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1C0139" w:rsidRPr="004C4A8D" w:rsidRDefault="001C0139" w:rsidP="00F422A3">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1C0139" w:rsidRPr="004C4A8D" w:rsidRDefault="001C0139" w:rsidP="00F422A3">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1C0139" w:rsidRPr="004C4A8D" w:rsidRDefault="001C0139" w:rsidP="00F422A3">
            <w:pPr>
              <w:jc w:val="center"/>
              <w:rPr>
                <w:sz w:val="24"/>
                <w:szCs w:val="24"/>
              </w:rPr>
            </w:pPr>
          </w:p>
        </w:tc>
      </w:tr>
    </w:tbl>
    <w:p w:rsidR="001C0139" w:rsidRPr="008B6493" w:rsidRDefault="001C0139" w:rsidP="001C0139">
      <w:pPr>
        <w:spacing w:line="0" w:lineRule="atLeast"/>
        <w:rPr>
          <w:rFonts w:ascii="ＭＳ ゴシック" w:eastAsia="ＭＳ ゴシック" w:hAnsi="ＭＳ ゴシック"/>
          <w:color w:val="FF0000"/>
          <w:sz w:val="24"/>
        </w:rPr>
      </w:pPr>
    </w:p>
    <w:tbl>
      <w:tblPr>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587"/>
        <w:gridCol w:w="1587"/>
        <w:gridCol w:w="1586"/>
        <w:gridCol w:w="1586"/>
        <w:gridCol w:w="1586"/>
      </w:tblGrid>
      <w:tr w:rsidR="003D7122" w:rsidRPr="00F92314" w:rsidTr="003D7122">
        <w:tc>
          <w:tcPr>
            <w:tcW w:w="1530" w:type="dxa"/>
            <w:shd w:val="clear" w:color="auto" w:fill="auto"/>
            <w:vAlign w:val="center"/>
          </w:tcPr>
          <w:p w:rsidR="003D7122" w:rsidRPr="008B6493" w:rsidRDefault="003D7122" w:rsidP="00F422A3">
            <w:pPr>
              <w:spacing w:line="0" w:lineRule="atLeast"/>
              <w:jc w:val="center"/>
              <w:rPr>
                <w:rFonts w:hAnsi="ＭＳ 明朝"/>
                <w:color w:val="FF0000"/>
                <w:sz w:val="24"/>
              </w:rPr>
            </w:pPr>
          </w:p>
        </w:tc>
        <w:tc>
          <w:tcPr>
            <w:tcW w:w="1587" w:type="dxa"/>
            <w:shd w:val="clear" w:color="auto" w:fill="auto"/>
            <w:vAlign w:val="center"/>
          </w:tcPr>
          <w:p w:rsidR="003D7122" w:rsidRPr="009E0825" w:rsidRDefault="00B15849" w:rsidP="00F422A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H28</w:t>
            </w:r>
            <w:r w:rsidR="003D7122" w:rsidRPr="009E0825">
              <w:rPr>
                <w:rFonts w:ascii="ＭＳ ゴシック" w:eastAsia="ＭＳ ゴシック" w:hAnsi="ＭＳ ゴシック" w:hint="eastAsia"/>
                <w:sz w:val="24"/>
              </w:rPr>
              <w:t>年度</w:t>
            </w:r>
          </w:p>
        </w:tc>
        <w:tc>
          <w:tcPr>
            <w:tcW w:w="1587" w:type="dxa"/>
            <w:shd w:val="clear" w:color="auto" w:fill="auto"/>
            <w:vAlign w:val="center"/>
          </w:tcPr>
          <w:p w:rsidR="003D7122" w:rsidRPr="009E0825" w:rsidRDefault="003D7122" w:rsidP="00B15849">
            <w:pPr>
              <w:spacing w:line="0" w:lineRule="atLeast"/>
              <w:jc w:val="center"/>
              <w:rPr>
                <w:rFonts w:ascii="ＭＳ ゴシック" w:eastAsia="ＭＳ ゴシック" w:hAnsi="ＭＳ ゴシック"/>
                <w:sz w:val="24"/>
              </w:rPr>
            </w:pPr>
            <w:r w:rsidRPr="009E0825">
              <w:rPr>
                <w:rFonts w:ascii="ＭＳ ゴシック" w:eastAsia="ＭＳ ゴシック" w:hAnsi="ＭＳ ゴシック" w:hint="eastAsia"/>
                <w:sz w:val="24"/>
              </w:rPr>
              <w:t>H2</w:t>
            </w:r>
            <w:r w:rsidR="00B15849">
              <w:rPr>
                <w:rFonts w:ascii="ＭＳ ゴシック" w:eastAsia="ＭＳ ゴシック" w:hAnsi="ＭＳ ゴシック" w:hint="eastAsia"/>
                <w:sz w:val="24"/>
              </w:rPr>
              <w:t>9</w:t>
            </w:r>
            <w:r w:rsidRPr="009E0825">
              <w:rPr>
                <w:rFonts w:ascii="ＭＳ ゴシック" w:eastAsia="ＭＳ ゴシック" w:hAnsi="ＭＳ ゴシック" w:hint="eastAsia"/>
                <w:sz w:val="24"/>
              </w:rPr>
              <w:t>年度</w:t>
            </w:r>
          </w:p>
        </w:tc>
        <w:tc>
          <w:tcPr>
            <w:tcW w:w="1586" w:type="dxa"/>
            <w:shd w:val="clear" w:color="auto" w:fill="auto"/>
            <w:vAlign w:val="center"/>
          </w:tcPr>
          <w:p w:rsidR="003D7122" w:rsidRPr="009E0825" w:rsidRDefault="003D7122" w:rsidP="00B15849">
            <w:pPr>
              <w:spacing w:line="0" w:lineRule="atLeast"/>
              <w:jc w:val="center"/>
              <w:rPr>
                <w:rFonts w:ascii="ＭＳ ゴシック" w:eastAsia="ＭＳ ゴシック" w:hAnsi="ＭＳ ゴシック"/>
                <w:sz w:val="24"/>
              </w:rPr>
            </w:pPr>
            <w:r w:rsidRPr="009E0825">
              <w:rPr>
                <w:rFonts w:ascii="ＭＳ ゴシック" w:eastAsia="ＭＳ ゴシック" w:hAnsi="ＭＳ ゴシック" w:hint="eastAsia"/>
                <w:sz w:val="24"/>
              </w:rPr>
              <w:t>H</w:t>
            </w:r>
            <w:r w:rsidR="00B15849">
              <w:rPr>
                <w:rFonts w:ascii="ＭＳ ゴシック" w:eastAsia="ＭＳ ゴシック" w:hAnsi="ＭＳ ゴシック" w:hint="eastAsia"/>
                <w:sz w:val="24"/>
              </w:rPr>
              <w:t>30</w:t>
            </w:r>
            <w:r w:rsidRPr="009E0825">
              <w:rPr>
                <w:rFonts w:ascii="ＭＳ ゴシック" w:eastAsia="ＭＳ ゴシック" w:hAnsi="ＭＳ ゴシック" w:hint="eastAsia"/>
                <w:sz w:val="24"/>
              </w:rPr>
              <w:t>年度</w:t>
            </w:r>
          </w:p>
        </w:tc>
        <w:tc>
          <w:tcPr>
            <w:tcW w:w="1586" w:type="dxa"/>
            <w:shd w:val="clear" w:color="auto" w:fill="auto"/>
            <w:vAlign w:val="center"/>
          </w:tcPr>
          <w:p w:rsidR="003D7122" w:rsidRPr="009E0825" w:rsidRDefault="003F1197" w:rsidP="003D7122">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R元</w:t>
            </w:r>
            <w:r w:rsidR="003D7122" w:rsidRPr="009E0825">
              <w:rPr>
                <w:rFonts w:ascii="ＭＳ ゴシック" w:eastAsia="ＭＳ ゴシック" w:hAnsi="ＭＳ ゴシック" w:hint="eastAsia"/>
                <w:sz w:val="24"/>
              </w:rPr>
              <w:t>年度</w:t>
            </w:r>
          </w:p>
        </w:tc>
        <w:tc>
          <w:tcPr>
            <w:tcW w:w="1586" w:type="dxa"/>
          </w:tcPr>
          <w:p w:rsidR="00B15849" w:rsidRDefault="00B15849" w:rsidP="00F422A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R2</w:t>
            </w:r>
            <w:r w:rsidR="003D7122">
              <w:rPr>
                <w:rFonts w:ascii="ＭＳ ゴシック" w:eastAsia="ＭＳ ゴシック" w:hAnsi="ＭＳ ゴシック" w:hint="eastAsia"/>
                <w:sz w:val="24"/>
              </w:rPr>
              <w:t>年度</w:t>
            </w:r>
          </w:p>
          <w:p w:rsidR="003D7122" w:rsidRPr="009E0825" w:rsidRDefault="003D7122" w:rsidP="00F422A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（要求）</w:t>
            </w:r>
          </w:p>
        </w:tc>
      </w:tr>
      <w:tr w:rsidR="00D34CC7" w:rsidRPr="008B6493" w:rsidTr="00300B42">
        <w:trPr>
          <w:trHeight w:val="510"/>
        </w:trPr>
        <w:tc>
          <w:tcPr>
            <w:tcW w:w="1530" w:type="dxa"/>
            <w:shd w:val="clear" w:color="auto" w:fill="auto"/>
            <w:vAlign w:val="center"/>
          </w:tcPr>
          <w:p w:rsidR="00D34CC7" w:rsidRPr="004C4A8D" w:rsidRDefault="00D34CC7" w:rsidP="00F422A3">
            <w:pPr>
              <w:spacing w:line="0" w:lineRule="atLeast"/>
              <w:jc w:val="center"/>
              <w:rPr>
                <w:rFonts w:hAnsi="ＭＳ 明朝"/>
                <w:w w:val="66"/>
                <w:sz w:val="24"/>
              </w:rPr>
            </w:pPr>
            <w:r w:rsidRPr="004C4A8D">
              <w:rPr>
                <w:rFonts w:hAnsi="ＭＳ 明朝" w:hint="eastAsia"/>
                <w:w w:val="66"/>
                <w:sz w:val="24"/>
              </w:rPr>
              <w:t>補助金交付実績</w:t>
            </w:r>
          </w:p>
        </w:tc>
        <w:tc>
          <w:tcPr>
            <w:tcW w:w="1587" w:type="dxa"/>
            <w:shd w:val="clear" w:color="auto" w:fill="auto"/>
            <w:vAlign w:val="center"/>
          </w:tcPr>
          <w:p w:rsidR="00D34CC7" w:rsidRPr="004C4A8D" w:rsidRDefault="00D34CC7" w:rsidP="00300B42">
            <w:pPr>
              <w:spacing w:line="0" w:lineRule="atLeast"/>
              <w:jc w:val="right"/>
              <w:rPr>
                <w:rFonts w:hAnsi="ＭＳ 明朝"/>
                <w:sz w:val="24"/>
              </w:rPr>
            </w:pPr>
            <w:r>
              <w:rPr>
                <w:rFonts w:hAnsi="ＭＳ 明朝" w:hint="eastAsia"/>
                <w:sz w:val="24"/>
              </w:rPr>
              <w:t>3,906</w:t>
            </w:r>
            <w:r w:rsidRPr="004C4A8D">
              <w:rPr>
                <w:rFonts w:hAnsi="ＭＳ 明朝" w:hint="eastAsia"/>
                <w:sz w:val="24"/>
              </w:rPr>
              <w:t>千円</w:t>
            </w:r>
          </w:p>
        </w:tc>
        <w:tc>
          <w:tcPr>
            <w:tcW w:w="1587" w:type="dxa"/>
            <w:shd w:val="clear" w:color="auto" w:fill="auto"/>
            <w:vAlign w:val="center"/>
          </w:tcPr>
          <w:p w:rsidR="00D34CC7" w:rsidRPr="004C4A8D" w:rsidRDefault="00D34CC7" w:rsidP="00300B42">
            <w:pPr>
              <w:spacing w:line="0" w:lineRule="atLeast"/>
              <w:jc w:val="right"/>
              <w:rPr>
                <w:rFonts w:hAnsi="ＭＳ 明朝"/>
                <w:sz w:val="24"/>
              </w:rPr>
            </w:pPr>
            <w:r>
              <w:rPr>
                <w:rFonts w:hAnsi="ＭＳ 明朝" w:hint="eastAsia"/>
                <w:sz w:val="24"/>
                <w:szCs w:val="24"/>
              </w:rPr>
              <w:t>8,197</w:t>
            </w:r>
            <w:r w:rsidRPr="004C4A8D">
              <w:rPr>
                <w:rFonts w:hAnsi="ＭＳ 明朝" w:hint="eastAsia"/>
                <w:sz w:val="24"/>
              </w:rPr>
              <w:t>千円</w:t>
            </w:r>
          </w:p>
        </w:tc>
        <w:tc>
          <w:tcPr>
            <w:tcW w:w="1586" w:type="dxa"/>
            <w:shd w:val="clear" w:color="auto" w:fill="auto"/>
            <w:vAlign w:val="center"/>
          </w:tcPr>
          <w:p w:rsidR="00D34CC7" w:rsidRPr="004C4A8D" w:rsidRDefault="00D34CC7" w:rsidP="00D34CC7">
            <w:pPr>
              <w:spacing w:line="0" w:lineRule="atLeast"/>
              <w:jc w:val="right"/>
              <w:rPr>
                <w:rFonts w:hAnsi="ＭＳ 明朝"/>
                <w:sz w:val="24"/>
              </w:rPr>
            </w:pPr>
            <w:r>
              <w:rPr>
                <w:rFonts w:hAnsi="ＭＳ 明朝" w:hint="eastAsia"/>
                <w:sz w:val="24"/>
                <w:szCs w:val="24"/>
              </w:rPr>
              <w:t>7,201</w:t>
            </w:r>
            <w:r w:rsidRPr="004C4A8D">
              <w:rPr>
                <w:rFonts w:hAnsi="ＭＳ 明朝" w:hint="eastAsia"/>
                <w:sz w:val="24"/>
              </w:rPr>
              <w:t>千円</w:t>
            </w:r>
          </w:p>
        </w:tc>
        <w:tc>
          <w:tcPr>
            <w:tcW w:w="1586" w:type="dxa"/>
            <w:shd w:val="clear" w:color="auto" w:fill="auto"/>
          </w:tcPr>
          <w:p w:rsidR="00D34CC7" w:rsidRDefault="00D34CC7" w:rsidP="00300B42">
            <w:pPr>
              <w:spacing w:line="0" w:lineRule="atLeast"/>
              <w:jc w:val="left"/>
              <w:rPr>
                <w:rFonts w:hAnsi="ＭＳ 明朝"/>
                <w:sz w:val="16"/>
              </w:rPr>
            </w:pPr>
            <w:r>
              <w:rPr>
                <w:rFonts w:hAnsi="ＭＳ 明朝" w:hint="eastAsia"/>
                <w:sz w:val="16"/>
              </w:rPr>
              <w:t>（予算額）</w:t>
            </w:r>
          </w:p>
          <w:p w:rsidR="00D34CC7" w:rsidRPr="004C4A8D" w:rsidRDefault="00D34CC7" w:rsidP="00D34CC7">
            <w:pPr>
              <w:spacing w:line="0" w:lineRule="atLeast"/>
              <w:jc w:val="right"/>
              <w:rPr>
                <w:rFonts w:hAnsi="ＭＳ 明朝"/>
                <w:sz w:val="16"/>
              </w:rPr>
            </w:pPr>
            <w:r>
              <w:rPr>
                <w:rFonts w:hAnsi="ＭＳ 明朝" w:hint="eastAsia"/>
                <w:sz w:val="24"/>
              </w:rPr>
              <w:t>9,000</w:t>
            </w:r>
            <w:r w:rsidRPr="004C4A8D">
              <w:rPr>
                <w:rFonts w:hAnsi="ＭＳ 明朝" w:hint="eastAsia"/>
                <w:sz w:val="24"/>
              </w:rPr>
              <w:t>千円</w:t>
            </w:r>
          </w:p>
        </w:tc>
        <w:tc>
          <w:tcPr>
            <w:tcW w:w="1586" w:type="dxa"/>
          </w:tcPr>
          <w:p w:rsidR="00D34CC7" w:rsidRDefault="00D34CC7" w:rsidP="00F422A3">
            <w:pPr>
              <w:spacing w:line="0" w:lineRule="atLeast"/>
              <w:jc w:val="left"/>
              <w:rPr>
                <w:rFonts w:hAnsi="ＭＳ 明朝"/>
                <w:sz w:val="16"/>
              </w:rPr>
            </w:pPr>
            <w:r>
              <w:rPr>
                <w:rFonts w:hAnsi="ＭＳ 明朝" w:hint="eastAsia"/>
                <w:sz w:val="16"/>
              </w:rPr>
              <w:t>（要求額）</w:t>
            </w:r>
          </w:p>
          <w:p w:rsidR="00D34CC7" w:rsidRPr="004C4A8D" w:rsidRDefault="00D34CC7" w:rsidP="00D34CC7">
            <w:pPr>
              <w:spacing w:line="0" w:lineRule="atLeast"/>
              <w:jc w:val="right"/>
              <w:rPr>
                <w:rFonts w:hAnsi="ＭＳ 明朝"/>
                <w:sz w:val="16"/>
              </w:rPr>
            </w:pPr>
            <w:r>
              <w:rPr>
                <w:rFonts w:hAnsi="ＭＳ 明朝" w:hint="eastAsia"/>
                <w:sz w:val="24"/>
              </w:rPr>
              <w:t>9,000</w:t>
            </w:r>
            <w:r w:rsidRPr="004C4A8D">
              <w:rPr>
                <w:rFonts w:hAnsi="ＭＳ 明朝" w:hint="eastAsia"/>
                <w:sz w:val="24"/>
              </w:rPr>
              <w:t>千円</w:t>
            </w:r>
          </w:p>
        </w:tc>
      </w:tr>
      <w:tr w:rsidR="00B15849" w:rsidRPr="008B6493" w:rsidTr="00D34CC7">
        <w:trPr>
          <w:trHeight w:val="510"/>
        </w:trPr>
        <w:tc>
          <w:tcPr>
            <w:tcW w:w="1530" w:type="dxa"/>
            <w:shd w:val="clear" w:color="auto" w:fill="auto"/>
            <w:vAlign w:val="center"/>
          </w:tcPr>
          <w:p w:rsidR="00B15849" w:rsidRPr="004C4A8D" w:rsidRDefault="00B15849" w:rsidP="00F422A3">
            <w:pPr>
              <w:spacing w:line="0" w:lineRule="atLeast"/>
              <w:jc w:val="center"/>
              <w:rPr>
                <w:rFonts w:hAnsi="ＭＳ 明朝"/>
                <w:w w:val="80"/>
                <w:sz w:val="24"/>
              </w:rPr>
            </w:pPr>
            <w:r w:rsidRPr="004C4A8D">
              <w:rPr>
                <w:rFonts w:hAnsi="ＭＳ 明朝" w:hint="eastAsia"/>
                <w:w w:val="80"/>
                <w:sz w:val="24"/>
              </w:rPr>
              <w:t>指標①目標</w:t>
            </w:r>
          </w:p>
        </w:tc>
        <w:tc>
          <w:tcPr>
            <w:tcW w:w="1587" w:type="dxa"/>
            <w:shd w:val="clear" w:color="auto" w:fill="auto"/>
            <w:vAlign w:val="center"/>
          </w:tcPr>
          <w:p w:rsidR="00B15849" w:rsidRPr="004C4A8D" w:rsidRDefault="00B15849" w:rsidP="00300B42">
            <w:pPr>
              <w:spacing w:line="0" w:lineRule="atLeast"/>
              <w:jc w:val="right"/>
              <w:rPr>
                <w:rFonts w:hAnsi="ＭＳ 明朝"/>
                <w:sz w:val="24"/>
              </w:rPr>
            </w:pPr>
            <w:r w:rsidRPr="004C4A8D">
              <w:rPr>
                <w:rFonts w:hAnsi="ＭＳ 明朝" w:hint="eastAsia"/>
                <w:sz w:val="24"/>
              </w:rPr>
              <w:t>5</w:t>
            </w:r>
            <w:r>
              <w:rPr>
                <w:rFonts w:hAnsi="ＭＳ 明朝" w:hint="eastAsia"/>
                <w:sz w:val="24"/>
              </w:rPr>
              <w:t>6%</w:t>
            </w:r>
          </w:p>
        </w:tc>
        <w:tc>
          <w:tcPr>
            <w:tcW w:w="1587" w:type="dxa"/>
            <w:shd w:val="clear" w:color="auto" w:fill="auto"/>
            <w:vAlign w:val="center"/>
          </w:tcPr>
          <w:p w:rsidR="00B15849" w:rsidRPr="004C4A8D" w:rsidRDefault="00B15849" w:rsidP="00300B42">
            <w:pPr>
              <w:spacing w:line="0" w:lineRule="atLeast"/>
              <w:jc w:val="right"/>
              <w:rPr>
                <w:rFonts w:hAnsi="ＭＳ 明朝"/>
                <w:sz w:val="24"/>
              </w:rPr>
            </w:pPr>
            <w:r>
              <w:rPr>
                <w:rFonts w:hAnsi="ＭＳ 明朝" w:hint="eastAsia"/>
                <w:sz w:val="24"/>
              </w:rPr>
              <w:t>58%</w:t>
            </w:r>
          </w:p>
        </w:tc>
        <w:tc>
          <w:tcPr>
            <w:tcW w:w="1586" w:type="dxa"/>
            <w:shd w:val="clear" w:color="auto" w:fill="auto"/>
            <w:vAlign w:val="center"/>
          </w:tcPr>
          <w:p w:rsidR="00B15849" w:rsidRPr="004C4A8D" w:rsidRDefault="00D34CC7" w:rsidP="00F422A3">
            <w:pPr>
              <w:spacing w:line="0" w:lineRule="atLeast"/>
              <w:jc w:val="right"/>
              <w:rPr>
                <w:rFonts w:hAnsi="ＭＳ 明朝"/>
                <w:sz w:val="24"/>
              </w:rPr>
            </w:pPr>
            <w:r>
              <w:rPr>
                <w:rFonts w:hAnsi="ＭＳ 明朝" w:hint="eastAsia"/>
                <w:sz w:val="24"/>
              </w:rPr>
              <w:t>60</w:t>
            </w:r>
            <w:r w:rsidR="00B15849">
              <w:rPr>
                <w:rFonts w:hAnsi="ＭＳ 明朝" w:hint="eastAsia"/>
                <w:sz w:val="24"/>
              </w:rPr>
              <w:t>%</w:t>
            </w:r>
          </w:p>
        </w:tc>
        <w:tc>
          <w:tcPr>
            <w:tcW w:w="1586" w:type="dxa"/>
            <w:shd w:val="clear" w:color="auto" w:fill="auto"/>
            <w:vAlign w:val="center"/>
          </w:tcPr>
          <w:p w:rsidR="00B15849" w:rsidRPr="004C4A8D" w:rsidRDefault="00D34CC7" w:rsidP="00F422A3">
            <w:pPr>
              <w:spacing w:line="0" w:lineRule="atLeast"/>
              <w:jc w:val="right"/>
              <w:rPr>
                <w:rFonts w:hAnsi="ＭＳ 明朝"/>
                <w:sz w:val="24"/>
              </w:rPr>
            </w:pPr>
            <w:r>
              <w:rPr>
                <w:rFonts w:hAnsi="ＭＳ 明朝" w:hint="eastAsia"/>
                <w:sz w:val="24"/>
              </w:rPr>
              <w:t>62</w:t>
            </w:r>
            <w:r w:rsidR="00B15849">
              <w:rPr>
                <w:rFonts w:hAnsi="ＭＳ 明朝" w:hint="eastAsia"/>
                <w:sz w:val="24"/>
              </w:rPr>
              <w:t>%</w:t>
            </w:r>
          </w:p>
        </w:tc>
        <w:tc>
          <w:tcPr>
            <w:tcW w:w="1586" w:type="dxa"/>
            <w:vAlign w:val="center"/>
          </w:tcPr>
          <w:p w:rsidR="00B15849" w:rsidRDefault="00B15849" w:rsidP="00D34CC7">
            <w:pPr>
              <w:spacing w:line="0" w:lineRule="atLeast"/>
              <w:jc w:val="right"/>
              <w:rPr>
                <w:rFonts w:hAnsi="ＭＳ 明朝"/>
                <w:sz w:val="24"/>
              </w:rPr>
            </w:pPr>
            <w:r>
              <w:rPr>
                <w:rFonts w:hAnsi="ＭＳ 明朝" w:hint="eastAsia"/>
                <w:sz w:val="24"/>
              </w:rPr>
              <w:t>6</w:t>
            </w:r>
            <w:r w:rsidR="00D34CC7">
              <w:rPr>
                <w:rFonts w:hAnsi="ＭＳ 明朝" w:hint="eastAsia"/>
                <w:sz w:val="24"/>
              </w:rPr>
              <w:t>5</w:t>
            </w:r>
            <w:r>
              <w:rPr>
                <w:rFonts w:hAnsi="ＭＳ 明朝" w:hint="eastAsia"/>
                <w:sz w:val="24"/>
              </w:rPr>
              <w:t>%</w:t>
            </w:r>
          </w:p>
        </w:tc>
      </w:tr>
      <w:tr w:rsidR="00B15849" w:rsidRPr="008B6493" w:rsidTr="003D7122">
        <w:trPr>
          <w:trHeight w:val="510"/>
        </w:trPr>
        <w:tc>
          <w:tcPr>
            <w:tcW w:w="1530" w:type="dxa"/>
            <w:shd w:val="clear" w:color="auto" w:fill="auto"/>
            <w:vAlign w:val="center"/>
          </w:tcPr>
          <w:p w:rsidR="00B15849" w:rsidRPr="004C4A8D" w:rsidRDefault="00B15849" w:rsidP="00F422A3">
            <w:pPr>
              <w:spacing w:line="0" w:lineRule="atLeast"/>
              <w:jc w:val="center"/>
              <w:rPr>
                <w:rFonts w:hAnsi="ＭＳ 明朝"/>
                <w:w w:val="80"/>
                <w:sz w:val="24"/>
              </w:rPr>
            </w:pPr>
            <w:r w:rsidRPr="004C4A8D">
              <w:rPr>
                <w:rFonts w:hAnsi="ＭＳ 明朝" w:hint="eastAsia"/>
                <w:w w:val="80"/>
                <w:sz w:val="24"/>
              </w:rPr>
              <w:t>指標①実績</w:t>
            </w:r>
          </w:p>
        </w:tc>
        <w:tc>
          <w:tcPr>
            <w:tcW w:w="1587" w:type="dxa"/>
            <w:shd w:val="clear" w:color="auto" w:fill="auto"/>
            <w:vAlign w:val="center"/>
          </w:tcPr>
          <w:p w:rsidR="00B15849" w:rsidRPr="004C4A8D" w:rsidRDefault="00B15849" w:rsidP="00300B42">
            <w:pPr>
              <w:spacing w:line="0" w:lineRule="atLeast"/>
              <w:jc w:val="right"/>
              <w:rPr>
                <w:rFonts w:hAnsi="ＭＳ 明朝"/>
                <w:sz w:val="24"/>
              </w:rPr>
            </w:pPr>
            <w:r>
              <w:rPr>
                <w:rFonts w:hAnsi="ＭＳ 明朝" w:hint="eastAsia"/>
                <w:sz w:val="24"/>
              </w:rPr>
              <w:t>48.2%</w:t>
            </w:r>
          </w:p>
        </w:tc>
        <w:tc>
          <w:tcPr>
            <w:tcW w:w="1587" w:type="dxa"/>
            <w:shd w:val="clear" w:color="auto" w:fill="auto"/>
            <w:vAlign w:val="center"/>
          </w:tcPr>
          <w:p w:rsidR="00B15849" w:rsidRPr="004C4A8D" w:rsidRDefault="00B15849" w:rsidP="00300B42">
            <w:pPr>
              <w:spacing w:line="0" w:lineRule="atLeast"/>
              <w:jc w:val="right"/>
              <w:rPr>
                <w:rFonts w:hAnsi="ＭＳ 明朝"/>
                <w:sz w:val="24"/>
              </w:rPr>
            </w:pPr>
            <w:r>
              <w:rPr>
                <w:rFonts w:hAnsi="ＭＳ 明朝" w:hint="eastAsia"/>
                <w:sz w:val="24"/>
              </w:rPr>
              <w:t>47.6%</w:t>
            </w:r>
          </w:p>
        </w:tc>
        <w:tc>
          <w:tcPr>
            <w:tcW w:w="1586" w:type="dxa"/>
            <w:shd w:val="clear" w:color="auto" w:fill="auto"/>
            <w:vAlign w:val="center"/>
          </w:tcPr>
          <w:p w:rsidR="00B15849" w:rsidRPr="004C4A8D" w:rsidRDefault="0032588B" w:rsidP="00F422A3">
            <w:pPr>
              <w:spacing w:line="0" w:lineRule="atLeast"/>
              <w:jc w:val="right"/>
              <w:rPr>
                <w:rFonts w:hAnsi="ＭＳ 明朝"/>
                <w:sz w:val="24"/>
              </w:rPr>
            </w:pPr>
            <w:r>
              <w:rPr>
                <w:rFonts w:hAnsi="ＭＳ 明朝" w:hint="eastAsia"/>
                <w:sz w:val="24"/>
              </w:rPr>
              <w:t>48</w:t>
            </w:r>
            <w:r w:rsidR="00B15849">
              <w:rPr>
                <w:rFonts w:hAnsi="ＭＳ 明朝" w:hint="eastAsia"/>
                <w:sz w:val="24"/>
              </w:rPr>
              <w:t>.6%</w:t>
            </w:r>
          </w:p>
        </w:tc>
        <w:tc>
          <w:tcPr>
            <w:tcW w:w="1586" w:type="dxa"/>
            <w:shd w:val="clear" w:color="auto" w:fill="auto"/>
            <w:vAlign w:val="center"/>
          </w:tcPr>
          <w:p w:rsidR="00B15849" w:rsidRPr="004C4A8D" w:rsidRDefault="00B15849" w:rsidP="00F422A3">
            <w:pPr>
              <w:spacing w:line="0" w:lineRule="atLeast"/>
              <w:jc w:val="left"/>
              <w:rPr>
                <w:rFonts w:hAnsi="ＭＳ 明朝"/>
                <w:sz w:val="16"/>
              </w:rPr>
            </w:pPr>
            <w:r w:rsidRPr="004C4A8D">
              <w:rPr>
                <w:rFonts w:hAnsi="ＭＳ 明朝" w:hint="eastAsia"/>
                <w:sz w:val="16"/>
              </w:rPr>
              <w:t>(</w:t>
            </w:r>
            <w:r w:rsidR="00D34CC7">
              <w:rPr>
                <w:rFonts w:hAnsi="ＭＳ 明朝" w:hint="eastAsia"/>
                <w:sz w:val="16"/>
              </w:rPr>
              <w:t>推定</w:t>
            </w:r>
            <w:r w:rsidRPr="004C4A8D">
              <w:rPr>
                <w:rFonts w:hAnsi="ＭＳ 明朝" w:hint="eastAsia"/>
                <w:sz w:val="16"/>
              </w:rPr>
              <w:t>値)</w:t>
            </w:r>
          </w:p>
          <w:p w:rsidR="00B15849" w:rsidRPr="004C4A8D" w:rsidRDefault="00AA6F2D" w:rsidP="00F422A3">
            <w:pPr>
              <w:spacing w:line="0" w:lineRule="atLeast"/>
              <w:jc w:val="right"/>
              <w:rPr>
                <w:rFonts w:hAnsi="ＭＳ 明朝"/>
                <w:sz w:val="24"/>
              </w:rPr>
            </w:pPr>
            <w:r>
              <w:rPr>
                <w:rFonts w:hAnsi="ＭＳ 明朝" w:hint="eastAsia"/>
                <w:sz w:val="24"/>
              </w:rPr>
              <w:t>62</w:t>
            </w:r>
            <w:r w:rsidR="00B15849" w:rsidRPr="004C4A8D">
              <w:rPr>
                <w:rFonts w:hAnsi="ＭＳ 明朝" w:hint="eastAsia"/>
                <w:sz w:val="24"/>
              </w:rPr>
              <w:t>.0</w:t>
            </w:r>
            <w:r w:rsidR="00B15849">
              <w:rPr>
                <w:rFonts w:hAnsi="ＭＳ 明朝" w:hint="eastAsia"/>
                <w:sz w:val="24"/>
              </w:rPr>
              <w:t>%</w:t>
            </w:r>
          </w:p>
        </w:tc>
        <w:tc>
          <w:tcPr>
            <w:tcW w:w="1586" w:type="dxa"/>
          </w:tcPr>
          <w:p w:rsidR="00B15849" w:rsidRDefault="00B15849" w:rsidP="00F422A3">
            <w:pPr>
              <w:spacing w:line="0" w:lineRule="atLeast"/>
              <w:jc w:val="left"/>
              <w:rPr>
                <w:rFonts w:hAnsi="ＭＳ 明朝"/>
                <w:sz w:val="16"/>
              </w:rPr>
            </w:pPr>
            <w:r>
              <w:rPr>
                <w:rFonts w:hAnsi="ＭＳ 明朝" w:hint="eastAsia"/>
                <w:sz w:val="16"/>
              </w:rPr>
              <w:t>（推定値）</w:t>
            </w:r>
          </w:p>
          <w:p w:rsidR="00B15849" w:rsidRPr="004C4A8D" w:rsidRDefault="00D34CC7" w:rsidP="00736745">
            <w:pPr>
              <w:spacing w:line="0" w:lineRule="atLeast"/>
              <w:jc w:val="right"/>
              <w:rPr>
                <w:rFonts w:hAnsi="ＭＳ 明朝"/>
                <w:sz w:val="16"/>
              </w:rPr>
            </w:pPr>
            <w:r>
              <w:rPr>
                <w:rFonts w:hAnsi="ＭＳ 明朝" w:hint="eastAsia"/>
                <w:sz w:val="24"/>
              </w:rPr>
              <w:t>65</w:t>
            </w:r>
            <w:r w:rsidR="00B15849">
              <w:rPr>
                <w:rFonts w:hAnsi="ＭＳ 明朝" w:hint="eastAsia"/>
                <w:sz w:val="24"/>
              </w:rPr>
              <w:t>.0%</w:t>
            </w:r>
          </w:p>
        </w:tc>
      </w:tr>
      <w:tr w:rsidR="00B15849" w:rsidRPr="008B6493" w:rsidTr="003D7122">
        <w:trPr>
          <w:trHeight w:val="510"/>
        </w:trPr>
        <w:tc>
          <w:tcPr>
            <w:tcW w:w="1530" w:type="dxa"/>
            <w:shd w:val="clear" w:color="auto" w:fill="auto"/>
            <w:vAlign w:val="center"/>
          </w:tcPr>
          <w:p w:rsidR="00B15849" w:rsidRPr="004C4A8D" w:rsidRDefault="00B15849" w:rsidP="00F422A3">
            <w:pPr>
              <w:spacing w:line="0" w:lineRule="atLeast"/>
              <w:jc w:val="center"/>
              <w:rPr>
                <w:rFonts w:hAnsi="ＭＳ 明朝"/>
                <w:w w:val="80"/>
                <w:sz w:val="24"/>
              </w:rPr>
            </w:pPr>
            <w:r w:rsidRPr="004C4A8D">
              <w:rPr>
                <w:rFonts w:hAnsi="ＭＳ 明朝" w:hint="eastAsia"/>
                <w:w w:val="80"/>
                <w:sz w:val="22"/>
              </w:rPr>
              <w:t>指標①達成率</w:t>
            </w:r>
          </w:p>
        </w:tc>
        <w:tc>
          <w:tcPr>
            <w:tcW w:w="1587" w:type="dxa"/>
            <w:shd w:val="clear" w:color="auto" w:fill="auto"/>
            <w:vAlign w:val="center"/>
          </w:tcPr>
          <w:p w:rsidR="00B15849" w:rsidRPr="004C4A8D" w:rsidRDefault="00B15849" w:rsidP="00300B42">
            <w:pPr>
              <w:spacing w:line="0" w:lineRule="atLeast"/>
              <w:jc w:val="right"/>
              <w:rPr>
                <w:rFonts w:hAnsi="ＭＳ 明朝"/>
                <w:sz w:val="24"/>
              </w:rPr>
            </w:pPr>
            <w:r>
              <w:rPr>
                <w:rFonts w:hAnsi="ＭＳ 明朝" w:hint="eastAsia"/>
                <w:sz w:val="24"/>
              </w:rPr>
              <w:t>86.0</w:t>
            </w:r>
            <w:r w:rsidRPr="004C4A8D">
              <w:rPr>
                <w:rFonts w:hAnsi="ＭＳ 明朝" w:hint="eastAsia"/>
                <w:sz w:val="24"/>
              </w:rPr>
              <w:t>％</w:t>
            </w:r>
          </w:p>
        </w:tc>
        <w:tc>
          <w:tcPr>
            <w:tcW w:w="1587" w:type="dxa"/>
            <w:shd w:val="clear" w:color="auto" w:fill="auto"/>
            <w:vAlign w:val="center"/>
          </w:tcPr>
          <w:p w:rsidR="00B15849" w:rsidRPr="004C4A8D" w:rsidRDefault="00B15849" w:rsidP="00300B42">
            <w:pPr>
              <w:spacing w:line="0" w:lineRule="atLeast"/>
              <w:jc w:val="right"/>
              <w:rPr>
                <w:rFonts w:hAnsi="ＭＳ 明朝"/>
                <w:sz w:val="24"/>
              </w:rPr>
            </w:pPr>
            <w:r>
              <w:rPr>
                <w:rFonts w:hAnsi="ＭＳ 明朝" w:hint="eastAsia"/>
                <w:sz w:val="24"/>
              </w:rPr>
              <w:t>82.0</w:t>
            </w:r>
            <w:r w:rsidRPr="004C4A8D">
              <w:rPr>
                <w:rFonts w:hAnsi="ＭＳ 明朝" w:hint="eastAsia"/>
                <w:sz w:val="24"/>
              </w:rPr>
              <w:t>％</w:t>
            </w:r>
          </w:p>
        </w:tc>
        <w:tc>
          <w:tcPr>
            <w:tcW w:w="1586" w:type="dxa"/>
            <w:shd w:val="clear" w:color="auto" w:fill="auto"/>
            <w:vAlign w:val="center"/>
          </w:tcPr>
          <w:p w:rsidR="00B15849" w:rsidRPr="004C4A8D" w:rsidRDefault="00B15849" w:rsidP="0032588B">
            <w:pPr>
              <w:spacing w:line="0" w:lineRule="atLeast"/>
              <w:jc w:val="right"/>
              <w:rPr>
                <w:rFonts w:hAnsi="ＭＳ 明朝"/>
                <w:sz w:val="24"/>
              </w:rPr>
            </w:pPr>
            <w:r>
              <w:rPr>
                <w:rFonts w:hAnsi="ＭＳ 明朝" w:hint="eastAsia"/>
                <w:sz w:val="24"/>
              </w:rPr>
              <w:t>8</w:t>
            </w:r>
            <w:r w:rsidR="0032588B">
              <w:rPr>
                <w:rFonts w:hAnsi="ＭＳ 明朝" w:hint="eastAsia"/>
                <w:sz w:val="24"/>
              </w:rPr>
              <w:t>1</w:t>
            </w:r>
            <w:r>
              <w:rPr>
                <w:rFonts w:hAnsi="ＭＳ 明朝" w:hint="eastAsia"/>
                <w:sz w:val="24"/>
              </w:rPr>
              <w:t>.0</w:t>
            </w:r>
            <w:r w:rsidRPr="004C4A8D">
              <w:rPr>
                <w:rFonts w:hAnsi="ＭＳ 明朝" w:hint="eastAsia"/>
                <w:sz w:val="24"/>
              </w:rPr>
              <w:t>％</w:t>
            </w:r>
          </w:p>
        </w:tc>
        <w:tc>
          <w:tcPr>
            <w:tcW w:w="1586" w:type="dxa"/>
            <w:shd w:val="clear" w:color="auto" w:fill="auto"/>
            <w:vAlign w:val="center"/>
          </w:tcPr>
          <w:p w:rsidR="00B15849" w:rsidRPr="004C4A8D" w:rsidRDefault="00B15849" w:rsidP="00F422A3">
            <w:pPr>
              <w:spacing w:line="0" w:lineRule="atLeast"/>
              <w:jc w:val="left"/>
              <w:rPr>
                <w:rFonts w:hAnsi="ＭＳ 明朝"/>
                <w:sz w:val="24"/>
              </w:rPr>
            </w:pPr>
            <w:r w:rsidRPr="004C4A8D">
              <w:rPr>
                <w:rFonts w:hAnsi="ＭＳ 明朝" w:hint="eastAsia"/>
                <w:sz w:val="16"/>
              </w:rPr>
              <w:t>(</w:t>
            </w:r>
            <w:r w:rsidR="00D34CC7">
              <w:rPr>
                <w:rFonts w:hAnsi="ＭＳ 明朝" w:hint="eastAsia"/>
                <w:sz w:val="16"/>
              </w:rPr>
              <w:t>推定</w:t>
            </w:r>
            <w:r w:rsidRPr="004C4A8D">
              <w:rPr>
                <w:rFonts w:hAnsi="ＭＳ 明朝" w:hint="eastAsia"/>
                <w:sz w:val="16"/>
              </w:rPr>
              <w:t>値)</w:t>
            </w:r>
          </w:p>
          <w:p w:rsidR="00B15849" w:rsidRPr="004C4A8D" w:rsidRDefault="00B15849" w:rsidP="00F422A3">
            <w:pPr>
              <w:spacing w:line="0" w:lineRule="atLeast"/>
              <w:jc w:val="right"/>
              <w:rPr>
                <w:rFonts w:hAnsi="ＭＳ 明朝"/>
                <w:sz w:val="24"/>
              </w:rPr>
            </w:pPr>
            <w:r>
              <w:rPr>
                <w:rFonts w:hAnsi="ＭＳ 明朝" w:hint="eastAsia"/>
                <w:sz w:val="24"/>
              </w:rPr>
              <w:t>100</w:t>
            </w:r>
            <w:r w:rsidRPr="004C4A8D">
              <w:rPr>
                <w:rFonts w:hAnsi="ＭＳ 明朝" w:hint="eastAsia"/>
                <w:sz w:val="24"/>
              </w:rPr>
              <w:t>％</w:t>
            </w:r>
          </w:p>
        </w:tc>
        <w:tc>
          <w:tcPr>
            <w:tcW w:w="1586" w:type="dxa"/>
          </w:tcPr>
          <w:p w:rsidR="00B15849" w:rsidRDefault="00D34CC7" w:rsidP="00F422A3">
            <w:pPr>
              <w:spacing w:line="0" w:lineRule="atLeast"/>
              <w:jc w:val="left"/>
              <w:rPr>
                <w:rFonts w:hAnsi="ＭＳ 明朝"/>
                <w:sz w:val="16"/>
              </w:rPr>
            </w:pPr>
            <w:r>
              <w:rPr>
                <w:rFonts w:hAnsi="ＭＳ 明朝" w:hint="eastAsia"/>
                <w:sz w:val="16"/>
              </w:rPr>
              <w:t>（推定</w:t>
            </w:r>
            <w:r w:rsidR="00B15849">
              <w:rPr>
                <w:rFonts w:hAnsi="ＭＳ 明朝" w:hint="eastAsia"/>
                <w:sz w:val="16"/>
              </w:rPr>
              <w:t>値）</w:t>
            </w:r>
          </w:p>
          <w:p w:rsidR="00B15849" w:rsidRPr="004C4A8D" w:rsidRDefault="00B15849" w:rsidP="00736745">
            <w:pPr>
              <w:spacing w:line="0" w:lineRule="atLeast"/>
              <w:jc w:val="right"/>
              <w:rPr>
                <w:rFonts w:hAnsi="ＭＳ 明朝"/>
                <w:sz w:val="16"/>
              </w:rPr>
            </w:pPr>
            <w:r>
              <w:rPr>
                <w:rFonts w:hAnsi="ＭＳ 明朝" w:hint="eastAsia"/>
                <w:sz w:val="24"/>
              </w:rPr>
              <w:t>100</w:t>
            </w:r>
            <w:r w:rsidRPr="004C4A8D">
              <w:rPr>
                <w:rFonts w:hAnsi="ＭＳ 明朝" w:hint="eastAsia"/>
                <w:sz w:val="24"/>
              </w:rPr>
              <w:t>％</w:t>
            </w:r>
          </w:p>
        </w:tc>
      </w:tr>
      <w:tr w:rsidR="003D7122" w:rsidRPr="008B6493" w:rsidTr="003D7122">
        <w:trPr>
          <w:trHeight w:val="510"/>
        </w:trPr>
        <w:tc>
          <w:tcPr>
            <w:tcW w:w="1530" w:type="dxa"/>
            <w:shd w:val="clear" w:color="auto" w:fill="auto"/>
            <w:vAlign w:val="center"/>
          </w:tcPr>
          <w:p w:rsidR="003D7122" w:rsidRPr="004C4A8D" w:rsidRDefault="003D7122" w:rsidP="00F422A3">
            <w:pPr>
              <w:spacing w:line="0" w:lineRule="atLeast"/>
              <w:jc w:val="center"/>
              <w:rPr>
                <w:rFonts w:hAnsi="ＭＳ 明朝"/>
                <w:w w:val="80"/>
                <w:sz w:val="24"/>
              </w:rPr>
            </w:pPr>
            <w:r w:rsidRPr="004C4A8D">
              <w:rPr>
                <w:rFonts w:hAnsi="ＭＳ 明朝" w:hint="eastAsia"/>
                <w:w w:val="80"/>
                <w:sz w:val="24"/>
              </w:rPr>
              <w:t>指標②目標</w:t>
            </w:r>
          </w:p>
        </w:tc>
        <w:tc>
          <w:tcPr>
            <w:tcW w:w="1587" w:type="dxa"/>
            <w:shd w:val="clear" w:color="auto" w:fill="auto"/>
            <w:vAlign w:val="center"/>
          </w:tcPr>
          <w:p w:rsidR="003D7122" w:rsidRPr="004C4A8D" w:rsidRDefault="003D7122" w:rsidP="00F422A3">
            <w:pPr>
              <w:spacing w:line="0" w:lineRule="atLeast"/>
              <w:jc w:val="right"/>
              <w:rPr>
                <w:rFonts w:hAnsi="ＭＳ 明朝"/>
                <w:sz w:val="24"/>
              </w:rPr>
            </w:pPr>
          </w:p>
        </w:tc>
        <w:tc>
          <w:tcPr>
            <w:tcW w:w="1587" w:type="dxa"/>
            <w:shd w:val="clear" w:color="auto" w:fill="auto"/>
            <w:vAlign w:val="center"/>
          </w:tcPr>
          <w:p w:rsidR="003D7122" w:rsidRPr="004C4A8D" w:rsidRDefault="003D7122" w:rsidP="00F422A3">
            <w:pPr>
              <w:spacing w:line="0" w:lineRule="atLeast"/>
              <w:jc w:val="right"/>
              <w:rPr>
                <w:rFonts w:hAnsi="ＭＳ 明朝"/>
                <w:sz w:val="24"/>
              </w:rPr>
            </w:pPr>
          </w:p>
        </w:tc>
        <w:tc>
          <w:tcPr>
            <w:tcW w:w="1586" w:type="dxa"/>
            <w:shd w:val="clear" w:color="auto" w:fill="auto"/>
            <w:vAlign w:val="center"/>
          </w:tcPr>
          <w:p w:rsidR="003D7122" w:rsidRPr="004C4A8D" w:rsidRDefault="003D7122" w:rsidP="00F422A3">
            <w:pPr>
              <w:spacing w:line="0" w:lineRule="atLeast"/>
              <w:jc w:val="right"/>
              <w:rPr>
                <w:rFonts w:hAnsi="ＭＳ 明朝"/>
                <w:sz w:val="24"/>
              </w:rPr>
            </w:pPr>
          </w:p>
        </w:tc>
        <w:tc>
          <w:tcPr>
            <w:tcW w:w="1586" w:type="dxa"/>
            <w:shd w:val="clear" w:color="auto" w:fill="auto"/>
            <w:vAlign w:val="center"/>
          </w:tcPr>
          <w:p w:rsidR="003D7122" w:rsidRPr="004C4A8D" w:rsidRDefault="003D7122" w:rsidP="00F422A3">
            <w:pPr>
              <w:spacing w:line="0" w:lineRule="atLeast"/>
              <w:jc w:val="right"/>
              <w:rPr>
                <w:rFonts w:hAnsi="ＭＳ 明朝"/>
                <w:sz w:val="24"/>
              </w:rPr>
            </w:pPr>
          </w:p>
        </w:tc>
        <w:tc>
          <w:tcPr>
            <w:tcW w:w="1586" w:type="dxa"/>
          </w:tcPr>
          <w:p w:rsidR="003D7122" w:rsidRPr="004C4A8D" w:rsidRDefault="003D7122" w:rsidP="00F422A3">
            <w:pPr>
              <w:spacing w:line="0" w:lineRule="atLeast"/>
              <w:jc w:val="right"/>
              <w:rPr>
                <w:rFonts w:hAnsi="ＭＳ 明朝"/>
                <w:sz w:val="24"/>
              </w:rPr>
            </w:pPr>
          </w:p>
        </w:tc>
      </w:tr>
      <w:tr w:rsidR="003D7122" w:rsidRPr="008B6493" w:rsidTr="003D7122">
        <w:trPr>
          <w:trHeight w:val="510"/>
        </w:trPr>
        <w:tc>
          <w:tcPr>
            <w:tcW w:w="1530" w:type="dxa"/>
            <w:shd w:val="clear" w:color="auto" w:fill="auto"/>
            <w:vAlign w:val="center"/>
          </w:tcPr>
          <w:p w:rsidR="003D7122" w:rsidRPr="004C4A8D" w:rsidRDefault="003D7122" w:rsidP="00F422A3">
            <w:pPr>
              <w:spacing w:line="0" w:lineRule="atLeast"/>
              <w:jc w:val="center"/>
              <w:rPr>
                <w:rFonts w:hAnsi="ＭＳ 明朝"/>
                <w:w w:val="80"/>
                <w:sz w:val="24"/>
              </w:rPr>
            </w:pPr>
            <w:r w:rsidRPr="004C4A8D">
              <w:rPr>
                <w:rFonts w:hAnsi="ＭＳ 明朝" w:hint="eastAsia"/>
                <w:w w:val="80"/>
                <w:sz w:val="24"/>
              </w:rPr>
              <w:t>指標②実績</w:t>
            </w:r>
          </w:p>
        </w:tc>
        <w:tc>
          <w:tcPr>
            <w:tcW w:w="1587" w:type="dxa"/>
            <w:shd w:val="clear" w:color="auto" w:fill="auto"/>
            <w:vAlign w:val="center"/>
          </w:tcPr>
          <w:p w:rsidR="003D7122" w:rsidRPr="004C4A8D" w:rsidRDefault="003D7122" w:rsidP="00F422A3">
            <w:pPr>
              <w:spacing w:line="0" w:lineRule="atLeast"/>
              <w:jc w:val="right"/>
              <w:rPr>
                <w:rFonts w:hAnsi="ＭＳ 明朝"/>
                <w:sz w:val="24"/>
              </w:rPr>
            </w:pPr>
          </w:p>
        </w:tc>
        <w:tc>
          <w:tcPr>
            <w:tcW w:w="1587" w:type="dxa"/>
            <w:shd w:val="clear" w:color="auto" w:fill="auto"/>
            <w:vAlign w:val="center"/>
          </w:tcPr>
          <w:p w:rsidR="003D7122" w:rsidRPr="004C4A8D" w:rsidRDefault="003D7122" w:rsidP="00F422A3">
            <w:pPr>
              <w:spacing w:line="0" w:lineRule="atLeast"/>
              <w:jc w:val="right"/>
              <w:rPr>
                <w:rFonts w:hAnsi="ＭＳ 明朝"/>
                <w:sz w:val="24"/>
              </w:rPr>
            </w:pPr>
          </w:p>
        </w:tc>
        <w:tc>
          <w:tcPr>
            <w:tcW w:w="1586" w:type="dxa"/>
            <w:shd w:val="clear" w:color="auto" w:fill="auto"/>
            <w:vAlign w:val="center"/>
          </w:tcPr>
          <w:p w:rsidR="003D7122" w:rsidRPr="004C4A8D" w:rsidRDefault="003D7122" w:rsidP="00F422A3">
            <w:pPr>
              <w:spacing w:line="0" w:lineRule="atLeast"/>
              <w:jc w:val="left"/>
              <w:rPr>
                <w:rFonts w:hAnsi="ＭＳ 明朝"/>
                <w:sz w:val="16"/>
              </w:rPr>
            </w:pPr>
          </w:p>
          <w:p w:rsidR="003D7122" w:rsidRPr="004C4A8D" w:rsidRDefault="003D7122" w:rsidP="00F422A3">
            <w:pPr>
              <w:spacing w:line="0" w:lineRule="atLeast"/>
              <w:jc w:val="right"/>
              <w:rPr>
                <w:rFonts w:hAnsi="ＭＳ 明朝"/>
                <w:sz w:val="24"/>
              </w:rPr>
            </w:pPr>
          </w:p>
        </w:tc>
        <w:tc>
          <w:tcPr>
            <w:tcW w:w="1586" w:type="dxa"/>
            <w:shd w:val="clear" w:color="auto" w:fill="auto"/>
            <w:vAlign w:val="center"/>
          </w:tcPr>
          <w:p w:rsidR="003D7122" w:rsidRPr="004C4A8D" w:rsidRDefault="003D7122" w:rsidP="00F422A3">
            <w:pPr>
              <w:spacing w:line="0" w:lineRule="atLeast"/>
              <w:jc w:val="left"/>
              <w:rPr>
                <w:rFonts w:hAnsi="ＭＳ 明朝"/>
                <w:sz w:val="16"/>
              </w:rPr>
            </w:pPr>
            <w:r w:rsidRPr="004C4A8D">
              <w:rPr>
                <w:rFonts w:hAnsi="ＭＳ 明朝" w:hint="eastAsia"/>
                <w:sz w:val="16"/>
              </w:rPr>
              <w:t>(</w:t>
            </w:r>
            <w:r w:rsidR="00D34CC7">
              <w:rPr>
                <w:rFonts w:hAnsi="ＭＳ 明朝" w:hint="eastAsia"/>
                <w:sz w:val="16"/>
              </w:rPr>
              <w:t>推定</w:t>
            </w:r>
            <w:r w:rsidRPr="004C4A8D">
              <w:rPr>
                <w:rFonts w:hAnsi="ＭＳ 明朝" w:hint="eastAsia"/>
                <w:sz w:val="16"/>
              </w:rPr>
              <w:t>値)</w:t>
            </w:r>
          </w:p>
          <w:p w:rsidR="003D7122" w:rsidRPr="004C4A8D" w:rsidRDefault="003D7122" w:rsidP="00F422A3">
            <w:pPr>
              <w:spacing w:line="0" w:lineRule="atLeast"/>
              <w:jc w:val="right"/>
              <w:rPr>
                <w:rFonts w:hAnsi="ＭＳ 明朝"/>
                <w:sz w:val="24"/>
              </w:rPr>
            </w:pPr>
          </w:p>
        </w:tc>
        <w:tc>
          <w:tcPr>
            <w:tcW w:w="1586" w:type="dxa"/>
          </w:tcPr>
          <w:p w:rsidR="003D7122" w:rsidRPr="004C4A8D" w:rsidRDefault="00D34CC7" w:rsidP="00F422A3">
            <w:pPr>
              <w:spacing w:line="0" w:lineRule="atLeast"/>
              <w:jc w:val="left"/>
              <w:rPr>
                <w:rFonts w:hAnsi="ＭＳ 明朝"/>
                <w:sz w:val="16"/>
              </w:rPr>
            </w:pPr>
            <w:r>
              <w:rPr>
                <w:rFonts w:hAnsi="ＭＳ 明朝" w:hint="eastAsia"/>
                <w:sz w:val="16"/>
              </w:rPr>
              <w:t>（推定</w:t>
            </w:r>
            <w:r w:rsidR="008105F9">
              <w:rPr>
                <w:rFonts w:hAnsi="ＭＳ 明朝" w:hint="eastAsia"/>
                <w:sz w:val="16"/>
              </w:rPr>
              <w:t>値）</w:t>
            </w:r>
          </w:p>
        </w:tc>
      </w:tr>
      <w:tr w:rsidR="003D7122" w:rsidRPr="008B6493" w:rsidTr="003D7122">
        <w:trPr>
          <w:trHeight w:val="510"/>
        </w:trPr>
        <w:tc>
          <w:tcPr>
            <w:tcW w:w="1530" w:type="dxa"/>
            <w:shd w:val="clear" w:color="auto" w:fill="auto"/>
            <w:vAlign w:val="center"/>
          </w:tcPr>
          <w:p w:rsidR="003D7122" w:rsidRPr="004C4A8D" w:rsidRDefault="003D7122" w:rsidP="00F422A3">
            <w:pPr>
              <w:spacing w:line="0" w:lineRule="atLeast"/>
              <w:jc w:val="center"/>
              <w:rPr>
                <w:rFonts w:hAnsi="ＭＳ 明朝"/>
                <w:w w:val="80"/>
                <w:sz w:val="24"/>
              </w:rPr>
            </w:pPr>
            <w:r w:rsidRPr="004C4A8D">
              <w:rPr>
                <w:rFonts w:hAnsi="ＭＳ 明朝" w:hint="eastAsia"/>
                <w:w w:val="80"/>
                <w:sz w:val="22"/>
              </w:rPr>
              <w:t>指標②達成率</w:t>
            </w:r>
          </w:p>
        </w:tc>
        <w:tc>
          <w:tcPr>
            <w:tcW w:w="1587" w:type="dxa"/>
            <w:shd w:val="clear" w:color="auto" w:fill="auto"/>
            <w:vAlign w:val="center"/>
          </w:tcPr>
          <w:p w:rsidR="003D7122" w:rsidRPr="004C4A8D" w:rsidRDefault="003D7122" w:rsidP="00F422A3">
            <w:pPr>
              <w:spacing w:line="0" w:lineRule="atLeast"/>
              <w:jc w:val="right"/>
              <w:rPr>
                <w:rFonts w:hAnsi="ＭＳ 明朝"/>
                <w:sz w:val="24"/>
              </w:rPr>
            </w:pPr>
            <w:r w:rsidRPr="004C4A8D">
              <w:rPr>
                <w:rFonts w:hAnsi="ＭＳ 明朝" w:hint="eastAsia"/>
                <w:sz w:val="24"/>
              </w:rPr>
              <w:t>％</w:t>
            </w:r>
          </w:p>
        </w:tc>
        <w:tc>
          <w:tcPr>
            <w:tcW w:w="1587" w:type="dxa"/>
            <w:shd w:val="clear" w:color="auto" w:fill="auto"/>
            <w:vAlign w:val="center"/>
          </w:tcPr>
          <w:p w:rsidR="003D7122" w:rsidRPr="004C4A8D" w:rsidRDefault="003D7122" w:rsidP="00F422A3">
            <w:pPr>
              <w:spacing w:line="0" w:lineRule="atLeast"/>
              <w:jc w:val="right"/>
              <w:rPr>
                <w:rFonts w:hAnsi="ＭＳ 明朝"/>
                <w:sz w:val="24"/>
              </w:rPr>
            </w:pPr>
            <w:r w:rsidRPr="004C4A8D">
              <w:rPr>
                <w:rFonts w:hAnsi="ＭＳ 明朝" w:hint="eastAsia"/>
                <w:sz w:val="24"/>
              </w:rPr>
              <w:t>％</w:t>
            </w:r>
          </w:p>
        </w:tc>
        <w:tc>
          <w:tcPr>
            <w:tcW w:w="1586" w:type="dxa"/>
            <w:shd w:val="clear" w:color="auto" w:fill="auto"/>
            <w:vAlign w:val="center"/>
          </w:tcPr>
          <w:p w:rsidR="003D7122" w:rsidRPr="004C4A8D" w:rsidRDefault="003D7122" w:rsidP="00F422A3">
            <w:pPr>
              <w:spacing w:line="0" w:lineRule="atLeast"/>
              <w:jc w:val="right"/>
              <w:rPr>
                <w:rFonts w:hAnsi="ＭＳ 明朝"/>
                <w:sz w:val="24"/>
              </w:rPr>
            </w:pPr>
            <w:r w:rsidRPr="004C4A8D">
              <w:rPr>
                <w:rFonts w:hAnsi="ＭＳ 明朝" w:hint="eastAsia"/>
                <w:sz w:val="24"/>
              </w:rPr>
              <w:t>％</w:t>
            </w:r>
          </w:p>
        </w:tc>
        <w:tc>
          <w:tcPr>
            <w:tcW w:w="1586" w:type="dxa"/>
            <w:shd w:val="clear" w:color="auto" w:fill="auto"/>
            <w:vAlign w:val="center"/>
          </w:tcPr>
          <w:p w:rsidR="003D7122" w:rsidRPr="004C4A8D" w:rsidRDefault="003D7122" w:rsidP="00F422A3">
            <w:pPr>
              <w:spacing w:line="0" w:lineRule="atLeast"/>
              <w:jc w:val="left"/>
              <w:rPr>
                <w:rFonts w:hAnsi="ＭＳ 明朝"/>
                <w:sz w:val="24"/>
              </w:rPr>
            </w:pPr>
            <w:r w:rsidRPr="004C4A8D">
              <w:rPr>
                <w:rFonts w:hAnsi="ＭＳ 明朝" w:hint="eastAsia"/>
                <w:sz w:val="16"/>
              </w:rPr>
              <w:t>(</w:t>
            </w:r>
            <w:r w:rsidR="00D34CC7">
              <w:rPr>
                <w:rFonts w:hAnsi="ＭＳ 明朝" w:hint="eastAsia"/>
                <w:sz w:val="16"/>
              </w:rPr>
              <w:t>推定</w:t>
            </w:r>
            <w:r w:rsidRPr="004C4A8D">
              <w:rPr>
                <w:rFonts w:hAnsi="ＭＳ 明朝" w:hint="eastAsia"/>
                <w:sz w:val="16"/>
              </w:rPr>
              <w:t>値)</w:t>
            </w:r>
          </w:p>
          <w:p w:rsidR="003D7122" w:rsidRPr="004C4A8D" w:rsidRDefault="003D7122" w:rsidP="00F422A3">
            <w:pPr>
              <w:spacing w:line="0" w:lineRule="atLeast"/>
              <w:jc w:val="right"/>
              <w:rPr>
                <w:rFonts w:hAnsi="ＭＳ 明朝"/>
                <w:sz w:val="24"/>
              </w:rPr>
            </w:pPr>
            <w:r w:rsidRPr="004C4A8D">
              <w:rPr>
                <w:rFonts w:hAnsi="ＭＳ 明朝" w:hint="eastAsia"/>
                <w:sz w:val="24"/>
              </w:rPr>
              <w:t>％</w:t>
            </w:r>
          </w:p>
        </w:tc>
        <w:tc>
          <w:tcPr>
            <w:tcW w:w="1586" w:type="dxa"/>
          </w:tcPr>
          <w:p w:rsidR="003D7122" w:rsidRDefault="00D34CC7" w:rsidP="00F422A3">
            <w:pPr>
              <w:spacing w:line="0" w:lineRule="atLeast"/>
              <w:jc w:val="left"/>
              <w:rPr>
                <w:rFonts w:hAnsi="ＭＳ 明朝"/>
                <w:sz w:val="16"/>
              </w:rPr>
            </w:pPr>
            <w:r>
              <w:rPr>
                <w:rFonts w:hAnsi="ＭＳ 明朝" w:hint="eastAsia"/>
                <w:sz w:val="16"/>
              </w:rPr>
              <w:t>（推定</w:t>
            </w:r>
            <w:r w:rsidR="008105F9">
              <w:rPr>
                <w:rFonts w:hAnsi="ＭＳ 明朝" w:hint="eastAsia"/>
                <w:sz w:val="16"/>
              </w:rPr>
              <w:t>値）</w:t>
            </w:r>
          </w:p>
          <w:p w:rsidR="008105F9" w:rsidRPr="004C4A8D" w:rsidRDefault="008105F9" w:rsidP="00F422A3">
            <w:pPr>
              <w:spacing w:line="0" w:lineRule="atLeast"/>
              <w:jc w:val="left"/>
              <w:rPr>
                <w:rFonts w:hAnsi="ＭＳ 明朝"/>
                <w:sz w:val="16"/>
              </w:rPr>
            </w:pPr>
            <w:r>
              <w:rPr>
                <w:rFonts w:hAnsi="ＭＳ 明朝" w:hint="eastAsia"/>
                <w:sz w:val="24"/>
              </w:rPr>
              <w:t xml:space="preserve">　　　　</w:t>
            </w:r>
            <w:r w:rsidRPr="004C4A8D">
              <w:rPr>
                <w:rFonts w:hAnsi="ＭＳ 明朝" w:hint="eastAsia"/>
                <w:sz w:val="24"/>
              </w:rPr>
              <w:t>％</w:t>
            </w:r>
          </w:p>
        </w:tc>
      </w:tr>
    </w:tbl>
    <w:p w:rsidR="001C0139" w:rsidRPr="00FA552C" w:rsidRDefault="001C0139" w:rsidP="001C0139">
      <w:pPr>
        <w:spacing w:before="24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前年度の成果</w:t>
      </w: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p>
    <w:tbl>
      <w:tblPr>
        <w:tblW w:w="94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1C0139" w:rsidTr="00F422A3">
        <w:trPr>
          <w:trHeight w:val="907"/>
        </w:trPr>
        <w:tc>
          <w:tcPr>
            <w:tcW w:w="9468" w:type="dxa"/>
            <w:shd w:val="clear" w:color="auto" w:fill="auto"/>
          </w:tcPr>
          <w:p w:rsidR="001C0139" w:rsidRDefault="001C0139" w:rsidP="001C0139">
            <w:pPr>
              <w:spacing w:line="300" w:lineRule="exact"/>
              <w:ind w:firstLineChars="100" w:firstLine="270"/>
              <w:rPr>
                <w:rFonts w:hAnsi="ＭＳ 明朝"/>
                <w:sz w:val="24"/>
                <w:szCs w:val="24"/>
              </w:rPr>
            </w:pPr>
            <w:r>
              <w:rPr>
                <w:rFonts w:hAnsi="ＭＳ 明朝" w:hint="eastAsia"/>
                <w:sz w:val="24"/>
                <w:szCs w:val="24"/>
              </w:rPr>
              <w:t>全国レベルの大会の誘致及び開催、又は、誰もが気軽に参加できる各種スポーツイベントの開催を支援し、県民が「する　観る　支える」の様々な形でスポーツに親しむ機会を提供できるよう市町村事業の支援を行った。</w:t>
            </w:r>
          </w:p>
          <w:p w:rsidR="001C0139" w:rsidRPr="0050410E" w:rsidRDefault="001C0139" w:rsidP="00F422A3">
            <w:pPr>
              <w:spacing w:line="300" w:lineRule="exact"/>
              <w:rPr>
                <w:rFonts w:hAnsi="ＭＳ 明朝"/>
                <w:sz w:val="24"/>
                <w:szCs w:val="24"/>
              </w:rPr>
            </w:pPr>
          </w:p>
        </w:tc>
      </w:tr>
    </w:tbl>
    <w:p w:rsidR="001C0139" w:rsidRPr="00FA552C" w:rsidRDefault="001C0139" w:rsidP="001C0139">
      <w:pPr>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（今後の課題</w:t>
      </w:r>
      <w:r w:rsidRPr="00FA552C">
        <w:rPr>
          <w:rFonts w:ascii="ＭＳ ゴシック" w:eastAsia="ＭＳ ゴシック" w:hAnsi="ＭＳ ゴシック" w:hint="eastAsia"/>
          <w:sz w:val="24"/>
          <w:szCs w:val="24"/>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1C0139" w:rsidRPr="00FA552C" w:rsidTr="00F422A3">
        <w:trPr>
          <w:trHeight w:val="1134"/>
        </w:trPr>
        <w:tc>
          <w:tcPr>
            <w:tcW w:w="9390" w:type="dxa"/>
          </w:tcPr>
          <w:p w:rsidR="001C0139" w:rsidRPr="00FA552C" w:rsidRDefault="001C0139" w:rsidP="00F422A3">
            <w:pPr>
              <w:rPr>
                <w:rFonts w:ascii="ＭＳ ゴシック" w:eastAsia="ＭＳ ゴシック" w:hAnsi="ＭＳ ゴシック"/>
                <w:sz w:val="28"/>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事業が直面する課題や改善が必要な事項</w:t>
            </w:r>
          </w:p>
          <w:p w:rsidR="001C0139" w:rsidRPr="00FA552C" w:rsidRDefault="001C0139" w:rsidP="00F422A3">
            <w:pPr>
              <w:rPr>
                <w:sz w:val="24"/>
                <w:szCs w:val="24"/>
              </w:rPr>
            </w:pPr>
            <w:r>
              <w:rPr>
                <w:rFonts w:hint="eastAsia"/>
                <w:sz w:val="24"/>
                <w:szCs w:val="24"/>
              </w:rPr>
              <w:t xml:space="preserve">　地域活性化に繋がる全国・世界規模のスポーツイベントの誘致には特に時間と競技団体の連携・協力を要する</w:t>
            </w:r>
            <w:r w:rsidR="00B15849">
              <w:rPr>
                <w:rFonts w:hint="eastAsia"/>
                <w:sz w:val="24"/>
                <w:szCs w:val="24"/>
              </w:rPr>
              <w:t>。</w:t>
            </w:r>
          </w:p>
        </w:tc>
      </w:tr>
    </w:tbl>
    <w:p w:rsidR="001C0139" w:rsidRDefault="001C0139" w:rsidP="001C0139">
      <w:pPr>
        <w:spacing w:before="240"/>
        <w:rPr>
          <w:rFonts w:ascii="ＭＳ ゴシック" w:eastAsia="ＭＳ ゴシック" w:hAnsi="ＭＳ ゴシック"/>
          <w:sz w:val="24"/>
          <w:szCs w:val="24"/>
        </w:rPr>
      </w:pPr>
    </w:p>
    <w:p w:rsidR="001C0139" w:rsidRPr="00FA552C" w:rsidRDefault="001C0139" w:rsidP="001C0139">
      <w:pPr>
        <w:spacing w:before="24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lastRenderedPageBreak/>
        <w:t>（事業の評価）</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5"/>
        <w:gridCol w:w="30"/>
        <w:gridCol w:w="8115"/>
      </w:tblGrid>
      <w:tr w:rsidR="001C0139" w:rsidRPr="00FA552C" w:rsidTr="00F422A3">
        <w:trPr>
          <w:trHeight w:val="285"/>
        </w:trPr>
        <w:tc>
          <w:tcPr>
            <w:tcW w:w="9360" w:type="dxa"/>
            <w:gridSpan w:val="4"/>
          </w:tcPr>
          <w:p w:rsidR="001C0139" w:rsidRPr="00FA552C" w:rsidRDefault="001C0139" w:rsidP="00F422A3">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・事業の必要性（社会経済情勢等に沿った事業か、県の関与は妥当か）</w:t>
            </w:r>
          </w:p>
          <w:p w:rsidR="001C0139" w:rsidRPr="009612DE" w:rsidRDefault="001C0139" w:rsidP="001C0139">
            <w:pPr>
              <w:ind w:firstLineChars="200" w:firstLine="540"/>
              <w:rPr>
                <w:sz w:val="24"/>
                <w:szCs w:val="24"/>
              </w:rPr>
            </w:pPr>
            <w:r>
              <w:rPr>
                <w:rFonts w:ascii="ＭＳ ゴシック" w:eastAsia="ＭＳ ゴシック" w:hAnsi="ＭＳ ゴシック" w:hint="eastAsia"/>
                <w:sz w:val="24"/>
                <w:szCs w:val="24"/>
              </w:rPr>
              <w:t xml:space="preserve">○：必要性が高い　　</w:t>
            </w:r>
            <w:r w:rsidRPr="009612DE">
              <w:rPr>
                <w:rFonts w:ascii="ＭＳ ゴシック" w:eastAsia="ＭＳ ゴシック" w:hAnsi="ＭＳ ゴシック" w:hint="eastAsia"/>
                <w:sz w:val="24"/>
                <w:szCs w:val="24"/>
              </w:rPr>
              <w:t>△：必要性が低い</w:t>
            </w:r>
          </w:p>
        </w:tc>
      </w:tr>
      <w:tr w:rsidR="001C0139" w:rsidRPr="00D150DE" w:rsidTr="00F422A3">
        <w:trPr>
          <w:trHeight w:val="737"/>
        </w:trPr>
        <w:tc>
          <w:tcPr>
            <w:tcW w:w="1215" w:type="dxa"/>
            <w:gridSpan w:val="2"/>
          </w:tcPr>
          <w:p w:rsidR="001C0139" w:rsidRDefault="001C0139" w:rsidP="00F422A3">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1C0139" w:rsidRDefault="001C0139" w:rsidP="00F422A3">
            <w:pPr>
              <w:jc w:val="center"/>
              <w:rPr>
                <w:rFonts w:ascii="ＭＳ ゴシック" w:eastAsia="ＭＳ ゴシック" w:hAnsi="ＭＳ ゴシック"/>
                <w:sz w:val="24"/>
                <w:szCs w:val="24"/>
              </w:rPr>
            </w:pPr>
          </w:p>
          <w:p w:rsidR="001C0139" w:rsidRPr="00FA552C" w:rsidRDefault="001C0139" w:rsidP="00F422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8145" w:type="dxa"/>
            <w:gridSpan w:val="2"/>
          </w:tcPr>
          <w:p w:rsidR="001C0139" w:rsidRPr="00FA552C" w:rsidRDefault="001C0139" w:rsidP="001C0139">
            <w:pPr>
              <w:ind w:firstLineChars="100" w:firstLine="270"/>
              <w:rPr>
                <w:rFonts w:ascii="ＭＳ ゴシック" w:eastAsia="ＭＳ ゴシック" w:hAnsi="ＭＳ ゴシック"/>
                <w:sz w:val="24"/>
                <w:szCs w:val="24"/>
              </w:rPr>
            </w:pPr>
            <w:r>
              <w:rPr>
                <w:rFonts w:hAnsi="ＭＳ 明朝" w:hint="eastAsia"/>
                <w:sz w:val="24"/>
                <w:szCs w:val="24"/>
              </w:rPr>
              <w:t>2020年に向け、競技スポーツや障がい者スポーツの一層の推進、誰もが健康で暮らせるよう生涯スポーツの推進、夢や希望の持てるスポーツ大会誘致・開催による交流人口を拡大しスポーツを通じた地域活性化に取り組む。</w:t>
            </w:r>
          </w:p>
        </w:tc>
      </w:tr>
      <w:tr w:rsidR="001C0139" w:rsidRPr="00FA552C" w:rsidTr="00F422A3">
        <w:trPr>
          <w:trHeight w:val="285"/>
        </w:trPr>
        <w:tc>
          <w:tcPr>
            <w:tcW w:w="9360" w:type="dxa"/>
            <w:gridSpan w:val="4"/>
          </w:tcPr>
          <w:p w:rsidR="001C0139" w:rsidRPr="00FA552C" w:rsidRDefault="001C0139" w:rsidP="00F422A3">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・事業の有効性（指標等の状況から見て事業の成果はあがっているか）</w:t>
            </w:r>
          </w:p>
          <w:p w:rsidR="001C0139" w:rsidRPr="009612DE" w:rsidRDefault="001C0139" w:rsidP="001C0139">
            <w:pPr>
              <w:ind w:firstLineChars="200" w:firstLine="540"/>
              <w:rPr>
                <w:rFonts w:ascii="ＭＳ ゴシック" w:eastAsia="ＭＳ ゴシック" w:hAnsi="ＭＳ ゴシック"/>
                <w:sz w:val="24"/>
                <w:szCs w:val="24"/>
              </w:rPr>
            </w:pPr>
            <w:r w:rsidRPr="009612DE">
              <w:rPr>
                <w:rFonts w:ascii="ＭＳ ゴシック" w:eastAsia="ＭＳ ゴシック" w:hAnsi="ＭＳ ゴシック" w:hint="eastAsia"/>
                <w:sz w:val="24"/>
                <w:szCs w:val="24"/>
              </w:rPr>
              <w:t>○：概ね期待どおり又はそれ以上の効果が得られている</w:t>
            </w:r>
          </w:p>
          <w:p w:rsidR="001C0139" w:rsidRPr="00FA552C" w:rsidRDefault="001C0139" w:rsidP="001C0139">
            <w:pPr>
              <w:ind w:firstLineChars="200" w:firstLine="540"/>
              <w:rPr>
                <w:w w:val="80"/>
                <w:sz w:val="24"/>
                <w:szCs w:val="24"/>
              </w:rPr>
            </w:pPr>
            <w:r w:rsidRPr="009612DE">
              <w:rPr>
                <w:rFonts w:ascii="ＭＳ ゴシック" w:eastAsia="ＭＳ ゴシック" w:hAnsi="ＭＳ ゴシック" w:hint="eastAsia"/>
                <w:sz w:val="24"/>
                <w:szCs w:val="24"/>
              </w:rPr>
              <w:t>△：まだ期待どおりの成果が得られていない</w:t>
            </w:r>
          </w:p>
        </w:tc>
      </w:tr>
      <w:tr w:rsidR="001C0139" w:rsidRPr="00FA552C" w:rsidTr="00F422A3">
        <w:trPr>
          <w:trHeight w:val="737"/>
        </w:trPr>
        <w:tc>
          <w:tcPr>
            <w:tcW w:w="1200" w:type="dxa"/>
          </w:tcPr>
          <w:p w:rsidR="001C0139" w:rsidRDefault="001C0139" w:rsidP="00F422A3">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1C0139" w:rsidRPr="00FA552C" w:rsidRDefault="001C0139" w:rsidP="00F422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8160" w:type="dxa"/>
            <w:gridSpan w:val="3"/>
          </w:tcPr>
          <w:p w:rsidR="001C0139" w:rsidRPr="00FA552C" w:rsidRDefault="001C0139" w:rsidP="001C0139">
            <w:pPr>
              <w:ind w:firstLineChars="100" w:firstLine="270"/>
              <w:rPr>
                <w:rFonts w:ascii="ＭＳ ゴシック" w:eastAsia="ＭＳ ゴシック" w:hAnsi="ＭＳ ゴシック"/>
                <w:sz w:val="24"/>
                <w:szCs w:val="24"/>
              </w:rPr>
            </w:pPr>
            <w:r>
              <w:rPr>
                <w:rFonts w:hAnsi="ＭＳ 明朝" w:hint="eastAsia"/>
                <w:sz w:val="24"/>
                <w:szCs w:val="24"/>
              </w:rPr>
              <w:t>2020年に向けて、スポーツ振興に関心が高くなっている今、地域住民のスポーツ参加のきっかけ作りに役立っている</w:t>
            </w:r>
            <w:r w:rsidR="00B15849">
              <w:rPr>
                <w:rFonts w:hAnsi="ＭＳ 明朝" w:hint="eastAsia"/>
                <w:sz w:val="24"/>
                <w:szCs w:val="24"/>
              </w:rPr>
              <w:t>。</w:t>
            </w:r>
          </w:p>
        </w:tc>
      </w:tr>
      <w:tr w:rsidR="001C0139" w:rsidRPr="00FA552C" w:rsidTr="00F422A3">
        <w:trPr>
          <w:trHeight w:val="255"/>
        </w:trPr>
        <w:tc>
          <w:tcPr>
            <w:tcW w:w="9360" w:type="dxa"/>
            <w:gridSpan w:val="4"/>
          </w:tcPr>
          <w:p w:rsidR="001C0139" w:rsidRPr="00FA552C" w:rsidRDefault="001C0139" w:rsidP="00F422A3">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・事業の効率性（事業の実施方法の効率化は図られているか）</w:t>
            </w:r>
          </w:p>
          <w:p w:rsidR="001C0139" w:rsidRPr="009612DE" w:rsidRDefault="001C0139" w:rsidP="001C0139">
            <w:pPr>
              <w:ind w:firstLineChars="200" w:firstLine="540"/>
              <w:rPr>
                <w:sz w:val="24"/>
                <w:szCs w:val="24"/>
              </w:rPr>
            </w:pPr>
            <w:r>
              <w:rPr>
                <w:rFonts w:ascii="ＭＳ ゴシック" w:eastAsia="ＭＳ ゴシック" w:hAnsi="ＭＳ ゴシック" w:hint="eastAsia"/>
                <w:sz w:val="24"/>
                <w:szCs w:val="24"/>
              </w:rPr>
              <w:t xml:space="preserve">○：効率化は図られている　　</w:t>
            </w:r>
            <w:r w:rsidRPr="009612DE">
              <w:rPr>
                <w:rFonts w:ascii="ＭＳ ゴシック" w:eastAsia="ＭＳ ゴシック" w:hAnsi="ＭＳ ゴシック" w:hint="eastAsia"/>
                <w:sz w:val="24"/>
                <w:szCs w:val="24"/>
              </w:rPr>
              <w:t>△：向上の余地がある</w:t>
            </w:r>
          </w:p>
        </w:tc>
      </w:tr>
      <w:tr w:rsidR="001C0139" w:rsidRPr="00FA552C" w:rsidTr="00F422A3">
        <w:trPr>
          <w:trHeight w:val="737"/>
        </w:trPr>
        <w:tc>
          <w:tcPr>
            <w:tcW w:w="1245" w:type="dxa"/>
            <w:gridSpan w:val="3"/>
          </w:tcPr>
          <w:p w:rsidR="001C0139" w:rsidRDefault="001C0139" w:rsidP="00F422A3">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1C0139" w:rsidRPr="00FA552C" w:rsidRDefault="001C0139" w:rsidP="00F422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8115" w:type="dxa"/>
          </w:tcPr>
          <w:p w:rsidR="001C0139" w:rsidRPr="00FA552C" w:rsidRDefault="001C0139" w:rsidP="001C0139">
            <w:pPr>
              <w:ind w:firstLineChars="100" w:firstLine="270"/>
              <w:rPr>
                <w:rFonts w:ascii="ＭＳ ゴシック" w:eastAsia="ＭＳ ゴシック" w:hAnsi="ＭＳ ゴシック"/>
                <w:sz w:val="24"/>
                <w:szCs w:val="24"/>
              </w:rPr>
            </w:pPr>
            <w:r>
              <w:rPr>
                <w:rFonts w:hAnsi="ＭＳ 明朝" w:hint="eastAsia"/>
                <w:sz w:val="24"/>
                <w:szCs w:val="24"/>
              </w:rPr>
              <w:t>市町村、競技団体等と連携を図りながら、</w:t>
            </w:r>
            <w:r w:rsidRPr="005728B4">
              <w:rPr>
                <w:rFonts w:hAnsi="ＭＳ 明朝" w:hint="eastAsia"/>
                <w:sz w:val="24"/>
                <w:szCs w:val="24"/>
              </w:rPr>
              <w:t>適正な</w:t>
            </w:r>
            <w:r>
              <w:rPr>
                <w:rFonts w:hAnsi="ＭＳ 明朝" w:hint="eastAsia"/>
                <w:sz w:val="24"/>
                <w:szCs w:val="24"/>
              </w:rPr>
              <w:t>事業運営を行っていく</w:t>
            </w:r>
            <w:r w:rsidR="00B15849">
              <w:rPr>
                <w:rFonts w:hAnsi="ＭＳ 明朝" w:hint="eastAsia"/>
                <w:sz w:val="24"/>
                <w:szCs w:val="24"/>
              </w:rPr>
              <w:t>。</w:t>
            </w:r>
          </w:p>
        </w:tc>
      </w:tr>
    </w:tbl>
    <w:p w:rsidR="001C0139" w:rsidRPr="00FA552C" w:rsidRDefault="001C0139" w:rsidP="001C0139">
      <w:pPr>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（事業の見直し検討</w:t>
      </w:r>
      <w:r w:rsidRPr="00FA552C">
        <w:rPr>
          <w:rFonts w:ascii="ＭＳ ゴシック" w:eastAsia="ＭＳ ゴシック" w:hAnsi="ＭＳ ゴシック" w:hint="eastAsia"/>
          <w:sz w:val="24"/>
          <w:szCs w:val="24"/>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1C0139" w:rsidRPr="00FA552C" w:rsidTr="00F422A3">
        <w:trPr>
          <w:trHeight w:val="1701"/>
        </w:trPr>
        <w:tc>
          <w:tcPr>
            <w:tcW w:w="9390" w:type="dxa"/>
          </w:tcPr>
          <w:p w:rsidR="001C0139" w:rsidRPr="00C70EC9" w:rsidRDefault="001C0139" w:rsidP="001C0139">
            <w:pPr>
              <w:spacing w:line="0" w:lineRule="atLeast"/>
              <w:ind w:firstLineChars="100" w:firstLine="270"/>
              <w:rPr>
                <w:color w:val="FF0000"/>
                <w:sz w:val="24"/>
                <w:szCs w:val="24"/>
              </w:rPr>
            </w:pPr>
            <w:r>
              <w:rPr>
                <w:rFonts w:hAnsi="ＭＳ 明朝" w:hint="eastAsia"/>
                <w:sz w:val="24"/>
                <w:szCs w:val="24"/>
              </w:rPr>
              <w:t>2020年の東京オリンピック・パラリンピックの開催に向け、スポーツ振興に関心が高まるなか、</w:t>
            </w:r>
            <w:r>
              <w:rPr>
                <w:rFonts w:hAnsi="ＭＳ 明朝" w:cs="ＭＳ 明朝" w:hint="eastAsia"/>
                <w:color w:val="000000"/>
                <w:kern w:val="0"/>
                <w:sz w:val="24"/>
                <w:szCs w:val="24"/>
              </w:rPr>
              <w:t>スポーツイベントへ「する・観る・支える」の様々な方法による県民参加を促し、</w:t>
            </w:r>
            <w:r>
              <w:rPr>
                <w:rFonts w:hint="eastAsia"/>
                <w:sz w:val="24"/>
                <w:szCs w:val="24"/>
              </w:rPr>
              <w:t>県民がスポーツに親しみ心身ともに健康に暮らせるまちづくりに</w:t>
            </w:r>
            <w:r>
              <w:rPr>
                <w:rFonts w:hAnsi="ＭＳ 明朝" w:cs="ＭＳ 明朝" w:hint="eastAsia"/>
                <w:color w:val="000000"/>
                <w:kern w:val="0"/>
                <w:sz w:val="24"/>
                <w:szCs w:val="24"/>
              </w:rPr>
              <w:t>繋がる</w:t>
            </w:r>
            <w:r>
              <w:rPr>
                <w:rFonts w:hAnsi="ＭＳ 明朝" w:hint="eastAsia"/>
                <w:sz w:val="24"/>
                <w:szCs w:val="24"/>
              </w:rPr>
              <w:t>事業を推進し支援していく必要があるため制度を継続。</w:t>
            </w:r>
          </w:p>
        </w:tc>
      </w:tr>
    </w:tbl>
    <w:p w:rsidR="001C0139" w:rsidRPr="00C3539D" w:rsidRDefault="001C0139" w:rsidP="001C0139">
      <w:pPr>
        <w:spacing w:before="240"/>
        <w:rPr>
          <w:rFonts w:ascii="ＭＳ ゴシック" w:eastAsia="ＭＳ ゴシック" w:hAnsi="ＭＳ ゴシック"/>
          <w:sz w:val="24"/>
        </w:rPr>
      </w:pPr>
      <w:r w:rsidRPr="00C3539D">
        <w:rPr>
          <w:rFonts w:ascii="ＭＳ ゴシック" w:eastAsia="ＭＳ ゴシック" w:hAnsi="ＭＳ ゴシック" w:hint="eastAsia"/>
          <w:sz w:val="24"/>
        </w:rPr>
        <w:t>（</w:t>
      </w:r>
      <w:r>
        <w:rPr>
          <w:rFonts w:ascii="ＭＳ ゴシック" w:eastAsia="ＭＳ ゴシック" w:hAnsi="ＭＳ ゴシック" w:hint="eastAsia"/>
          <w:sz w:val="24"/>
        </w:rPr>
        <w:t>終期到来時</w:t>
      </w:r>
      <w:r w:rsidRPr="00C3539D">
        <w:rPr>
          <w:rFonts w:ascii="ＭＳ ゴシック" w:eastAsia="ＭＳ ゴシック" w:hAnsi="ＭＳ ゴシック" w:hint="eastAsia"/>
          <w:sz w:val="24"/>
        </w:rPr>
        <w:t>の</w:t>
      </w:r>
      <w:r>
        <w:rPr>
          <w:rFonts w:ascii="ＭＳ ゴシック" w:eastAsia="ＭＳ ゴシック" w:hAnsi="ＭＳ ゴシック" w:hint="eastAsia"/>
          <w:sz w:val="24"/>
        </w:rPr>
        <w:t>翌年度以降の</w:t>
      </w:r>
      <w:r w:rsidRPr="00C3539D">
        <w:rPr>
          <w:rFonts w:ascii="ＭＳ ゴシック" w:eastAsia="ＭＳ ゴシック" w:hAnsi="ＭＳ ゴシック" w:hint="eastAsia"/>
          <w:sz w:val="24"/>
        </w:rPr>
        <w:t>事業</w:t>
      </w:r>
      <w:r>
        <w:rPr>
          <w:rFonts w:ascii="ＭＳ ゴシック" w:eastAsia="ＭＳ ゴシック" w:hAnsi="ＭＳ ゴシック" w:hint="eastAsia"/>
          <w:sz w:val="24"/>
        </w:rPr>
        <w:t>方針</w:t>
      </w:r>
      <w:r w:rsidRPr="00C3539D">
        <w:rPr>
          <w:rFonts w:ascii="ＭＳ ゴシック" w:eastAsia="ＭＳ ゴシック" w:hAnsi="ＭＳ ゴシック" w:hint="eastAsia"/>
          <w:sz w:val="24"/>
        </w:rPr>
        <w:t>）</w:t>
      </w:r>
    </w:p>
    <w:tbl>
      <w:tblPr>
        <w:tblpPr w:leftFromText="142" w:rightFromText="142" w:vertAnchor="text" w:horzAnchor="margin" w:tblpX="392" w:tblpY="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9322"/>
      </w:tblGrid>
      <w:tr w:rsidR="001C0139" w:rsidRPr="00BE7A26" w:rsidTr="00F422A3">
        <w:trPr>
          <w:trHeight w:val="1209"/>
        </w:trPr>
        <w:tc>
          <w:tcPr>
            <w:tcW w:w="9322" w:type="dxa"/>
            <w:shd w:val="clear" w:color="auto" w:fill="auto"/>
          </w:tcPr>
          <w:p w:rsidR="001C0139" w:rsidRPr="00BE7A26" w:rsidRDefault="001C0139" w:rsidP="001C0139">
            <w:pPr>
              <w:spacing w:before="240" w:after="240" w:line="0" w:lineRule="atLeast"/>
              <w:ind w:firstLineChars="100" w:firstLine="270"/>
              <w:rPr>
                <w:rFonts w:hAnsi="ＭＳ 明朝"/>
                <w:sz w:val="24"/>
                <w:szCs w:val="24"/>
              </w:rPr>
            </w:pPr>
            <w:r w:rsidRPr="00B15849">
              <w:rPr>
                <w:rFonts w:hAnsi="ＭＳ 明朝" w:hint="eastAsia"/>
                <w:sz w:val="24"/>
                <w:szCs w:val="24"/>
                <w:bdr w:val="single" w:sz="4" w:space="0" w:color="auto"/>
              </w:rPr>
              <w:t>継続</w:t>
            </w:r>
            <w:r w:rsidRPr="00BE7A26">
              <w:rPr>
                <w:rFonts w:hAnsi="ＭＳ 明朝" w:hint="eastAsia"/>
                <w:sz w:val="24"/>
                <w:szCs w:val="24"/>
              </w:rPr>
              <w:t>・削減・統合・廃止</w:t>
            </w:r>
          </w:p>
          <w:p w:rsidR="00B15849" w:rsidRDefault="001C0139" w:rsidP="00F422A3">
            <w:pPr>
              <w:spacing w:line="0" w:lineRule="atLeast"/>
              <w:rPr>
                <w:rFonts w:hAnsi="ＭＳ 明朝"/>
                <w:sz w:val="24"/>
                <w:szCs w:val="24"/>
              </w:rPr>
            </w:pPr>
            <w:r w:rsidRPr="00BE7A26">
              <w:rPr>
                <w:rFonts w:hAnsi="ＭＳ 明朝" w:hint="eastAsia"/>
                <w:sz w:val="24"/>
                <w:szCs w:val="24"/>
              </w:rPr>
              <w:t>（理由）</w:t>
            </w:r>
          </w:p>
          <w:p w:rsidR="001C0139" w:rsidRPr="00BE7A26" w:rsidRDefault="00B15849" w:rsidP="008C743B">
            <w:pPr>
              <w:spacing w:line="0" w:lineRule="atLeast"/>
              <w:ind w:leftChars="200" w:left="480" w:firstLineChars="100" w:firstLine="270"/>
              <w:rPr>
                <w:rFonts w:hAnsi="ＭＳ 明朝"/>
                <w:sz w:val="24"/>
                <w:szCs w:val="24"/>
              </w:rPr>
            </w:pPr>
            <w:r>
              <w:rPr>
                <w:rFonts w:hAnsi="ＭＳ 明朝" w:hint="eastAsia"/>
                <w:sz w:val="24"/>
                <w:szCs w:val="24"/>
              </w:rPr>
              <w:t>東京オリンピック・パラリンピック</w:t>
            </w:r>
            <w:r w:rsidR="008C743B">
              <w:rPr>
                <w:rFonts w:hAnsi="ＭＳ 明朝" w:hint="eastAsia"/>
                <w:sz w:val="24"/>
                <w:szCs w:val="24"/>
              </w:rPr>
              <w:t>開催</w:t>
            </w:r>
            <w:r>
              <w:rPr>
                <w:rFonts w:hAnsi="ＭＳ 明朝" w:hint="eastAsia"/>
                <w:sz w:val="24"/>
                <w:szCs w:val="24"/>
              </w:rPr>
              <w:t>後も</w:t>
            </w:r>
            <w:r>
              <w:rPr>
                <w:rFonts w:hAnsi="ＭＳ 明朝" w:cs="ＭＳ 明朝" w:hint="eastAsia"/>
                <w:color w:val="000000"/>
                <w:kern w:val="0"/>
                <w:sz w:val="24"/>
                <w:szCs w:val="24"/>
              </w:rPr>
              <w:t>スポーツイベントへ「する・観る・支える」の様々な方法による県民参加を促し、</w:t>
            </w:r>
            <w:r>
              <w:rPr>
                <w:rFonts w:hint="eastAsia"/>
                <w:sz w:val="24"/>
                <w:szCs w:val="24"/>
              </w:rPr>
              <w:t>県民がスポーツに親しみ心身ともに健康に暮らせるまちづくりに</w:t>
            </w:r>
            <w:r>
              <w:rPr>
                <w:rFonts w:hAnsi="ＭＳ 明朝" w:cs="ＭＳ 明朝" w:hint="eastAsia"/>
                <w:color w:val="000000"/>
                <w:kern w:val="0"/>
                <w:sz w:val="24"/>
                <w:szCs w:val="24"/>
              </w:rPr>
              <w:t>繋がる</w:t>
            </w:r>
            <w:r>
              <w:rPr>
                <w:rFonts w:hAnsi="ＭＳ 明朝" w:hint="eastAsia"/>
                <w:sz w:val="24"/>
                <w:szCs w:val="24"/>
              </w:rPr>
              <w:t>事業を推進し支援していく必要があるため制度</w:t>
            </w:r>
            <w:r w:rsidR="008C743B">
              <w:rPr>
                <w:rFonts w:hAnsi="ＭＳ 明朝" w:hint="eastAsia"/>
                <w:sz w:val="24"/>
                <w:szCs w:val="24"/>
              </w:rPr>
              <w:t>の</w:t>
            </w:r>
            <w:r>
              <w:rPr>
                <w:rFonts w:hAnsi="ＭＳ 明朝" w:hint="eastAsia"/>
                <w:sz w:val="24"/>
                <w:szCs w:val="24"/>
              </w:rPr>
              <w:t>継続を検討していくが、令和２年度末に終期を迎える清流の国ぎふスポーツ推進計画の達成状況等を踏まえ、具体的な制度内容を決めていくこと</w:t>
            </w:r>
            <w:r w:rsidR="00D34CC7">
              <w:rPr>
                <w:rFonts w:hAnsi="ＭＳ 明朝" w:hint="eastAsia"/>
                <w:sz w:val="24"/>
                <w:szCs w:val="24"/>
              </w:rPr>
              <w:t>と</w:t>
            </w:r>
            <w:r>
              <w:rPr>
                <w:rFonts w:hAnsi="ＭＳ 明朝" w:hint="eastAsia"/>
                <w:sz w:val="24"/>
                <w:szCs w:val="24"/>
              </w:rPr>
              <w:t>なる。</w:t>
            </w:r>
          </w:p>
        </w:tc>
      </w:tr>
    </w:tbl>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0139" w:rsidRDefault="001C0139" w:rsidP="001C013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8C743B" w:rsidRDefault="008C743B"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1C6490" w:rsidRDefault="001C6490" w:rsidP="00B15849">
      <w:pPr>
        <w:spacing w:line="0" w:lineRule="atLeast"/>
        <w:rPr>
          <w:rFonts w:ascii="ＭＳ ゴシック" w:eastAsia="ＭＳ ゴシック" w:hAnsi="ＭＳ ゴシック"/>
          <w:kern w:val="0"/>
          <w:sz w:val="28"/>
        </w:rPr>
      </w:pPr>
    </w:p>
    <w:p w:rsidR="008C743B" w:rsidRDefault="008C743B" w:rsidP="00B15849">
      <w:pPr>
        <w:spacing w:line="0" w:lineRule="atLeast"/>
        <w:rPr>
          <w:rFonts w:ascii="ＭＳ ゴシック" w:eastAsia="ＭＳ ゴシック" w:hAnsi="ＭＳ ゴシック"/>
          <w:kern w:val="0"/>
          <w:sz w:val="28"/>
        </w:rPr>
      </w:pPr>
    </w:p>
    <w:p w:rsidR="008C743B" w:rsidRDefault="008C743B" w:rsidP="00B15849">
      <w:pPr>
        <w:spacing w:line="0" w:lineRule="atLeast"/>
        <w:rPr>
          <w:rFonts w:ascii="ＭＳ ゴシック" w:eastAsia="ＭＳ ゴシック" w:hAnsi="ＭＳ ゴシック"/>
          <w:kern w:val="0"/>
          <w:sz w:val="28"/>
        </w:rPr>
      </w:pPr>
    </w:p>
    <w:p w:rsidR="001C0139" w:rsidRPr="00FA552C" w:rsidRDefault="001C0139" w:rsidP="001C0139">
      <w:pPr>
        <w:spacing w:line="0" w:lineRule="atLeast"/>
        <w:jc w:val="center"/>
        <w:rPr>
          <w:rFonts w:ascii="ＭＳ ゴシック" w:eastAsia="ＭＳ ゴシック" w:hAnsi="ＭＳ ゴシック"/>
          <w:kern w:val="0"/>
          <w:sz w:val="28"/>
        </w:rPr>
      </w:pPr>
      <w:r w:rsidRPr="001C0139">
        <w:rPr>
          <w:rFonts w:ascii="ＭＳ ゴシック" w:eastAsia="ＭＳ ゴシック" w:hAnsi="ＭＳ ゴシック" w:hint="eastAsia"/>
          <w:spacing w:val="58"/>
          <w:kern w:val="0"/>
          <w:sz w:val="28"/>
          <w:fitText w:val="4650" w:id="1553193216"/>
        </w:rPr>
        <w:lastRenderedPageBreak/>
        <w:t>県単独補助金事業評価調</w:t>
      </w:r>
      <w:r w:rsidRPr="001C0139">
        <w:rPr>
          <w:rFonts w:ascii="ＭＳ ゴシック" w:eastAsia="ＭＳ ゴシック" w:hAnsi="ＭＳ ゴシック" w:hint="eastAsia"/>
          <w:spacing w:val="7"/>
          <w:kern w:val="0"/>
          <w:sz w:val="28"/>
          <w:fitText w:val="4650" w:id="1553193216"/>
        </w:rPr>
        <w:t>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6"/>
      </w:tblGrid>
      <w:tr w:rsidR="001C0139" w:rsidRPr="00FA552C" w:rsidTr="00F422A3">
        <w:trPr>
          <w:trHeight w:val="270"/>
          <w:jc w:val="right"/>
        </w:trPr>
        <w:tc>
          <w:tcPr>
            <w:tcW w:w="2946" w:type="dxa"/>
          </w:tcPr>
          <w:p w:rsidR="001C0139" w:rsidRPr="00FA552C" w:rsidRDefault="001C0139" w:rsidP="00F422A3">
            <w:pPr>
              <w:spacing w:line="0" w:lineRule="atLeast"/>
              <w:ind w:firstLineChars="50" w:firstLine="135"/>
              <w:rPr>
                <w:rFonts w:ascii="ＭＳ ゴシック" w:eastAsia="ＭＳ ゴシック" w:hAnsi="ＭＳ ゴシック"/>
                <w:sz w:val="24"/>
              </w:rPr>
            </w:pPr>
            <w:r w:rsidRPr="00FA552C">
              <w:rPr>
                <w:rFonts w:ascii="ＭＳ ゴシック" w:eastAsia="ＭＳ ゴシック" w:hAnsi="ＭＳ ゴシック" w:hint="eastAsia"/>
                <w:sz w:val="24"/>
              </w:rPr>
              <w:t xml:space="preserve">□  </w:t>
            </w:r>
            <w:r w:rsidRPr="008E722D">
              <w:rPr>
                <w:rFonts w:ascii="ＭＳ ゴシック" w:eastAsia="ＭＳ ゴシック" w:hAnsi="ＭＳ ゴシック" w:hint="eastAsia"/>
                <w:spacing w:val="45"/>
                <w:kern w:val="0"/>
                <w:sz w:val="24"/>
                <w:fitText w:val="1920" w:id="1553193217"/>
              </w:rPr>
              <w:t>新規要求事</w:t>
            </w:r>
            <w:r w:rsidRPr="008E722D">
              <w:rPr>
                <w:rFonts w:ascii="ＭＳ ゴシック" w:eastAsia="ＭＳ ゴシック" w:hAnsi="ＭＳ ゴシック" w:hint="eastAsia"/>
                <w:spacing w:val="15"/>
                <w:kern w:val="0"/>
                <w:sz w:val="24"/>
                <w:fitText w:val="1920" w:id="1553193217"/>
              </w:rPr>
              <w:t>業</w:t>
            </w:r>
          </w:p>
        </w:tc>
      </w:tr>
      <w:tr w:rsidR="001C0139" w:rsidRPr="00FA552C" w:rsidTr="00F422A3">
        <w:trPr>
          <w:trHeight w:val="70"/>
          <w:jc w:val="right"/>
        </w:trPr>
        <w:tc>
          <w:tcPr>
            <w:tcW w:w="2946" w:type="dxa"/>
          </w:tcPr>
          <w:p w:rsidR="001C0139" w:rsidRPr="00FA552C" w:rsidRDefault="001C0139" w:rsidP="00F422A3">
            <w:pPr>
              <w:spacing w:line="0" w:lineRule="atLeast"/>
              <w:ind w:firstLineChars="50" w:firstLine="135"/>
              <w:rPr>
                <w:rFonts w:ascii="ＭＳ ゴシック" w:eastAsia="ＭＳ ゴシック" w:hAnsi="ＭＳ ゴシック"/>
                <w:sz w:val="24"/>
              </w:rPr>
            </w:pPr>
            <w:r>
              <w:rPr>
                <w:rFonts w:ascii="ＭＳ ゴシック" w:eastAsia="ＭＳ ゴシック" w:hAnsi="ＭＳ ゴシック" w:hint="eastAsia"/>
                <w:sz w:val="24"/>
              </w:rPr>
              <w:t>■</w:t>
            </w:r>
            <w:r w:rsidRPr="00FA552C">
              <w:rPr>
                <w:rFonts w:ascii="ＭＳ ゴシック" w:eastAsia="ＭＳ ゴシック" w:hAnsi="ＭＳ ゴシック" w:hint="eastAsia"/>
                <w:sz w:val="24"/>
              </w:rPr>
              <w:t xml:space="preserve">  </w:t>
            </w:r>
            <w:r w:rsidRPr="008E722D">
              <w:rPr>
                <w:rFonts w:ascii="ＭＳ ゴシック" w:eastAsia="ＭＳ ゴシック" w:hAnsi="ＭＳ ゴシック" w:hint="eastAsia"/>
                <w:spacing w:val="45"/>
                <w:kern w:val="0"/>
                <w:sz w:val="24"/>
                <w:fitText w:val="1920" w:id="1553193218"/>
              </w:rPr>
              <w:t>継続要求事</w:t>
            </w:r>
            <w:r w:rsidRPr="008E722D">
              <w:rPr>
                <w:rFonts w:ascii="ＭＳ ゴシック" w:eastAsia="ＭＳ ゴシック" w:hAnsi="ＭＳ ゴシック" w:hint="eastAsia"/>
                <w:spacing w:val="15"/>
                <w:kern w:val="0"/>
                <w:sz w:val="24"/>
                <w:fitText w:val="1920" w:id="1553193218"/>
              </w:rPr>
              <w:t>業</w:t>
            </w:r>
          </w:p>
        </w:tc>
      </w:tr>
    </w:tbl>
    <w:p w:rsidR="001C0139" w:rsidRPr="00AF7900" w:rsidRDefault="001C0139" w:rsidP="001C0139">
      <w:pPr>
        <w:spacing w:line="0" w:lineRule="atLeast"/>
        <w:rPr>
          <w:rFonts w:ascii="ＭＳ ゴシック" w:eastAsia="ＭＳ ゴシック" w:hAnsi="ＭＳ ゴシック"/>
          <w:color w:val="FF0000"/>
          <w:sz w:val="24"/>
          <w:szCs w:val="24"/>
        </w:rPr>
      </w:pPr>
      <w:r>
        <w:rPr>
          <w:rFonts w:ascii="ＭＳ ゴシック" w:eastAsia="ＭＳ ゴシック" w:hAnsi="ＭＳ ゴシック" w:hint="eastAsia"/>
          <w:sz w:val="28"/>
        </w:rPr>
        <w:t xml:space="preserve">　　　　　　　　　　　　　　　　　　　　</w:t>
      </w:r>
    </w:p>
    <w:tbl>
      <w:tblPr>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03"/>
      </w:tblGrid>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補助事業名</w:t>
            </w:r>
          </w:p>
        </w:tc>
        <w:tc>
          <w:tcPr>
            <w:tcW w:w="6803" w:type="dxa"/>
            <w:shd w:val="clear" w:color="auto" w:fill="auto"/>
          </w:tcPr>
          <w:p w:rsidR="001C0139" w:rsidRPr="00755E01" w:rsidRDefault="001C0139" w:rsidP="00F422A3">
            <w:pPr>
              <w:spacing w:line="0" w:lineRule="atLeast"/>
              <w:rPr>
                <w:rFonts w:hAnsi="ＭＳ 明朝"/>
                <w:color w:val="FF0000"/>
                <w:sz w:val="24"/>
                <w:szCs w:val="24"/>
              </w:rPr>
            </w:pPr>
            <w:r w:rsidRPr="00755E01">
              <w:rPr>
                <w:rFonts w:ascii="ＭＳ ゴシック" w:eastAsia="ＭＳ ゴシック" w:hAnsi="ＭＳ ゴシック" w:hint="eastAsia"/>
                <w:noProof/>
                <w:sz w:val="24"/>
                <w:szCs w:val="24"/>
              </w:rPr>
              <w:t>スポーツのまちづくり支援補助金</w:t>
            </w:r>
          </w:p>
        </w:tc>
      </w:tr>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補助事業者（団体）</w:t>
            </w:r>
          </w:p>
        </w:tc>
        <w:tc>
          <w:tcPr>
            <w:tcW w:w="6803" w:type="dxa"/>
            <w:shd w:val="clear" w:color="auto" w:fill="auto"/>
          </w:tcPr>
          <w:p w:rsidR="001C0139" w:rsidRDefault="001C0139" w:rsidP="00F422A3">
            <w:pPr>
              <w:spacing w:line="0" w:lineRule="atLeast"/>
              <w:rPr>
                <w:rFonts w:hAnsi="ＭＳ 明朝"/>
                <w:sz w:val="24"/>
                <w:szCs w:val="24"/>
              </w:rPr>
            </w:pPr>
            <w:r>
              <w:rPr>
                <w:rFonts w:hAnsi="ＭＳ 明朝" w:hint="eastAsia"/>
                <w:sz w:val="24"/>
                <w:szCs w:val="24"/>
              </w:rPr>
              <w:t>競技団体</w:t>
            </w:r>
          </w:p>
          <w:p w:rsidR="001C0139" w:rsidRPr="00A2647C" w:rsidRDefault="001C0139" w:rsidP="00F422A3">
            <w:pPr>
              <w:spacing w:line="0" w:lineRule="atLeast"/>
              <w:rPr>
                <w:rFonts w:ascii="ＭＳ ゴシック" w:eastAsia="ＭＳ ゴシック" w:hAnsi="ＭＳ ゴシック"/>
                <w:sz w:val="24"/>
                <w:szCs w:val="24"/>
              </w:rPr>
            </w:pPr>
            <w:r w:rsidRPr="00A2647C">
              <w:rPr>
                <w:rFonts w:ascii="ＭＳ ゴシック" w:eastAsia="ＭＳ ゴシック" w:hAnsi="ＭＳ ゴシック" w:hint="eastAsia"/>
                <w:sz w:val="24"/>
                <w:szCs w:val="24"/>
              </w:rPr>
              <w:t>（理由）</w:t>
            </w:r>
          </w:p>
          <w:p w:rsidR="001C0139" w:rsidRPr="001D104E" w:rsidRDefault="001C0139" w:rsidP="00F422A3">
            <w:pPr>
              <w:spacing w:line="0" w:lineRule="atLeast"/>
              <w:ind w:left="270" w:hangingChars="100" w:hanging="270"/>
              <w:rPr>
                <w:rFonts w:hAnsi="ＭＳ 明朝"/>
                <w:sz w:val="24"/>
                <w:szCs w:val="24"/>
              </w:rPr>
            </w:pPr>
            <w:r w:rsidRPr="00A2647C">
              <w:rPr>
                <w:rFonts w:hAnsi="ＭＳ 明朝" w:hint="eastAsia"/>
                <w:sz w:val="24"/>
                <w:szCs w:val="24"/>
              </w:rPr>
              <w:t xml:space="preserve">　　</w:t>
            </w:r>
            <w:r w:rsidRPr="001D104E">
              <w:rPr>
                <w:rFonts w:hAnsi="ＭＳ 明朝" w:hint="eastAsia"/>
                <w:sz w:val="24"/>
                <w:szCs w:val="24"/>
              </w:rPr>
              <w:t>選手の競技力向上に繋がるイベントを支援し、県スポーツ界全体の活性化につながる大会を積極的に誘致することを促すため。</w:t>
            </w:r>
          </w:p>
        </w:tc>
      </w:tr>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補助事業の概要</w:t>
            </w:r>
          </w:p>
        </w:tc>
        <w:tc>
          <w:tcPr>
            <w:tcW w:w="6803" w:type="dxa"/>
            <w:shd w:val="clear" w:color="auto" w:fill="auto"/>
          </w:tcPr>
          <w:p w:rsidR="001C0139" w:rsidRDefault="001C0139" w:rsidP="00F422A3">
            <w:pPr>
              <w:pStyle w:val="ad"/>
              <w:ind w:left="540" w:hangingChars="200" w:hanging="540"/>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（目的）</w:t>
            </w:r>
          </w:p>
          <w:p w:rsidR="001C0139" w:rsidRDefault="001C0139" w:rsidP="00F422A3">
            <w:pPr>
              <w:pStyle w:val="ad"/>
              <w:ind w:leftChars="200" w:left="480" w:firstLineChars="100" w:firstLine="270"/>
              <w:rPr>
                <w:sz w:val="24"/>
                <w:szCs w:val="24"/>
              </w:rPr>
            </w:pPr>
            <w:r>
              <w:rPr>
                <w:rFonts w:hint="eastAsia"/>
                <w:sz w:val="24"/>
                <w:szCs w:val="24"/>
              </w:rPr>
              <w:t>2020年東京オリンピック・パラリンピックの開催に向け競技スポーツや障がいスポーツを一層推進し、競技力の向上に寄与するとともに、県スポーツ界全体の活性化に繋がるイベントを支援する。</w:t>
            </w:r>
          </w:p>
          <w:p w:rsidR="001C0139"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（内容）</w:t>
            </w:r>
          </w:p>
          <w:p w:rsidR="001C0139" w:rsidRDefault="001C0139" w:rsidP="00F422A3">
            <w:pPr>
              <w:spacing w:line="300" w:lineRule="exact"/>
              <w:ind w:leftChars="200" w:left="480" w:firstLineChars="100" w:firstLine="270"/>
              <w:rPr>
                <w:rFonts w:hAnsi="ＭＳ 明朝"/>
                <w:sz w:val="24"/>
                <w:szCs w:val="24"/>
              </w:rPr>
            </w:pPr>
            <w:r>
              <w:rPr>
                <w:rFonts w:hAnsi="ＭＳ 明朝" w:hint="eastAsia"/>
                <w:sz w:val="24"/>
                <w:szCs w:val="24"/>
              </w:rPr>
              <w:t>県民に夢や感動や活力を与える各種スポーツイベントを行う競技団体等に対する支援</w:t>
            </w:r>
          </w:p>
          <w:p w:rsidR="001C0139" w:rsidRDefault="001C0139" w:rsidP="00F422A3">
            <w:pPr>
              <w:spacing w:line="300" w:lineRule="exact"/>
              <w:ind w:left="270" w:hangingChars="100" w:hanging="270"/>
              <w:rPr>
                <w:rFonts w:hAnsi="ＭＳ 明朝"/>
                <w:sz w:val="24"/>
                <w:szCs w:val="24"/>
              </w:rPr>
            </w:pPr>
            <w:r>
              <w:rPr>
                <w:rFonts w:hAnsi="ＭＳ 明朝" w:hint="eastAsia"/>
                <w:sz w:val="24"/>
                <w:szCs w:val="24"/>
              </w:rPr>
              <w:t>【補助対象】競技団体、事実行委員会等</w:t>
            </w:r>
          </w:p>
          <w:p w:rsidR="001C0139" w:rsidRDefault="001C0139" w:rsidP="00F422A3">
            <w:pPr>
              <w:spacing w:line="300" w:lineRule="exact"/>
              <w:ind w:left="270" w:hangingChars="100" w:hanging="270"/>
              <w:rPr>
                <w:sz w:val="24"/>
                <w:szCs w:val="24"/>
              </w:rPr>
            </w:pPr>
            <w:r>
              <w:rPr>
                <w:rFonts w:hint="eastAsia"/>
                <w:sz w:val="24"/>
                <w:szCs w:val="24"/>
              </w:rPr>
              <w:t>【</w:t>
            </w:r>
            <w:r w:rsidRPr="00D34CC7">
              <w:rPr>
                <w:rFonts w:hint="eastAsia"/>
                <w:kern w:val="0"/>
                <w:sz w:val="24"/>
                <w:szCs w:val="24"/>
              </w:rPr>
              <w:t>補助対象事業</w:t>
            </w:r>
            <w:r>
              <w:rPr>
                <w:rFonts w:hint="eastAsia"/>
                <w:sz w:val="24"/>
                <w:szCs w:val="24"/>
              </w:rPr>
              <w:t>】</w:t>
            </w:r>
          </w:p>
          <w:p w:rsidR="001C0139" w:rsidRDefault="001C0139" w:rsidP="00F422A3">
            <w:pPr>
              <w:spacing w:line="300" w:lineRule="exact"/>
              <w:ind w:leftChars="100" w:left="240" w:firstLineChars="100" w:firstLine="270"/>
              <w:rPr>
                <w:sz w:val="24"/>
                <w:szCs w:val="24"/>
              </w:rPr>
            </w:pPr>
            <w:r>
              <w:rPr>
                <w:rFonts w:hint="eastAsia"/>
                <w:sz w:val="24"/>
                <w:szCs w:val="24"/>
              </w:rPr>
              <w:t>①県内で開催されるメガスポーツイベント</w:t>
            </w:r>
          </w:p>
          <w:p w:rsidR="001C0139" w:rsidRPr="00FD13DE" w:rsidRDefault="001C0139" w:rsidP="00F422A3">
            <w:pPr>
              <w:spacing w:line="300" w:lineRule="exact"/>
              <w:ind w:leftChars="100" w:left="1590" w:hangingChars="500" w:hanging="1350"/>
              <w:rPr>
                <w:sz w:val="24"/>
                <w:szCs w:val="24"/>
              </w:rPr>
            </w:pPr>
            <w:r>
              <w:rPr>
                <w:rFonts w:hint="eastAsia"/>
                <w:sz w:val="24"/>
                <w:szCs w:val="24"/>
              </w:rPr>
              <w:t xml:space="preserve">　②県が積極的に誘致・支援する事業</w:t>
            </w:r>
          </w:p>
        </w:tc>
      </w:tr>
      <w:tr w:rsidR="001C0139" w:rsidRPr="00BE7A26"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補助率</w:t>
            </w:r>
            <w:r>
              <w:rPr>
                <w:rFonts w:ascii="ＭＳ ゴシック" w:eastAsia="ＭＳ ゴシック" w:hAnsi="ＭＳ ゴシック" w:hint="eastAsia"/>
                <w:sz w:val="24"/>
                <w:szCs w:val="24"/>
              </w:rPr>
              <w:t>・補助単価</w:t>
            </w:r>
            <w:r w:rsidRPr="00BE7A26">
              <w:rPr>
                <w:rFonts w:ascii="ＭＳ ゴシック" w:eastAsia="ＭＳ ゴシック" w:hAnsi="ＭＳ ゴシック" w:hint="eastAsia"/>
                <w:sz w:val="24"/>
                <w:szCs w:val="24"/>
              </w:rPr>
              <w:t>等</w:t>
            </w:r>
          </w:p>
        </w:tc>
        <w:tc>
          <w:tcPr>
            <w:tcW w:w="6803" w:type="dxa"/>
            <w:shd w:val="clear" w:color="auto" w:fill="auto"/>
          </w:tcPr>
          <w:p w:rsidR="001C0139" w:rsidRDefault="001C0139" w:rsidP="00F422A3">
            <w:pPr>
              <w:spacing w:line="0" w:lineRule="atLeast"/>
              <w:rPr>
                <w:rFonts w:ascii="ＭＳ ゴシック" w:eastAsia="ＭＳ ゴシック" w:hAnsi="ＭＳ ゴシック"/>
                <w:szCs w:val="24"/>
              </w:rPr>
            </w:pPr>
            <w:r w:rsidRPr="00BE7A26">
              <w:rPr>
                <w:rFonts w:ascii="ＭＳ ゴシック" w:eastAsia="ＭＳ ゴシック" w:hAnsi="ＭＳ ゴシック" w:hint="eastAsia"/>
                <w:sz w:val="24"/>
                <w:szCs w:val="24"/>
              </w:rPr>
              <w:t>定額・</w:t>
            </w:r>
            <w:r w:rsidRPr="00755E01">
              <w:rPr>
                <w:rFonts w:ascii="ＭＳ ゴシック" w:eastAsia="ＭＳ ゴシック" w:hAnsi="ＭＳ ゴシック" w:hint="eastAsia"/>
                <w:sz w:val="24"/>
                <w:szCs w:val="24"/>
                <w:bdr w:val="single" w:sz="4" w:space="0" w:color="auto"/>
              </w:rPr>
              <w:t>定率</w:t>
            </w:r>
            <w:r w:rsidRPr="00BE7A26">
              <w:rPr>
                <w:rFonts w:ascii="ＭＳ ゴシック" w:eastAsia="ＭＳ ゴシック" w:hAnsi="ＭＳ ゴシック" w:hint="eastAsia"/>
                <w:sz w:val="24"/>
                <w:szCs w:val="24"/>
              </w:rPr>
              <w:t>・その他</w:t>
            </w:r>
            <w:r w:rsidRPr="00D31C1D">
              <w:rPr>
                <w:rFonts w:ascii="ＭＳ ゴシック" w:eastAsia="ＭＳ ゴシック" w:hAnsi="ＭＳ ゴシック" w:hint="eastAsia"/>
                <w:szCs w:val="24"/>
              </w:rPr>
              <w:t>（例：人件費相当額）</w:t>
            </w:r>
          </w:p>
          <w:p w:rsidR="001C0139" w:rsidRPr="00FD13DE" w:rsidRDefault="001C0139" w:rsidP="00F422A3">
            <w:pPr>
              <w:spacing w:line="0" w:lineRule="atLeast"/>
              <w:rPr>
                <w:rFonts w:ascii="ＭＳ ゴシック" w:eastAsia="ＭＳ ゴシック" w:hAnsi="ＭＳ ゴシック"/>
                <w:sz w:val="24"/>
                <w:szCs w:val="24"/>
              </w:rPr>
            </w:pPr>
            <w:r w:rsidRPr="00FD13DE">
              <w:rPr>
                <w:rFonts w:ascii="ＭＳ ゴシック" w:eastAsia="ＭＳ ゴシック" w:hAnsi="ＭＳ ゴシック" w:hint="eastAsia"/>
                <w:sz w:val="24"/>
                <w:szCs w:val="24"/>
              </w:rPr>
              <w:t>（内容）</w:t>
            </w:r>
          </w:p>
          <w:p w:rsidR="001C0139" w:rsidRDefault="001C0139" w:rsidP="00F422A3">
            <w:pPr>
              <w:spacing w:line="300" w:lineRule="exact"/>
              <w:ind w:left="270" w:hangingChars="100" w:hanging="270"/>
              <w:rPr>
                <w:sz w:val="24"/>
                <w:szCs w:val="24"/>
              </w:rPr>
            </w:pPr>
            <w:r>
              <w:rPr>
                <w:rFonts w:hAnsi="ＭＳ 明朝" w:hint="eastAsia"/>
                <w:sz w:val="24"/>
                <w:szCs w:val="24"/>
              </w:rPr>
              <w:t>【</w:t>
            </w:r>
            <w:r w:rsidR="00D34CC7">
              <w:rPr>
                <w:rFonts w:hAnsi="ＭＳ 明朝" w:hint="eastAsia"/>
                <w:sz w:val="24"/>
                <w:szCs w:val="24"/>
              </w:rPr>
              <w:t>補助率</w:t>
            </w:r>
            <w:r>
              <w:rPr>
                <w:rFonts w:hAnsi="ＭＳ 明朝" w:hint="eastAsia"/>
                <w:sz w:val="24"/>
                <w:szCs w:val="24"/>
              </w:rPr>
              <w:t>】</w:t>
            </w:r>
            <w:r w:rsidRPr="0023784F">
              <w:rPr>
                <w:rFonts w:hint="eastAsia"/>
                <w:sz w:val="24"/>
                <w:szCs w:val="24"/>
              </w:rPr>
              <w:t>１／２以内</w:t>
            </w:r>
          </w:p>
          <w:p w:rsidR="00D34CC7" w:rsidRDefault="001C0139" w:rsidP="00D34CC7">
            <w:pPr>
              <w:spacing w:line="300" w:lineRule="exact"/>
              <w:ind w:left="1620" w:hangingChars="600" w:hanging="1620"/>
              <w:rPr>
                <w:sz w:val="24"/>
                <w:szCs w:val="24"/>
              </w:rPr>
            </w:pPr>
            <w:r>
              <w:rPr>
                <w:rFonts w:hint="eastAsia"/>
                <w:sz w:val="24"/>
                <w:szCs w:val="24"/>
              </w:rPr>
              <w:t>【</w:t>
            </w:r>
            <w:r w:rsidR="00D34CC7">
              <w:rPr>
                <w:rFonts w:hint="eastAsia"/>
                <w:kern w:val="0"/>
                <w:sz w:val="24"/>
                <w:szCs w:val="24"/>
              </w:rPr>
              <w:t>限度額】</w:t>
            </w:r>
            <w:r>
              <w:rPr>
                <w:rFonts w:hint="eastAsia"/>
                <w:sz w:val="24"/>
                <w:szCs w:val="24"/>
              </w:rPr>
              <w:t>①メ</w:t>
            </w:r>
            <w:r w:rsidR="00D34CC7">
              <w:rPr>
                <w:rFonts w:hint="eastAsia"/>
                <w:sz w:val="24"/>
                <w:szCs w:val="24"/>
              </w:rPr>
              <w:t>ガスポーツイベント：</w:t>
            </w:r>
            <w:r>
              <w:rPr>
                <w:rFonts w:hint="eastAsia"/>
                <w:sz w:val="24"/>
                <w:szCs w:val="24"/>
              </w:rPr>
              <w:t>大会規模、事業</w:t>
            </w:r>
          </w:p>
          <w:p w:rsidR="001C0139" w:rsidRDefault="001C0139" w:rsidP="00D34CC7">
            <w:pPr>
              <w:spacing w:line="300" w:lineRule="exact"/>
              <w:ind w:leftChars="600" w:left="1440" w:firstLineChars="100" w:firstLine="270"/>
              <w:rPr>
                <w:sz w:val="24"/>
                <w:szCs w:val="24"/>
              </w:rPr>
            </w:pPr>
            <w:r>
              <w:rPr>
                <w:rFonts w:hint="eastAsia"/>
                <w:sz w:val="24"/>
                <w:szCs w:val="24"/>
              </w:rPr>
              <w:t>主体の財源等を勘案し決定</w:t>
            </w:r>
          </w:p>
          <w:p w:rsidR="001C0139" w:rsidRDefault="00365854" w:rsidP="00D34CC7">
            <w:pPr>
              <w:spacing w:line="300" w:lineRule="exact"/>
              <w:ind w:firstLineChars="500" w:firstLine="1350"/>
              <w:rPr>
                <w:sz w:val="24"/>
                <w:szCs w:val="24"/>
              </w:rPr>
            </w:pPr>
            <w:r>
              <w:rPr>
                <w:rFonts w:hint="eastAsia"/>
                <w:sz w:val="24"/>
                <w:szCs w:val="24"/>
              </w:rPr>
              <w:t>②スポーツイベント</w:t>
            </w:r>
            <w:r w:rsidR="00D34CC7">
              <w:rPr>
                <w:rFonts w:hint="eastAsia"/>
                <w:sz w:val="24"/>
                <w:szCs w:val="24"/>
              </w:rPr>
              <w:t>：</w:t>
            </w:r>
            <w:r w:rsidR="003F1197">
              <w:rPr>
                <w:rFonts w:hint="eastAsia"/>
                <w:sz w:val="24"/>
                <w:szCs w:val="24"/>
              </w:rPr>
              <w:t>200～</w:t>
            </w:r>
            <w:r>
              <w:rPr>
                <w:rFonts w:hint="eastAsia"/>
                <w:sz w:val="24"/>
                <w:szCs w:val="24"/>
              </w:rPr>
              <w:t>800</w:t>
            </w:r>
            <w:r w:rsidR="001C0139">
              <w:rPr>
                <w:rFonts w:hint="eastAsia"/>
                <w:sz w:val="24"/>
                <w:szCs w:val="24"/>
              </w:rPr>
              <w:t>千円</w:t>
            </w:r>
          </w:p>
          <w:p w:rsidR="001C0139" w:rsidRPr="00A2647C" w:rsidRDefault="001C0139" w:rsidP="00F422A3">
            <w:pPr>
              <w:spacing w:line="0" w:lineRule="atLeast"/>
              <w:ind w:left="540" w:hangingChars="200" w:hanging="540"/>
              <w:jc w:val="left"/>
              <w:rPr>
                <w:rFonts w:ascii="ＭＳ ゴシック" w:eastAsia="ＭＳ ゴシック" w:hAnsi="ＭＳ ゴシック"/>
                <w:sz w:val="24"/>
                <w:szCs w:val="24"/>
              </w:rPr>
            </w:pPr>
            <w:r w:rsidRPr="00A2647C">
              <w:rPr>
                <w:rFonts w:ascii="ＭＳ ゴシック" w:eastAsia="ＭＳ ゴシック" w:hAnsi="ＭＳ ゴシック" w:hint="eastAsia"/>
                <w:sz w:val="24"/>
                <w:szCs w:val="24"/>
              </w:rPr>
              <w:t>（理由）</w:t>
            </w:r>
          </w:p>
          <w:p w:rsidR="001C0139" w:rsidRPr="001D104E" w:rsidRDefault="001C0139" w:rsidP="00D34CC7">
            <w:pPr>
              <w:spacing w:line="0" w:lineRule="atLeast"/>
              <w:ind w:left="618" w:hangingChars="229" w:hanging="618"/>
              <w:jc w:val="left"/>
              <w:rPr>
                <w:rFonts w:hAnsi="ＭＳ 明朝"/>
                <w:sz w:val="24"/>
                <w:szCs w:val="24"/>
              </w:rPr>
            </w:pPr>
            <w:r w:rsidRPr="00A2647C">
              <w:rPr>
                <w:rFonts w:ascii="ＭＳ ゴシック" w:eastAsia="ＭＳ ゴシック" w:hAnsi="ＭＳ ゴシック" w:hint="eastAsia"/>
                <w:sz w:val="24"/>
                <w:szCs w:val="24"/>
              </w:rPr>
              <w:t xml:space="preserve">　　</w:t>
            </w:r>
            <w:r w:rsidR="00D34CC7">
              <w:rPr>
                <w:rFonts w:ascii="ＭＳ ゴシック" w:eastAsia="ＭＳ ゴシック" w:hAnsi="ＭＳ ゴシック" w:hint="eastAsia"/>
                <w:sz w:val="24"/>
                <w:szCs w:val="24"/>
              </w:rPr>
              <w:t xml:space="preserve">　</w:t>
            </w:r>
            <w:r w:rsidRPr="001D104E">
              <w:rPr>
                <w:rFonts w:hAnsi="ＭＳ 明朝" w:hint="eastAsia"/>
                <w:sz w:val="24"/>
                <w:szCs w:val="24"/>
              </w:rPr>
              <w:t>定率補助することによって資金面での大会誘致のハードルを低くするため。</w:t>
            </w:r>
          </w:p>
        </w:tc>
      </w:tr>
      <w:tr w:rsidR="001C0139" w:rsidRPr="000B0881"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sidRPr="00BE7A26">
              <w:rPr>
                <w:rFonts w:ascii="ＭＳ ゴシック" w:eastAsia="ＭＳ ゴシック" w:hAnsi="ＭＳ ゴシック" w:hint="eastAsia"/>
                <w:sz w:val="24"/>
                <w:szCs w:val="24"/>
              </w:rPr>
              <w:t>補助効果</w:t>
            </w:r>
          </w:p>
        </w:tc>
        <w:tc>
          <w:tcPr>
            <w:tcW w:w="6803" w:type="dxa"/>
            <w:shd w:val="clear" w:color="auto" w:fill="auto"/>
          </w:tcPr>
          <w:p w:rsidR="001C0139" w:rsidRPr="000D0102" w:rsidRDefault="001C0139" w:rsidP="001C0139">
            <w:pPr>
              <w:spacing w:line="300" w:lineRule="exact"/>
              <w:ind w:leftChars="15" w:left="36" w:firstLineChars="100" w:firstLine="270"/>
              <w:rPr>
                <w:rFonts w:hAnsi="ＭＳ 明朝" w:cs="ＭＳ 明朝"/>
                <w:color w:val="000000"/>
                <w:kern w:val="0"/>
                <w:sz w:val="24"/>
                <w:szCs w:val="24"/>
              </w:rPr>
            </w:pPr>
            <w:r>
              <w:rPr>
                <w:rFonts w:hint="eastAsia"/>
                <w:sz w:val="24"/>
                <w:szCs w:val="24"/>
              </w:rPr>
              <w:t>東海大会以上の規模のイベント、障がい者スポーツイベントなど選手の競技力を向上に繋がるイベントを支援し、県スポーツ界全体を活性化させ、</w:t>
            </w:r>
            <w:r>
              <w:rPr>
                <w:rFonts w:hAnsi="ＭＳ 明朝" w:cs="ＭＳ 明朝" w:hint="eastAsia"/>
                <w:color w:val="000000"/>
                <w:kern w:val="0"/>
                <w:sz w:val="24"/>
                <w:szCs w:val="24"/>
              </w:rPr>
              <w:t>スポーツイベントへの様々な形での住民参加を促し、参加住民の一体感の醸成や住民の絆づくりを目指す。また、スポーツイベントを誘致することにより交流人口を拡大し地域活性化に繋げる。</w:t>
            </w:r>
          </w:p>
        </w:tc>
      </w:tr>
      <w:tr w:rsidR="001C0139" w:rsidRPr="003961C8" w:rsidTr="00F422A3">
        <w:tc>
          <w:tcPr>
            <w:tcW w:w="2660" w:type="dxa"/>
            <w:shd w:val="clear" w:color="auto" w:fill="auto"/>
          </w:tcPr>
          <w:p w:rsidR="001C0139" w:rsidRPr="00BE7A26" w:rsidRDefault="001C0139" w:rsidP="00F422A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終期の設定</w:t>
            </w:r>
          </w:p>
        </w:tc>
        <w:tc>
          <w:tcPr>
            <w:tcW w:w="6803" w:type="dxa"/>
            <w:shd w:val="clear" w:color="auto" w:fill="auto"/>
          </w:tcPr>
          <w:p w:rsidR="001C0139" w:rsidRPr="00B230C0" w:rsidRDefault="001C0139" w:rsidP="00F422A3">
            <w:pPr>
              <w:spacing w:line="0" w:lineRule="atLeast"/>
              <w:rPr>
                <w:rFonts w:ascii="ＭＳ ゴシック" w:eastAsia="ＭＳ ゴシック" w:hAnsi="ＭＳ ゴシック"/>
                <w:sz w:val="24"/>
                <w:szCs w:val="24"/>
              </w:rPr>
            </w:pPr>
            <w:r w:rsidRPr="00B230C0">
              <w:rPr>
                <w:rFonts w:ascii="ＭＳ ゴシック" w:eastAsia="ＭＳ ゴシック" w:hAnsi="ＭＳ ゴシック" w:hint="eastAsia"/>
                <w:sz w:val="24"/>
                <w:szCs w:val="24"/>
              </w:rPr>
              <w:t>終期</w:t>
            </w:r>
            <w:r w:rsidR="003F1197">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2</w:t>
            </w:r>
            <w:r w:rsidRPr="00B230C0">
              <w:rPr>
                <w:rFonts w:ascii="ＭＳ ゴシック" w:eastAsia="ＭＳ ゴシック" w:hAnsi="ＭＳ ゴシック" w:hint="eastAsia"/>
                <w:sz w:val="24"/>
                <w:szCs w:val="24"/>
              </w:rPr>
              <w:t>年度</w:t>
            </w:r>
          </w:p>
          <w:p w:rsidR="00D34CC7" w:rsidRDefault="001C0139" w:rsidP="00F422A3">
            <w:pPr>
              <w:spacing w:line="0" w:lineRule="atLeast"/>
              <w:rPr>
                <w:rFonts w:ascii="ＭＳ ゴシック" w:eastAsia="ＭＳ ゴシック" w:hAnsi="ＭＳ ゴシック"/>
                <w:sz w:val="24"/>
                <w:szCs w:val="24"/>
              </w:rPr>
            </w:pPr>
            <w:r w:rsidRPr="00B230C0">
              <w:rPr>
                <w:rFonts w:ascii="ＭＳ ゴシック" w:eastAsia="ＭＳ ゴシック" w:hAnsi="ＭＳ ゴシック" w:hint="eastAsia"/>
                <w:sz w:val="24"/>
                <w:szCs w:val="24"/>
              </w:rPr>
              <w:t>（理由）</w:t>
            </w:r>
          </w:p>
          <w:p w:rsidR="001C0139" w:rsidRPr="00B2113B" w:rsidRDefault="001C0139" w:rsidP="00D34CC7">
            <w:pPr>
              <w:spacing w:line="0" w:lineRule="atLeast"/>
              <w:ind w:leftChars="200" w:left="480" w:firstLineChars="100" w:firstLine="270"/>
              <w:rPr>
                <w:rFonts w:hAnsi="ＭＳ 明朝"/>
                <w:sz w:val="24"/>
                <w:szCs w:val="24"/>
              </w:rPr>
            </w:pPr>
            <w:r>
              <w:rPr>
                <w:rFonts w:hint="eastAsia"/>
                <w:sz w:val="24"/>
                <w:szCs w:val="24"/>
              </w:rPr>
              <w:t>2020年東京オリンピック・パラリンピックの開催に向けより一層、スポーツに親しみ、スポーツを楽しみ、スポーツを支える活動を支援し、地域に元気があふれるまちづくりを行っていく必要がある。</w:t>
            </w:r>
          </w:p>
        </w:tc>
      </w:tr>
    </w:tbl>
    <w:p w:rsidR="001C0139" w:rsidRPr="00FA552C" w:rsidRDefault="001C0139" w:rsidP="001C0139">
      <w:pPr>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（事業目標）</w:t>
      </w:r>
    </w:p>
    <w:tbl>
      <w:tblPr>
        <w:tblW w:w="94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8"/>
      </w:tblGrid>
      <w:tr w:rsidR="001C0139" w:rsidRPr="00B1578D" w:rsidTr="00F422A3">
        <w:trPr>
          <w:trHeight w:val="1034"/>
        </w:trPr>
        <w:tc>
          <w:tcPr>
            <w:tcW w:w="9468" w:type="dxa"/>
          </w:tcPr>
          <w:p w:rsidR="001C0139" w:rsidRPr="00C3539D" w:rsidRDefault="001C0139" w:rsidP="00F422A3">
            <w:pPr>
              <w:rPr>
                <w:rFonts w:ascii="ＭＳ ゴシック" w:eastAsia="ＭＳ ゴシック" w:hAnsi="ＭＳ ゴシック"/>
                <w:sz w:val="24"/>
                <w:szCs w:val="24"/>
              </w:rPr>
            </w:pPr>
            <w:r w:rsidRPr="00C3539D">
              <w:rPr>
                <w:rFonts w:ascii="ＭＳ ゴシック" w:eastAsia="ＭＳ ゴシック" w:hAnsi="ＭＳ ゴシック" w:hint="eastAsia"/>
                <w:sz w:val="24"/>
                <w:szCs w:val="24"/>
              </w:rPr>
              <w:t>・終期までに何をどのような状態にしたいのか</w:t>
            </w:r>
          </w:p>
          <w:p w:rsidR="001C0139" w:rsidRDefault="001C0139" w:rsidP="00F422A3">
            <w:pPr>
              <w:rPr>
                <w:sz w:val="24"/>
                <w:szCs w:val="24"/>
              </w:rPr>
            </w:pPr>
            <w:r w:rsidRPr="007B7DA9">
              <w:rPr>
                <w:rFonts w:hint="eastAsia"/>
                <w:sz w:val="24"/>
                <w:szCs w:val="24"/>
              </w:rPr>
              <w:t xml:space="preserve">　清流の国ぎふスポーツ推進計画</w:t>
            </w:r>
            <w:r>
              <w:rPr>
                <w:rFonts w:hint="eastAsia"/>
                <w:sz w:val="24"/>
                <w:szCs w:val="24"/>
              </w:rPr>
              <w:t>において制定された、活力ある地域づくりと絆づくりを図るため、県内でのスポーツイベントの開催支援を行う。</w:t>
            </w:r>
          </w:p>
          <w:p w:rsidR="001C0139" w:rsidRPr="004C10DF" w:rsidRDefault="001C0139" w:rsidP="00F422A3">
            <w:pPr>
              <w:ind w:firstLineChars="100" w:firstLine="270"/>
              <w:rPr>
                <w:sz w:val="24"/>
                <w:szCs w:val="24"/>
              </w:rPr>
            </w:pPr>
            <w:r>
              <w:rPr>
                <w:rFonts w:hint="eastAsia"/>
                <w:sz w:val="24"/>
                <w:szCs w:val="24"/>
              </w:rPr>
              <w:t>2020年に向け、競技力の向上に繋がるイベントを支援し、県スポーツ界全体を活性化させることにより、</w:t>
            </w:r>
            <w:r>
              <w:rPr>
                <w:rFonts w:hAnsi="ＭＳ 明朝" w:cs="ＭＳ 明朝" w:hint="eastAsia"/>
                <w:color w:val="000000"/>
                <w:kern w:val="0"/>
                <w:sz w:val="24"/>
                <w:szCs w:val="24"/>
              </w:rPr>
              <w:t>スポーツイベントへ「する・観る・支える」の様々な方法による県民参加の機会を増加させ、</w:t>
            </w:r>
            <w:r>
              <w:rPr>
                <w:rFonts w:hint="eastAsia"/>
                <w:sz w:val="24"/>
                <w:szCs w:val="24"/>
              </w:rPr>
              <w:t>県民がスポーツに親しみ心身ともに健康に暮らせるまちづくりに</w:t>
            </w:r>
            <w:r>
              <w:rPr>
                <w:rFonts w:hAnsi="ＭＳ 明朝" w:cs="ＭＳ 明朝" w:hint="eastAsia"/>
                <w:color w:val="000000"/>
                <w:kern w:val="0"/>
                <w:sz w:val="24"/>
                <w:szCs w:val="24"/>
              </w:rPr>
              <w:t>繋げる。また、スポーツイベントの誘致により交流人口を拡大し地域活性化を図る。</w:t>
            </w:r>
          </w:p>
        </w:tc>
      </w:tr>
    </w:tbl>
    <w:p w:rsidR="001C0139" w:rsidRPr="00FA552C" w:rsidRDefault="001C0139" w:rsidP="001C0139">
      <w:pPr>
        <w:spacing w:before="24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（目標の達成度を示す指標と実績）</w:t>
      </w:r>
    </w:p>
    <w:tbl>
      <w:tblPr>
        <w:tblW w:w="946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6"/>
        <w:gridCol w:w="1587"/>
        <w:gridCol w:w="1587"/>
        <w:gridCol w:w="1587"/>
      </w:tblGrid>
      <w:tr w:rsidR="001C0139" w:rsidRPr="00A60694" w:rsidTr="00F422A3">
        <w:trPr>
          <w:trHeight w:val="303"/>
        </w:trPr>
        <w:tc>
          <w:tcPr>
            <w:tcW w:w="4706" w:type="dxa"/>
            <w:vAlign w:val="center"/>
          </w:tcPr>
          <w:p w:rsidR="001C0139" w:rsidRPr="004B5939" w:rsidRDefault="001C0139" w:rsidP="00F422A3">
            <w:pPr>
              <w:ind w:left="6"/>
              <w:jc w:val="center"/>
              <w:rPr>
                <w:rFonts w:ascii="ＭＳ ゴシック" w:eastAsia="ＭＳ ゴシック" w:hAnsi="ＭＳ ゴシック"/>
                <w:sz w:val="24"/>
                <w:szCs w:val="24"/>
              </w:rPr>
            </w:pPr>
            <w:r w:rsidRPr="004B5939">
              <w:rPr>
                <w:rFonts w:ascii="ＭＳ ゴシック" w:eastAsia="ＭＳ ゴシック" w:hAnsi="ＭＳ ゴシック" w:hint="eastAsia"/>
                <w:sz w:val="24"/>
                <w:szCs w:val="24"/>
              </w:rPr>
              <w:t>指標名</w:t>
            </w:r>
          </w:p>
        </w:tc>
        <w:tc>
          <w:tcPr>
            <w:tcW w:w="1587" w:type="dxa"/>
            <w:vAlign w:val="center"/>
          </w:tcPr>
          <w:p w:rsidR="001C0139" w:rsidRPr="004B5939" w:rsidRDefault="001C0139" w:rsidP="00F422A3">
            <w:pPr>
              <w:jc w:val="center"/>
              <w:rPr>
                <w:rFonts w:ascii="ＭＳ ゴシック" w:eastAsia="ＭＳ ゴシック" w:hAnsi="ＭＳ ゴシック"/>
                <w:w w:val="80"/>
                <w:sz w:val="24"/>
                <w:szCs w:val="24"/>
              </w:rPr>
            </w:pPr>
            <w:r w:rsidRPr="004B5939">
              <w:rPr>
                <w:rFonts w:ascii="ＭＳ ゴシック" w:eastAsia="ＭＳ ゴシック" w:hAnsi="ＭＳ ゴシック" w:hint="eastAsia"/>
                <w:w w:val="80"/>
                <w:sz w:val="24"/>
                <w:szCs w:val="24"/>
              </w:rPr>
              <w:t>事業開始前</w:t>
            </w:r>
          </w:p>
          <w:p w:rsidR="001C0139" w:rsidRPr="004B5939" w:rsidRDefault="001C0139" w:rsidP="00F422A3">
            <w:pPr>
              <w:jc w:val="center"/>
              <w:rPr>
                <w:rFonts w:ascii="ＭＳ ゴシック" w:eastAsia="ＭＳ ゴシック" w:hAnsi="ＭＳ ゴシック"/>
                <w:w w:val="80"/>
                <w:sz w:val="24"/>
                <w:szCs w:val="24"/>
              </w:rPr>
            </w:pPr>
            <w:r w:rsidRPr="004B5939">
              <w:rPr>
                <w:rFonts w:ascii="ＭＳ ゴシック" w:eastAsia="ＭＳ ゴシック" w:hAnsi="ＭＳ ゴシック" w:hint="eastAsia"/>
                <w:w w:val="80"/>
                <w:sz w:val="22"/>
                <w:szCs w:val="24"/>
              </w:rPr>
              <w:t>(H24年度末)</w:t>
            </w:r>
          </w:p>
        </w:tc>
        <w:tc>
          <w:tcPr>
            <w:tcW w:w="1587" w:type="dxa"/>
            <w:vAlign w:val="center"/>
          </w:tcPr>
          <w:p w:rsidR="001C0139" w:rsidRPr="004B5939" w:rsidRDefault="001C0139" w:rsidP="00F422A3">
            <w:pPr>
              <w:jc w:val="center"/>
              <w:rPr>
                <w:rFonts w:ascii="ＭＳ ゴシック" w:eastAsia="ＭＳ ゴシック" w:hAnsi="ＭＳ ゴシック"/>
                <w:sz w:val="24"/>
                <w:szCs w:val="24"/>
              </w:rPr>
            </w:pPr>
            <w:r w:rsidRPr="004B5939">
              <w:rPr>
                <w:rFonts w:ascii="ＭＳ ゴシック" w:eastAsia="ＭＳ ゴシック" w:hAnsi="ＭＳ ゴシック" w:hint="eastAsia"/>
                <w:sz w:val="24"/>
                <w:szCs w:val="24"/>
              </w:rPr>
              <w:t>目標</w:t>
            </w:r>
          </w:p>
          <w:p w:rsidR="001C0139" w:rsidRPr="004B5939" w:rsidRDefault="00D34CC7" w:rsidP="00F422A3">
            <w:pPr>
              <w:jc w:val="center"/>
              <w:rPr>
                <w:rFonts w:ascii="ＭＳ ゴシック" w:eastAsia="ＭＳ ゴシック" w:hAnsi="ＭＳ ゴシック"/>
                <w:w w:val="80"/>
                <w:sz w:val="24"/>
                <w:szCs w:val="24"/>
              </w:rPr>
            </w:pPr>
            <w:r>
              <w:rPr>
                <w:rFonts w:ascii="ＭＳ ゴシック" w:eastAsia="ＭＳ ゴシック" w:hAnsi="ＭＳ ゴシック" w:hint="eastAsia"/>
                <w:w w:val="80"/>
                <w:sz w:val="22"/>
                <w:szCs w:val="24"/>
              </w:rPr>
              <w:t>(R2</w:t>
            </w:r>
            <w:r w:rsidR="001C0139" w:rsidRPr="004B5939">
              <w:rPr>
                <w:rFonts w:ascii="ＭＳ ゴシック" w:eastAsia="ＭＳ ゴシック" w:hAnsi="ＭＳ ゴシック" w:hint="eastAsia"/>
                <w:w w:val="80"/>
                <w:sz w:val="22"/>
                <w:szCs w:val="24"/>
              </w:rPr>
              <w:t>年度末)</w:t>
            </w:r>
          </w:p>
        </w:tc>
        <w:tc>
          <w:tcPr>
            <w:tcW w:w="1587" w:type="dxa"/>
            <w:vAlign w:val="center"/>
          </w:tcPr>
          <w:p w:rsidR="001C0139" w:rsidRPr="004B5939" w:rsidRDefault="001C0139" w:rsidP="00F422A3">
            <w:pPr>
              <w:jc w:val="center"/>
              <w:rPr>
                <w:rFonts w:ascii="ＭＳ ゴシック" w:eastAsia="ＭＳ ゴシック" w:hAnsi="ＭＳ ゴシック"/>
                <w:sz w:val="24"/>
                <w:szCs w:val="24"/>
              </w:rPr>
            </w:pPr>
            <w:r w:rsidRPr="004B5939">
              <w:rPr>
                <w:rFonts w:ascii="ＭＳ ゴシック" w:eastAsia="ＭＳ ゴシック" w:hAnsi="ＭＳ ゴシック" w:hint="eastAsia"/>
                <w:sz w:val="24"/>
                <w:szCs w:val="24"/>
              </w:rPr>
              <w:t>目標</w:t>
            </w:r>
          </w:p>
          <w:p w:rsidR="001C0139" w:rsidRPr="004B5939" w:rsidRDefault="001C0139" w:rsidP="00F422A3">
            <w:pPr>
              <w:jc w:val="center"/>
              <w:rPr>
                <w:rFonts w:ascii="ＭＳ ゴシック" w:eastAsia="ＭＳ ゴシック" w:hAnsi="ＭＳ ゴシック"/>
                <w:sz w:val="24"/>
                <w:szCs w:val="24"/>
              </w:rPr>
            </w:pPr>
            <w:r w:rsidRPr="004B5939">
              <w:rPr>
                <w:rFonts w:ascii="ＭＳ ゴシック" w:eastAsia="ＭＳ ゴシック" w:hAnsi="ＭＳ ゴシック" w:hint="eastAsia"/>
                <w:sz w:val="22"/>
                <w:szCs w:val="24"/>
              </w:rPr>
              <w:t>(終期)</w:t>
            </w:r>
          </w:p>
        </w:tc>
      </w:tr>
      <w:tr w:rsidR="001C0139" w:rsidRPr="00A60694" w:rsidTr="00F422A3">
        <w:trPr>
          <w:trHeight w:val="340"/>
        </w:trPr>
        <w:tc>
          <w:tcPr>
            <w:tcW w:w="4706" w:type="dxa"/>
            <w:vAlign w:val="center"/>
          </w:tcPr>
          <w:p w:rsidR="001C0139" w:rsidRPr="00A60694" w:rsidRDefault="001C0139" w:rsidP="00F422A3">
            <w:pPr>
              <w:ind w:left="6"/>
              <w:rPr>
                <w:sz w:val="24"/>
                <w:szCs w:val="24"/>
              </w:rPr>
            </w:pPr>
            <w:r>
              <w:rPr>
                <w:rFonts w:hint="eastAsia"/>
                <w:szCs w:val="21"/>
              </w:rPr>
              <w:t>①</w:t>
            </w:r>
            <w:r w:rsidRPr="00A60694">
              <w:rPr>
                <w:rFonts w:hint="eastAsia"/>
                <w:szCs w:val="21"/>
              </w:rPr>
              <w:t>成人の週１回以上のスポーツ実施率</w:t>
            </w:r>
          </w:p>
        </w:tc>
        <w:tc>
          <w:tcPr>
            <w:tcW w:w="1587" w:type="dxa"/>
            <w:vAlign w:val="center"/>
          </w:tcPr>
          <w:p w:rsidR="001C0139" w:rsidRPr="00A60694" w:rsidRDefault="001C0139" w:rsidP="00F422A3">
            <w:pPr>
              <w:jc w:val="center"/>
              <w:rPr>
                <w:sz w:val="24"/>
                <w:szCs w:val="24"/>
              </w:rPr>
            </w:pPr>
            <w:r w:rsidRPr="00A60694">
              <w:rPr>
                <w:rFonts w:hint="eastAsia"/>
                <w:sz w:val="24"/>
                <w:szCs w:val="24"/>
              </w:rPr>
              <w:t>47.7%</w:t>
            </w:r>
          </w:p>
        </w:tc>
        <w:tc>
          <w:tcPr>
            <w:tcW w:w="1587" w:type="dxa"/>
            <w:vAlign w:val="center"/>
          </w:tcPr>
          <w:p w:rsidR="001C0139" w:rsidRPr="00A60694" w:rsidRDefault="001C0139" w:rsidP="00F422A3">
            <w:pPr>
              <w:jc w:val="center"/>
              <w:rPr>
                <w:sz w:val="24"/>
                <w:szCs w:val="24"/>
              </w:rPr>
            </w:pPr>
            <w:r>
              <w:rPr>
                <w:rFonts w:hint="eastAsia"/>
                <w:sz w:val="24"/>
                <w:szCs w:val="24"/>
              </w:rPr>
              <w:t>6</w:t>
            </w:r>
            <w:r w:rsidR="00D34CC7">
              <w:rPr>
                <w:rFonts w:hint="eastAsia"/>
                <w:sz w:val="24"/>
                <w:szCs w:val="24"/>
              </w:rPr>
              <w:t>5</w:t>
            </w:r>
            <w:r w:rsidRPr="00A60694">
              <w:rPr>
                <w:rFonts w:hint="eastAsia"/>
                <w:sz w:val="24"/>
                <w:szCs w:val="24"/>
              </w:rPr>
              <w:t>%</w:t>
            </w:r>
          </w:p>
        </w:tc>
        <w:tc>
          <w:tcPr>
            <w:tcW w:w="1587" w:type="dxa"/>
            <w:vAlign w:val="center"/>
          </w:tcPr>
          <w:p w:rsidR="001C0139" w:rsidRPr="00A60694" w:rsidRDefault="001C0139" w:rsidP="00F422A3">
            <w:pPr>
              <w:jc w:val="center"/>
              <w:rPr>
                <w:sz w:val="24"/>
                <w:szCs w:val="24"/>
              </w:rPr>
            </w:pPr>
            <w:r w:rsidRPr="00A60694">
              <w:rPr>
                <w:rFonts w:hint="eastAsia"/>
                <w:sz w:val="24"/>
                <w:szCs w:val="24"/>
              </w:rPr>
              <w:t>65%</w:t>
            </w:r>
          </w:p>
        </w:tc>
      </w:tr>
      <w:tr w:rsidR="001C0139" w:rsidRPr="00A60694" w:rsidTr="00F422A3">
        <w:trPr>
          <w:trHeight w:val="340"/>
        </w:trPr>
        <w:tc>
          <w:tcPr>
            <w:tcW w:w="4706" w:type="dxa"/>
            <w:tcBorders>
              <w:top w:val="single" w:sz="4" w:space="0" w:color="auto"/>
              <w:left w:val="single" w:sz="4" w:space="0" w:color="auto"/>
              <w:bottom w:val="single" w:sz="4" w:space="0" w:color="auto"/>
              <w:right w:val="single" w:sz="4" w:space="0" w:color="auto"/>
            </w:tcBorders>
            <w:vAlign w:val="center"/>
          </w:tcPr>
          <w:p w:rsidR="001C0139" w:rsidRPr="00A60694" w:rsidRDefault="001C0139" w:rsidP="00F422A3">
            <w:pPr>
              <w:ind w:left="6"/>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1C0139" w:rsidRPr="00A60694" w:rsidRDefault="001C0139" w:rsidP="00F422A3">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1C0139" w:rsidRPr="00A60694" w:rsidRDefault="001C0139" w:rsidP="00F422A3">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1C0139" w:rsidRPr="00A60694" w:rsidRDefault="001C0139" w:rsidP="00F422A3">
            <w:pPr>
              <w:jc w:val="center"/>
              <w:rPr>
                <w:sz w:val="24"/>
                <w:szCs w:val="24"/>
              </w:rPr>
            </w:pPr>
          </w:p>
        </w:tc>
      </w:tr>
    </w:tbl>
    <w:p w:rsidR="001C0139" w:rsidRPr="00403A48" w:rsidRDefault="001C0139" w:rsidP="001C0139">
      <w:pPr>
        <w:spacing w:line="0" w:lineRule="atLeast"/>
        <w:rPr>
          <w:rFonts w:ascii="ＭＳ ゴシック" w:eastAsia="ＭＳ ゴシック" w:hAnsi="ＭＳ ゴシック"/>
          <w:color w:val="FF0000"/>
          <w:sz w:val="24"/>
        </w:rPr>
      </w:pPr>
    </w:p>
    <w:tbl>
      <w:tblPr>
        <w:tblW w:w="94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587"/>
        <w:gridCol w:w="1587"/>
        <w:gridCol w:w="1587"/>
        <w:gridCol w:w="1587"/>
        <w:gridCol w:w="1587"/>
      </w:tblGrid>
      <w:tr w:rsidR="008105F9" w:rsidRPr="00403A48" w:rsidTr="00F422A3">
        <w:tc>
          <w:tcPr>
            <w:tcW w:w="1531" w:type="dxa"/>
            <w:shd w:val="clear" w:color="auto" w:fill="auto"/>
            <w:vAlign w:val="center"/>
          </w:tcPr>
          <w:p w:rsidR="008105F9" w:rsidRPr="00C5716B" w:rsidRDefault="008105F9" w:rsidP="00F422A3">
            <w:pPr>
              <w:spacing w:line="0" w:lineRule="atLeast"/>
              <w:jc w:val="center"/>
              <w:rPr>
                <w:rFonts w:hAnsi="ＭＳ 明朝"/>
                <w:sz w:val="24"/>
              </w:rPr>
            </w:pPr>
          </w:p>
        </w:tc>
        <w:tc>
          <w:tcPr>
            <w:tcW w:w="1587" w:type="dxa"/>
            <w:shd w:val="clear" w:color="auto" w:fill="auto"/>
            <w:vAlign w:val="center"/>
          </w:tcPr>
          <w:p w:rsidR="008105F9" w:rsidRPr="004B5939" w:rsidRDefault="00D34CC7" w:rsidP="00B6140A">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H28</w:t>
            </w:r>
            <w:r w:rsidR="008105F9" w:rsidRPr="004B5939">
              <w:rPr>
                <w:rFonts w:ascii="ＭＳ ゴシック" w:eastAsia="ＭＳ ゴシック" w:hAnsi="ＭＳ ゴシック" w:hint="eastAsia"/>
                <w:sz w:val="24"/>
              </w:rPr>
              <w:t>年度</w:t>
            </w:r>
          </w:p>
        </w:tc>
        <w:tc>
          <w:tcPr>
            <w:tcW w:w="1587" w:type="dxa"/>
            <w:shd w:val="clear" w:color="auto" w:fill="auto"/>
            <w:vAlign w:val="center"/>
          </w:tcPr>
          <w:p w:rsidR="008105F9" w:rsidRPr="004B5939" w:rsidRDefault="00D34CC7" w:rsidP="00B6140A">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H29</w:t>
            </w:r>
            <w:r w:rsidR="008105F9" w:rsidRPr="004B5939">
              <w:rPr>
                <w:rFonts w:ascii="ＭＳ ゴシック" w:eastAsia="ＭＳ ゴシック" w:hAnsi="ＭＳ ゴシック" w:hint="eastAsia"/>
                <w:sz w:val="24"/>
              </w:rPr>
              <w:t>年度</w:t>
            </w:r>
          </w:p>
        </w:tc>
        <w:tc>
          <w:tcPr>
            <w:tcW w:w="1587" w:type="dxa"/>
            <w:shd w:val="clear" w:color="auto" w:fill="auto"/>
            <w:vAlign w:val="center"/>
          </w:tcPr>
          <w:p w:rsidR="008105F9" w:rsidRPr="004B5939" w:rsidRDefault="00D34CC7" w:rsidP="00B6140A">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H30</w:t>
            </w:r>
            <w:r w:rsidR="008105F9" w:rsidRPr="004B5939">
              <w:rPr>
                <w:rFonts w:ascii="ＭＳ ゴシック" w:eastAsia="ＭＳ ゴシック" w:hAnsi="ＭＳ ゴシック" w:hint="eastAsia"/>
                <w:sz w:val="24"/>
              </w:rPr>
              <w:t>年度</w:t>
            </w:r>
          </w:p>
        </w:tc>
        <w:tc>
          <w:tcPr>
            <w:tcW w:w="1587" w:type="dxa"/>
            <w:shd w:val="clear" w:color="auto" w:fill="auto"/>
            <w:vAlign w:val="center"/>
          </w:tcPr>
          <w:p w:rsidR="008105F9" w:rsidRPr="004B5939" w:rsidRDefault="003F1197" w:rsidP="00D34CC7">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R元</w:t>
            </w:r>
            <w:r w:rsidR="008105F9" w:rsidRPr="004B5939">
              <w:rPr>
                <w:rFonts w:ascii="ＭＳ ゴシック" w:eastAsia="ＭＳ ゴシック" w:hAnsi="ＭＳ ゴシック" w:hint="eastAsia"/>
                <w:sz w:val="24"/>
              </w:rPr>
              <w:t>年度</w:t>
            </w:r>
          </w:p>
        </w:tc>
        <w:tc>
          <w:tcPr>
            <w:tcW w:w="1587" w:type="dxa"/>
            <w:shd w:val="clear" w:color="auto" w:fill="auto"/>
            <w:vAlign w:val="center"/>
          </w:tcPr>
          <w:p w:rsidR="008105F9" w:rsidRPr="004B5939" w:rsidRDefault="00D34CC7" w:rsidP="00F422A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R2</w:t>
            </w:r>
            <w:r w:rsidR="008105F9" w:rsidRPr="004B5939">
              <w:rPr>
                <w:rFonts w:ascii="ＭＳ ゴシック" w:eastAsia="ＭＳ ゴシック" w:hAnsi="ＭＳ ゴシック" w:hint="eastAsia"/>
                <w:sz w:val="24"/>
              </w:rPr>
              <w:t>年度</w:t>
            </w:r>
          </w:p>
          <w:p w:rsidR="008105F9" w:rsidRPr="004B5939" w:rsidRDefault="008105F9" w:rsidP="00F422A3">
            <w:pPr>
              <w:spacing w:line="0" w:lineRule="atLeast"/>
              <w:jc w:val="center"/>
              <w:rPr>
                <w:rFonts w:ascii="ＭＳ ゴシック" w:eastAsia="ＭＳ ゴシック" w:hAnsi="ＭＳ ゴシック"/>
                <w:sz w:val="24"/>
              </w:rPr>
            </w:pPr>
            <w:r w:rsidRPr="004B5939">
              <w:rPr>
                <w:rFonts w:ascii="ＭＳ ゴシック" w:eastAsia="ＭＳ ゴシック" w:hAnsi="ＭＳ ゴシック" w:hint="eastAsia"/>
                <w:sz w:val="24"/>
              </w:rPr>
              <w:t>（要求）</w:t>
            </w:r>
          </w:p>
        </w:tc>
      </w:tr>
      <w:tr w:rsidR="00D34CC7" w:rsidRPr="00A60694" w:rsidTr="00F422A3">
        <w:trPr>
          <w:trHeight w:val="510"/>
        </w:trPr>
        <w:tc>
          <w:tcPr>
            <w:tcW w:w="1531" w:type="dxa"/>
            <w:shd w:val="clear" w:color="auto" w:fill="auto"/>
            <w:vAlign w:val="center"/>
          </w:tcPr>
          <w:p w:rsidR="00D34CC7" w:rsidRPr="00C5716B" w:rsidRDefault="00D34CC7" w:rsidP="00F422A3">
            <w:pPr>
              <w:spacing w:line="0" w:lineRule="atLeast"/>
              <w:jc w:val="center"/>
              <w:rPr>
                <w:rFonts w:hAnsi="ＭＳ 明朝"/>
                <w:w w:val="66"/>
                <w:sz w:val="24"/>
              </w:rPr>
            </w:pPr>
            <w:r w:rsidRPr="00C5716B">
              <w:rPr>
                <w:rFonts w:hAnsi="ＭＳ 明朝" w:hint="eastAsia"/>
                <w:w w:val="66"/>
                <w:sz w:val="24"/>
              </w:rPr>
              <w:t>補助金交付実績</w:t>
            </w:r>
          </w:p>
        </w:tc>
        <w:tc>
          <w:tcPr>
            <w:tcW w:w="1587" w:type="dxa"/>
            <w:shd w:val="clear" w:color="auto" w:fill="auto"/>
            <w:vAlign w:val="center"/>
          </w:tcPr>
          <w:p w:rsidR="00D34CC7" w:rsidRPr="00A60694" w:rsidRDefault="00D34CC7" w:rsidP="00D34CC7">
            <w:pPr>
              <w:spacing w:line="0" w:lineRule="atLeast"/>
              <w:ind w:leftChars="-56" w:left="1" w:hangingChars="50" w:hanging="135"/>
              <w:jc w:val="right"/>
              <w:rPr>
                <w:rFonts w:hAnsi="ＭＳ 明朝"/>
                <w:sz w:val="24"/>
              </w:rPr>
            </w:pPr>
            <w:r>
              <w:rPr>
                <w:rFonts w:hAnsi="ＭＳ 明朝" w:hint="eastAsia"/>
                <w:sz w:val="24"/>
              </w:rPr>
              <w:t>15,680</w:t>
            </w:r>
            <w:r w:rsidRPr="00A60694">
              <w:rPr>
                <w:rFonts w:hAnsi="ＭＳ 明朝" w:hint="eastAsia"/>
                <w:sz w:val="24"/>
              </w:rPr>
              <w:t>千円</w:t>
            </w:r>
          </w:p>
        </w:tc>
        <w:tc>
          <w:tcPr>
            <w:tcW w:w="1587" w:type="dxa"/>
            <w:shd w:val="clear" w:color="auto" w:fill="auto"/>
            <w:vAlign w:val="center"/>
          </w:tcPr>
          <w:p w:rsidR="00D34CC7" w:rsidRPr="00A60694" w:rsidRDefault="00D34CC7" w:rsidP="00D34CC7">
            <w:pPr>
              <w:spacing w:line="0" w:lineRule="atLeast"/>
              <w:ind w:leftChars="-68" w:left="-1" w:hangingChars="60" w:hanging="162"/>
              <w:jc w:val="right"/>
              <w:rPr>
                <w:rFonts w:hAnsi="ＭＳ 明朝"/>
                <w:sz w:val="24"/>
              </w:rPr>
            </w:pPr>
            <w:r>
              <w:rPr>
                <w:rFonts w:hAnsi="ＭＳ 明朝" w:hint="eastAsia"/>
                <w:sz w:val="24"/>
                <w:szCs w:val="24"/>
              </w:rPr>
              <w:t xml:space="preserve"> 13,847</w:t>
            </w:r>
            <w:r w:rsidRPr="00A60694">
              <w:rPr>
                <w:rFonts w:hAnsi="ＭＳ 明朝" w:hint="eastAsia"/>
                <w:sz w:val="24"/>
              </w:rPr>
              <w:t>千円</w:t>
            </w:r>
          </w:p>
        </w:tc>
        <w:tc>
          <w:tcPr>
            <w:tcW w:w="1587" w:type="dxa"/>
            <w:shd w:val="clear" w:color="auto" w:fill="auto"/>
            <w:vAlign w:val="center"/>
          </w:tcPr>
          <w:p w:rsidR="00D34CC7" w:rsidRPr="00A60694" w:rsidRDefault="00D34CC7" w:rsidP="00B6140A">
            <w:pPr>
              <w:spacing w:line="0" w:lineRule="atLeast"/>
              <w:ind w:leftChars="-68" w:left="-1" w:hangingChars="60" w:hanging="162"/>
              <w:jc w:val="right"/>
              <w:rPr>
                <w:rFonts w:hAnsi="ＭＳ 明朝"/>
                <w:sz w:val="24"/>
              </w:rPr>
            </w:pPr>
            <w:r>
              <w:rPr>
                <w:rFonts w:hAnsi="ＭＳ 明朝" w:hint="eastAsia"/>
                <w:sz w:val="24"/>
                <w:szCs w:val="24"/>
              </w:rPr>
              <w:t xml:space="preserve"> 13,600</w:t>
            </w:r>
            <w:r w:rsidRPr="00A60694">
              <w:rPr>
                <w:rFonts w:hAnsi="ＭＳ 明朝" w:hint="eastAsia"/>
                <w:sz w:val="24"/>
              </w:rPr>
              <w:t>千円</w:t>
            </w:r>
          </w:p>
        </w:tc>
        <w:tc>
          <w:tcPr>
            <w:tcW w:w="1587" w:type="dxa"/>
            <w:shd w:val="clear" w:color="auto" w:fill="auto"/>
            <w:vAlign w:val="center"/>
          </w:tcPr>
          <w:p w:rsidR="00D34CC7" w:rsidRPr="00A60694" w:rsidRDefault="00D34CC7" w:rsidP="00B6140A">
            <w:pPr>
              <w:spacing w:line="0" w:lineRule="atLeast"/>
              <w:jc w:val="left"/>
              <w:rPr>
                <w:rFonts w:hAnsi="ＭＳ 明朝"/>
                <w:sz w:val="16"/>
              </w:rPr>
            </w:pPr>
            <w:r w:rsidRPr="00A60694">
              <w:rPr>
                <w:rFonts w:hAnsi="ＭＳ 明朝" w:hint="eastAsia"/>
                <w:sz w:val="16"/>
              </w:rPr>
              <w:t>(</w:t>
            </w:r>
            <w:r>
              <w:rPr>
                <w:rFonts w:hAnsi="ＭＳ 明朝" w:hint="eastAsia"/>
                <w:sz w:val="16"/>
              </w:rPr>
              <w:t>予算</w:t>
            </w:r>
            <w:r w:rsidRPr="00A60694">
              <w:rPr>
                <w:rFonts w:hAnsi="ＭＳ 明朝" w:hint="eastAsia"/>
                <w:sz w:val="16"/>
              </w:rPr>
              <w:t>額)</w:t>
            </w:r>
          </w:p>
          <w:p w:rsidR="00D34CC7" w:rsidRPr="00A60694" w:rsidRDefault="00D34CC7" w:rsidP="00B6140A">
            <w:pPr>
              <w:spacing w:line="0" w:lineRule="atLeast"/>
              <w:ind w:leftChars="-20" w:left="1" w:hangingChars="18" w:hanging="49"/>
              <w:jc w:val="right"/>
              <w:rPr>
                <w:rFonts w:hAnsi="ＭＳ 明朝"/>
                <w:sz w:val="24"/>
              </w:rPr>
            </w:pPr>
            <w:r>
              <w:rPr>
                <w:rFonts w:hAnsi="ＭＳ 明朝" w:hint="eastAsia"/>
                <w:sz w:val="24"/>
                <w:szCs w:val="24"/>
              </w:rPr>
              <w:t>16</w:t>
            </w:r>
            <w:r w:rsidRPr="00A60694">
              <w:rPr>
                <w:rFonts w:hAnsi="ＭＳ 明朝" w:hint="eastAsia"/>
                <w:sz w:val="24"/>
                <w:szCs w:val="24"/>
              </w:rPr>
              <w:t>,000</w:t>
            </w:r>
            <w:r w:rsidRPr="00A60694">
              <w:rPr>
                <w:rFonts w:hAnsi="ＭＳ 明朝" w:hint="eastAsia"/>
                <w:sz w:val="24"/>
              </w:rPr>
              <w:t>千円</w:t>
            </w:r>
          </w:p>
        </w:tc>
        <w:tc>
          <w:tcPr>
            <w:tcW w:w="1587" w:type="dxa"/>
            <w:shd w:val="clear" w:color="auto" w:fill="auto"/>
            <w:vAlign w:val="center"/>
          </w:tcPr>
          <w:p w:rsidR="00D34CC7" w:rsidRPr="00A60694" w:rsidRDefault="00D34CC7" w:rsidP="00F422A3">
            <w:pPr>
              <w:spacing w:line="0" w:lineRule="atLeast"/>
              <w:jc w:val="left"/>
              <w:rPr>
                <w:rFonts w:hAnsi="ＭＳ 明朝"/>
                <w:sz w:val="16"/>
              </w:rPr>
            </w:pPr>
            <w:r w:rsidRPr="00A60694">
              <w:rPr>
                <w:rFonts w:hAnsi="ＭＳ 明朝" w:hint="eastAsia"/>
                <w:sz w:val="16"/>
              </w:rPr>
              <w:t>(要求額)</w:t>
            </w:r>
          </w:p>
          <w:p w:rsidR="00D34CC7" w:rsidRPr="00A60694" w:rsidRDefault="00D34CC7" w:rsidP="008105F9">
            <w:pPr>
              <w:spacing w:line="0" w:lineRule="atLeast"/>
              <w:ind w:leftChars="-20" w:left="1" w:hangingChars="18" w:hanging="49"/>
              <w:jc w:val="right"/>
              <w:rPr>
                <w:rFonts w:hAnsi="ＭＳ 明朝"/>
                <w:sz w:val="24"/>
              </w:rPr>
            </w:pPr>
            <w:r>
              <w:rPr>
                <w:rFonts w:hAnsi="ＭＳ 明朝" w:hint="eastAsia"/>
                <w:sz w:val="24"/>
                <w:szCs w:val="24"/>
              </w:rPr>
              <w:t>16</w:t>
            </w:r>
            <w:r w:rsidRPr="00A60694">
              <w:rPr>
                <w:rFonts w:hAnsi="ＭＳ 明朝" w:hint="eastAsia"/>
                <w:sz w:val="24"/>
                <w:szCs w:val="24"/>
              </w:rPr>
              <w:t>,000</w:t>
            </w:r>
            <w:r w:rsidRPr="00A60694">
              <w:rPr>
                <w:rFonts w:hAnsi="ＭＳ 明朝" w:hint="eastAsia"/>
                <w:sz w:val="24"/>
              </w:rPr>
              <w:t>千円</w:t>
            </w:r>
          </w:p>
        </w:tc>
      </w:tr>
      <w:tr w:rsidR="00D34CC7" w:rsidRPr="00A60694" w:rsidTr="00F422A3">
        <w:trPr>
          <w:trHeight w:val="510"/>
        </w:trPr>
        <w:tc>
          <w:tcPr>
            <w:tcW w:w="1531" w:type="dxa"/>
            <w:shd w:val="clear" w:color="auto" w:fill="auto"/>
            <w:vAlign w:val="center"/>
          </w:tcPr>
          <w:p w:rsidR="00D34CC7" w:rsidRPr="00C5716B" w:rsidRDefault="00D34CC7" w:rsidP="00F422A3">
            <w:pPr>
              <w:spacing w:line="0" w:lineRule="atLeast"/>
              <w:jc w:val="center"/>
              <w:rPr>
                <w:rFonts w:hAnsi="ＭＳ 明朝"/>
                <w:w w:val="80"/>
                <w:sz w:val="24"/>
              </w:rPr>
            </w:pPr>
            <w:r w:rsidRPr="00C5716B">
              <w:rPr>
                <w:rFonts w:hAnsi="ＭＳ 明朝" w:hint="eastAsia"/>
                <w:w w:val="80"/>
                <w:sz w:val="24"/>
              </w:rPr>
              <w:t>指標①目標</w:t>
            </w:r>
          </w:p>
        </w:tc>
        <w:tc>
          <w:tcPr>
            <w:tcW w:w="1587" w:type="dxa"/>
            <w:shd w:val="clear" w:color="auto" w:fill="auto"/>
            <w:vAlign w:val="center"/>
          </w:tcPr>
          <w:p w:rsidR="00D34CC7" w:rsidRDefault="00D34CC7" w:rsidP="00300B42">
            <w:pPr>
              <w:spacing w:line="0" w:lineRule="atLeast"/>
              <w:jc w:val="right"/>
              <w:rPr>
                <w:rFonts w:hAnsi="ＭＳ 明朝"/>
                <w:sz w:val="24"/>
              </w:rPr>
            </w:pPr>
            <w:r>
              <w:rPr>
                <w:rFonts w:hAnsi="ＭＳ 明朝" w:hint="eastAsia"/>
                <w:sz w:val="24"/>
              </w:rPr>
              <w:t>56%</w:t>
            </w:r>
          </w:p>
        </w:tc>
        <w:tc>
          <w:tcPr>
            <w:tcW w:w="1587" w:type="dxa"/>
            <w:shd w:val="clear" w:color="auto" w:fill="auto"/>
            <w:vAlign w:val="center"/>
          </w:tcPr>
          <w:p w:rsidR="00D34CC7" w:rsidRDefault="00D34CC7" w:rsidP="00300B42">
            <w:pPr>
              <w:spacing w:line="0" w:lineRule="atLeast"/>
              <w:jc w:val="right"/>
              <w:rPr>
                <w:rFonts w:hAnsi="ＭＳ 明朝"/>
                <w:sz w:val="24"/>
              </w:rPr>
            </w:pPr>
            <w:r>
              <w:rPr>
                <w:rFonts w:hAnsi="ＭＳ 明朝" w:hint="eastAsia"/>
                <w:sz w:val="24"/>
              </w:rPr>
              <w:t>58%</w:t>
            </w:r>
          </w:p>
        </w:tc>
        <w:tc>
          <w:tcPr>
            <w:tcW w:w="1587" w:type="dxa"/>
            <w:shd w:val="clear" w:color="auto" w:fill="auto"/>
            <w:vAlign w:val="center"/>
          </w:tcPr>
          <w:p w:rsidR="00D34CC7" w:rsidRDefault="008C743B" w:rsidP="00B6140A">
            <w:pPr>
              <w:spacing w:line="0" w:lineRule="atLeast"/>
              <w:jc w:val="right"/>
              <w:rPr>
                <w:rFonts w:hAnsi="ＭＳ 明朝"/>
                <w:sz w:val="24"/>
              </w:rPr>
            </w:pPr>
            <w:r>
              <w:rPr>
                <w:rFonts w:hAnsi="ＭＳ 明朝" w:hint="eastAsia"/>
                <w:sz w:val="24"/>
              </w:rPr>
              <w:t>60</w:t>
            </w:r>
            <w:r w:rsidR="00D34CC7">
              <w:rPr>
                <w:rFonts w:hAnsi="ＭＳ 明朝" w:hint="eastAsia"/>
                <w:sz w:val="24"/>
              </w:rPr>
              <w:t>%</w:t>
            </w:r>
          </w:p>
        </w:tc>
        <w:tc>
          <w:tcPr>
            <w:tcW w:w="1587" w:type="dxa"/>
            <w:shd w:val="clear" w:color="auto" w:fill="auto"/>
            <w:vAlign w:val="center"/>
          </w:tcPr>
          <w:p w:rsidR="00D34CC7" w:rsidRDefault="00D34CC7" w:rsidP="008C743B">
            <w:pPr>
              <w:spacing w:line="0" w:lineRule="atLeast"/>
              <w:jc w:val="right"/>
              <w:rPr>
                <w:rFonts w:hAnsi="ＭＳ 明朝"/>
                <w:sz w:val="24"/>
              </w:rPr>
            </w:pPr>
            <w:r>
              <w:rPr>
                <w:rFonts w:hAnsi="ＭＳ 明朝" w:hint="eastAsia"/>
                <w:sz w:val="24"/>
              </w:rPr>
              <w:t>6</w:t>
            </w:r>
            <w:r w:rsidR="008C743B">
              <w:rPr>
                <w:rFonts w:hAnsi="ＭＳ 明朝" w:hint="eastAsia"/>
                <w:sz w:val="24"/>
              </w:rPr>
              <w:t>2％</w:t>
            </w:r>
          </w:p>
        </w:tc>
        <w:tc>
          <w:tcPr>
            <w:tcW w:w="1587" w:type="dxa"/>
            <w:shd w:val="clear" w:color="auto" w:fill="auto"/>
            <w:vAlign w:val="center"/>
          </w:tcPr>
          <w:p w:rsidR="00D34CC7" w:rsidRDefault="00D34CC7" w:rsidP="008C743B">
            <w:pPr>
              <w:spacing w:line="0" w:lineRule="atLeast"/>
              <w:jc w:val="right"/>
              <w:rPr>
                <w:rFonts w:hAnsi="ＭＳ 明朝"/>
                <w:sz w:val="24"/>
              </w:rPr>
            </w:pPr>
            <w:r>
              <w:rPr>
                <w:rFonts w:hAnsi="ＭＳ 明朝" w:hint="eastAsia"/>
                <w:sz w:val="24"/>
              </w:rPr>
              <w:t>6</w:t>
            </w:r>
            <w:r w:rsidR="008C743B">
              <w:rPr>
                <w:rFonts w:hAnsi="ＭＳ 明朝" w:hint="eastAsia"/>
                <w:sz w:val="24"/>
              </w:rPr>
              <w:t>5</w:t>
            </w:r>
            <w:r>
              <w:rPr>
                <w:rFonts w:hAnsi="ＭＳ 明朝" w:hint="eastAsia"/>
                <w:sz w:val="24"/>
              </w:rPr>
              <w:t>%</w:t>
            </w:r>
          </w:p>
        </w:tc>
      </w:tr>
      <w:tr w:rsidR="0032588B" w:rsidRPr="00A60694" w:rsidTr="00F422A3">
        <w:trPr>
          <w:trHeight w:val="510"/>
        </w:trPr>
        <w:tc>
          <w:tcPr>
            <w:tcW w:w="1531" w:type="dxa"/>
            <w:shd w:val="clear" w:color="auto" w:fill="auto"/>
            <w:vAlign w:val="center"/>
          </w:tcPr>
          <w:p w:rsidR="0032588B" w:rsidRPr="00C5716B" w:rsidRDefault="0032588B" w:rsidP="00F422A3">
            <w:pPr>
              <w:spacing w:line="0" w:lineRule="atLeast"/>
              <w:jc w:val="center"/>
              <w:rPr>
                <w:rFonts w:hAnsi="ＭＳ 明朝"/>
                <w:w w:val="80"/>
                <w:sz w:val="24"/>
              </w:rPr>
            </w:pPr>
            <w:r w:rsidRPr="00C5716B">
              <w:rPr>
                <w:rFonts w:hAnsi="ＭＳ 明朝" w:hint="eastAsia"/>
                <w:w w:val="80"/>
                <w:sz w:val="24"/>
              </w:rPr>
              <w:t>指標①実績</w:t>
            </w:r>
          </w:p>
        </w:tc>
        <w:tc>
          <w:tcPr>
            <w:tcW w:w="1587" w:type="dxa"/>
            <w:shd w:val="clear" w:color="auto" w:fill="auto"/>
            <w:vAlign w:val="center"/>
          </w:tcPr>
          <w:p w:rsidR="0032588B" w:rsidRDefault="0032588B" w:rsidP="00300B42">
            <w:pPr>
              <w:spacing w:line="0" w:lineRule="atLeast"/>
              <w:jc w:val="right"/>
              <w:rPr>
                <w:rFonts w:hAnsi="ＭＳ 明朝"/>
                <w:sz w:val="24"/>
              </w:rPr>
            </w:pPr>
            <w:r>
              <w:rPr>
                <w:rFonts w:hAnsi="ＭＳ 明朝" w:hint="eastAsia"/>
                <w:sz w:val="24"/>
              </w:rPr>
              <w:t>48.2%</w:t>
            </w:r>
          </w:p>
        </w:tc>
        <w:tc>
          <w:tcPr>
            <w:tcW w:w="1587" w:type="dxa"/>
            <w:shd w:val="clear" w:color="auto" w:fill="auto"/>
            <w:vAlign w:val="center"/>
          </w:tcPr>
          <w:p w:rsidR="0032588B" w:rsidRPr="004C4A8D" w:rsidRDefault="0032588B" w:rsidP="00300B42">
            <w:pPr>
              <w:spacing w:line="0" w:lineRule="atLeast"/>
              <w:jc w:val="right"/>
              <w:rPr>
                <w:rFonts w:hAnsi="ＭＳ 明朝"/>
                <w:sz w:val="24"/>
              </w:rPr>
            </w:pPr>
            <w:r>
              <w:rPr>
                <w:rFonts w:hAnsi="ＭＳ 明朝" w:hint="eastAsia"/>
                <w:sz w:val="24"/>
              </w:rPr>
              <w:t>47.6%</w:t>
            </w:r>
          </w:p>
        </w:tc>
        <w:tc>
          <w:tcPr>
            <w:tcW w:w="1587" w:type="dxa"/>
            <w:shd w:val="clear" w:color="auto" w:fill="auto"/>
            <w:vAlign w:val="center"/>
          </w:tcPr>
          <w:p w:rsidR="0032588B" w:rsidRPr="004C4A8D" w:rsidRDefault="0032588B" w:rsidP="00353161">
            <w:pPr>
              <w:spacing w:line="0" w:lineRule="atLeast"/>
              <w:jc w:val="right"/>
              <w:rPr>
                <w:rFonts w:hAnsi="ＭＳ 明朝"/>
                <w:sz w:val="24"/>
              </w:rPr>
            </w:pPr>
            <w:r>
              <w:rPr>
                <w:rFonts w:hAnsi="ＭＳ 明朝" w:hint="eastAsia"/>
                <w:sz w:val="24"/>
              </w:rPr>
              <w:t>48.6%</w:t>
            </w:r>
          </w:p>
        </w:tc>
        <w:tc>
          <w:tcPr>
            <w:tcW w:w="1587" w:type="dxa"/>
            <w:shd w:val="clear" w:color="auto" w:fill="auto"/>
            <w:vAlign w:val="center"/>
          </w:tcPr>
          <w:p w:rsidR="0032588B" w:rsidRDefault="0032588B" w:rsidP="00B6140A">
            <w:pPr>
              <w:spacing w:line="0" w:lineRule="atLeast"/>
              <w:jc w:val="left"/>
              <w:rPr>
                <w:rFonts w:hAnsi="ＭＳ 明朝"/>
                <w:sz w:val="16"/>
              </w:rPr>
            </w:pPr>
            <w:r>
              <w:rPr>
                <w:rFonts w:hAnsi="ＭＳ 明朝" w:hint="eastAsia"/>
                <w:sz w:val="16"/>
              </w:rPr>
              <w:t>(推定値)</w:t>
            </w:r>
          </w:p>
          <w:p w:rsidR="0032588B" w:rsidRDefault="0032588B" w:rsidP="00B6140A">
            <w:pPr>
              <w:spacing w:line="0" w:lineRule="atLeast"/>
              <w:jc w:val="right"/>
              <w:rPr>
                <w:rFonts w:hAnsi="ＭＳ 明朝"/>
                <w:sz w:val="24"/>
              </w:rPr>
            </w:pPr>
            <w:r>
              <w:rPr>
                <w:rFonts w:hAnsi="ＭＳ 明朝" w:hint="eastAsia"/>
                <w:sz w:val="24"/>
              </w:rPr>
              <w:t>62.0%</w:t>
            </w:r>
          </w:p>
        </w:tc>
        <w:tc>
          <w:tcPr>
            <w:tcW w:w="1587" w:type="dxa"/>
            <w:shd w:val="clear" w:color="auto" w:fill="auto"/>
            <w:vAlign w:val="center"/>
          </w:tcPr>
          <w:p w:rsidR="0032588B" w:rsidRDefault="0032588B" w:rsidP="00F422A3">
            <w:pPr>
              <w:spacing w:line="0" w:lineRule="atLeast"/>
              <w:jc w:val="left"/>
              <w:rPr>
                <w:rFonts w:hAnsi="ＭＳ 明朝"/>
                <w:sz w:val="16"/>
              </w:rPr>
            </w:pPr>
            <w:r>
              <w:rPr>
                <w:rFonts w:hAnsi="ＭＳ 明朝" w:hint="eastAsia"/>
                <w:sz w:val="16"/>
              </w:rPr>
              <w:t>(推定値)</w:t>
            </w:r>
          </w:p>
          <w:p w:rsidR="0032588B" w:rsidRDefault="0032588B" w:rsidP="00F422A3">
            <w:pPr>
              <w:spacing w:line="0" w:lineRule="atLeast"/>
              <w:jc w:val="right"/>
              <w:rPr>
                <w:rFonts w:hAnsi="ＭＳ 明朝"/>
                <w:sz w:val="24"/>
              </w:rPr>
            </w:pPr>
            <w:r>
              <w:rPr>
                <w:rFonts w:hAnsi="ＭＳ 明朝" w:hint="eastAsia"/>
                <w:sz w:val="24"/>
              </w:rPr>
              <w:t>65.0%</w:t>
            </w:r>
          </w:p>
        </w:tc>
      </w:tr>
      <w:tr w:rsidR="0032588B" w:rsidRPr="00A60694" w:rsidTr="00F422A3">
        <w:trPr>
          <w:trHeight w:val="510"/>
        </w:trPr>
        <w:tc>
          <w:tcPr>
            <w:tcW w:w="1531" w:type="dxa"/>
            <w:shd w:val="clear" w:color="auto" w:fill="auto"/>
            <w:vAlign w:val="center"/>
          </w:tcPr>
          <w:p w:rsidR="0032588B" w:rsidRPr="00C5716B" w:rsidRDefault="0032588B" w:rsidP="00F422A3">
            <w:pPr>
              <w:spacing w:line="0" w:lineRule="atLeast"/>
              <w:jc w:val="center"/>
              <w:rPr>
                <w:rFonts w:hAnsi="ＭＳ 明朝"/>
                <w:w w:val="80"/>
                <w:sz w:val="24"/>
              </w:rPr>
            </w:pPr>
            <w:r w:rsidRPr="00C5716B">
              <w:rPr>
                <w:rFonts w:hAnsi="ＭＳ 明朝" w:hint="eastAsia"/>
                <w:w w:val="80"/>
                <w:sz w:val="22"/>
              </w:rPr>
              <w:t>指標①達成率</w:t>
            </w:r>
          </w:p>
        </w:tc>
        <w:tc>
          <w:tcPr>
            <w:tcW w:w="1587" w:type="dxa"/>
            <w:shd w:val="clear" w:color="auto" w:fill="auto"/>
            <w:vAlign w:val="center"/>
          </w:tcPr>
          <w:p w:rsidR="0032588B" w:rsidRDefault="0032588B" w:rsidP="00300B42">
            <w:pPr>
              <w:spacing w:line="0" w:lineRule="atLeast"/>
              <w:jc w:val="right"/>
              <w:rPr>
                <w:rFonts w:hAnsi="ＭＳ 明朝"/>
                <w:sz w:val="24"/>
              </w:rPr>
            </w:pPr>
            <w:r>
              <w:rPr>
                <w:rFonts w:hAnsi="ＭＳ 明朝" w:hint="eastAsia"/>
                <w:sz w:val="24"/>
              </w:rPr>
              <w:t>86.0％</w:t>
            </w:r>
          </w:p>
        </w:tc>
        <w:tc>
          <w:tcPr>
            <w:tcW w:w="1587" w:type="dxa"/>
            <w:shd w:val="clear" w:color="auto" w:fill="auto"/>
            <w:vAlign w:val="center"/>
          </w:tcPr>
          <w:p w:rsidR="0032588B" w:rsidRPr="004C4A8D" w:rsidRDefault="0032588B" w:rsidP="00300B42">
            <w:pPr>
              <w:spacing w:line="0" w:lineRule="atLeast"/>
              <w:jc w:val="right"/>
              <w:rPr>
                <w:rFonts w:hAnsi="ＭＳ 明朝"/>
                <w:sz w:val="24"/>
              </w:rPr>
            </w:pPr>
            <w:r>
              <w:rPr>
                <w:rFonts w:hAnsi="ＭＳ 明朝" w:hint="eastAsia"/>
                <w:sz w:val="24"/>
              </w:rPr>
              <w:t>82.0</w:t>
            </w:r>
            <w:r w:rsidRPr="004C4A8D">
              <w:rPr>
                <w:rFonts w:hAnsi="ＭＳ 明朝" w:hint="eastAsia"/>
                <w:sz w:val="24"/>
              </w:rPr>
              <w:t>％</w:t>
            </w:r>
          </w:p>
        </w:tc>
        <w:tc>
          <w:tcPr>
            <w:tcW w:w="1587" w:type="dxa"/>
            <w:shd w:val="clear" w:color="auto" w:fill="auto"/>
            <w:vAlign w:val="center"/>
          </w:tcPr>
          <w:p w:rsidR="0032588B" w:rsidRPr="004C4A8D" w:rsidRDefault="0032588B" w:rsidP="00353161">
            <w:pPr>
              <w:spacing w:line="0" w:lineRule="atLeast"/>
              <w:jc w:val="right"/>
              <w:rPr>
                <w:rFonts w:hAnsi="ＭＳ 明朝"/>
                <w:sz w:val="24"/>
              </w:rPr>
            </w:pPr>
            <w:r>
              <w:rPr>
                <w:rFonts w:hAnsi="ＭＳ 明朝" w:hint="eastAsia"/>
                <w:sz w:val="24"/>
              </w:rPr>
              <w:t>81.0</w:t>
            </w:r>
            <w:r w:rsidRPr="004C4A8D">
              <w:rPr>
                <w:rFonts w:hAnsi="ＭＳ 明朝" w:hint="eastAsia"/>
                <w:sz w:val="24"/>
              </w:rPr>
              <w:t>％</w:t>
            </w:r>
          </w:p>
        </w:tc>
        <w:tc>
          <w:tcPr>
            <w:tcW w:w="1587" w:type="dxa"/>
            <w:shd w:val="clear" w:color="auto" w:fill="auto"/>
            <w:vAlign w:val="center"/>
          </w:tcPr>
          <w:p w:rsidR="0032588B" w:rsidRDefault="0032588B" w:rsidP="00B6140A">
            <w:pPr>
              <w:spacing w:line="0" w:lineRule="atLeast"/>
              <w:jc w:val="left"/>
              <w:rPr>
                <w:rFonts w:hAnsi="ＭＳ 明朝"/>
                <w:sz w:val="24"/>
              </w:rPr>
            </w:pPr>
            <w:r>
              <w:rPr>
                <w:rFonts w:hAnsi="ＭＳ 明朝" w:hint="eastAsia"/>
                <w:sz w:val="16"/>
              </w:rPr>
              <w:t>(推定値)</w:t>
            </w:r>
          </w:p>
          <w:p w:rsidR="0032588B" w:rsidRDefault="0032588B" w:rsidP="00B6140A">
            <w:pPr>
              <w:spacing w:line="0" w:lineRule="atLeast"/>
              <w:jc w:val="right"/>
              <w:rPr>
                <w:rFonts w:hAnsi="ＭＳ 明朝"/>
                <w:sz w:val="24"/>
              </w:rPr>
            </w:pPr>
            <w:r>
              <w:rPr>
                <w:rFonts w:hAnsi="ＭＳ 明朝" w:hint="eastAsia"/>
                <w:sz w:val="24"/>
              </w:rPr>
              <w:t>100％</w:t>
            </w:r>
          </w:p>
        </w:tc>
        <w:tc>
          <w:tcPr>
            <w:tcW w:w="1587" w:type="dxa"/>
            <w:shd w:val="clear" w:color="auto" w:fill="auto"/>
            <w:vAlign w:val="center"/>
          </w:tcPr>
          <w:p w:rsidR="0032588B" w:rsidRDefault="0032588B" w:rsidP="00F422A3">
            <w:pPr>
              <w:spacing w:line="0" w:lineRule="atLeast"/>
              <w:jc w:val="left"/>
              <w:rPr>
                <w:rFonts w:hAnsi="ＭＳ 明朝"/>
                <w:sz w:val="24"/>
              </w:rPr>
            </w:pPr>
            <w:r>
              <w:rPr>
                <w:rFonts w:hAnsi="ＭＳ 明朝" w:hint="eastAsia"/>
                <w:sz w:val="16"/>
              </w:rPr>
              <w:t>(推定値)</w:t>
            </w:r>
          </w:p>
          <w:p w:rsidR="0032588B" w:rsidRDefault="0032588B" w:rsidP="00F422A3">
            <w:pPr>
              <w:spacing w:line="0" w:lineRule="atLeast"/>
              <w:jc w:val="right"/>
              <w:rPr>
                <w:rFonts w:hAnsi="ＭＳ 明朝"/>
                <w:sz w:val="24"/>
              </w:rPr>
            </w:pPr>
            <w:r>
              <w:rPr>
                <w:rFonts w:hAnsi="ＭＳ 明朝" w:hint="eastAsia"/>
                <w:sz w:val="24"/>
              </w:rPr>
              <w:t>100％</w:t>
            </w:r>
          </w:p>
        </w:tc>
      </w:tr>
      <w:tr w:rsidR="008105F9" w:rsidRPr="00A60694" w:rsidTr="00F422A3">
        <w:trPr>
          <w:trHeight w:val="510"/>
        </w:trPr>
        <w:tc>
          <w:tcPr>
            <w:tcW w:w="1531" w:type="dxa"/>
            <w:shd w:val="clear" w:color="auto" w:fill="auto"/>
            <w:vAlign w:val="center"/>
          </w:tcPr>
          <w:p w:rsidR="008105F9" w:rsidRPr="00C5716B" w:rsidRDefault="008105F9" w:rsidP="00F422A3">
            <w:pPr>
              <w:spacing w:line="0" w:lineRule="atLeast"/>
              <w:jc w:val="center"/>
              <w:rPr>
                <w:rFonts w:hAnsi="ＭＳ 明朝"/>
                <w:w w:val="80"/>
                <w:sz w:val="24"/>
              </w:rPr>
            </w:pPr>
            <w:r w:rsidRPr="00C5716B">
              <w:rPr>
                <w:rFonts w:hAnsi="ＭＳ 明朝" w:hint="eastAsia"/>
                <w:w w:val="80"/>
                <w:sz w:val="24"/>
              </w:rPr>
              <w:t>指標②目標</w:t>
            </w: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F422A3">
            <w:pPr>
              <w:spacing w:line="0" w:lineRule="atLeast"/>
              <w:jc w:val="right"/>
              <w:rPr>
                <w:rFonts w:hAnsi="ＭＳ 明朝"/>
                <w:sz w:val="24"/>
              </w:rPr>
            </w:pPr>
          </w:p>
        </w:tc>
      </w:tr>
      <w:tr w:rsidR="008105F9" w:rsidRPr="00A60694" w:rsidTr="00F422A3">
        <w:trPr>
          <w:trHeight w:val="510"/>
        </w:trPr>
        <w:tc>
          <w:tcPr>
            <w:tcW w:w="1531" w:type="dxa"/>
            <w:shd w:val="clear" w:color="auto" w:fill="auto"/>
            <w:vAlign w:val="center"/>
          </w:tcPr>
          <w:p w:rsidR="008105F9" w:rsidRPr="00C5716B" w:rsidRDefault="008105F9" w:rsidP="00F422A3">
            <w:pPr>
              <w:spacing w:line="0" w:lineRule="atLeast"/>
              <w:jc w:val="center"/>
              <w:rPr>
                <w:rFonts w:hAnsi="ＭＳ 明朝"/>
                <w:w w:val="80"/>
                <w:sz w:val="24"/>
              </w:rPr>
            </w:pPr>
            <w:r w:rsidRPr="00C5716B">
              <w:rPr>
                <w:rFonts w:hAnsi="ＭＳ 明朝" w:hint="eastAsia"/>
                <w:w w:val="80"/>
                <w:sz w:val="24"/>
              </w:rPr>
              <w:t>指標②実績</w:t>
            </w: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B6140A">
            <w:pPr>
              <w:spacing w:line="0" w:lineRule="atLeast"/>
              <w:jc w:val="left"/>
              <w:rPr>
                <w:rFonts w:hAnsi="ＭＳ 明朝"/>
                <w:sz w:val="16"/>
              </w:rPr>
            </w:pPr>
          </w:p>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B6140A">
            <w:pPr>
              <w:spacing w:line="0" w:lineRule="atLeast"/>
              <w:jc w:val="left"/>
              <w:rPr>
                <w:rFonts w:hAnsi="ＭＳ 明朝"/>
                <w:sz w:val="16"/>
              </w:rPr>
            </w:pPr>
            <w:r w:rsidRPr="00A60694">
              <w:rPr>
                <w:rFonts w:hAnsi="ＭＳ 明朝" w:hint="eastAsia"/>
                <w:sz w:val="16"/>
              </w:rPr>
              <w:t>(</w:t>
            </w:r>
            <w:r w:rsidR="00D34CC7">
              <w:rPr>
                <w:rFonts w:hAnsi="ＭＳ 明朝" w:hint="eastAsia"/>
                <w:sz w:val="16"/>
              </w:rPr>
              <w:t>推定</w:t>
            </w:r>
            <w:r w:rsidRPr="00A60694">
              <w:rPr>
                <w:rFonts w:hAnsi="ＭＳ 明朝" w:hint="eastAsia"/>
                <w:sz w:val="16"/>
              </w:rPr>
              <w:t>値)</w:t>
            </w:r>
          </w:p>
          <w:p w:rsidR="008105F9" w:rsidRPr="00A60694" w:rsidRDefault="008105F9" w:rsidP="00B6140A">
            <w:pPr>
              <w:spacing w:line="0" w:lineRule="atLeast"/>
              <w:jc w:val="right"/>
              <w:rPr>
                <w:rFonts w:hAnsi="ＭＳ 明朝"/>
                <w:sz w:val="24"/>
              </w:rPr>
            </w:pPr>
          </w:p>
        </w:tc>
        <w:tc>
          <w:tcPr>
            <w:tcW w:w="1587" w:type="dxa"/>
            <w:shd w:val="clear" w:color="auto" w:fill="auto"/>
            <w:vAlign w:val="center"/>
          </w:tcPr>
          <w:p w:rsidR="008105F9" w:rsidRPr="00A60694" w:rsidRDefault="008105F9" w:rsidP="00F422A3">
            <w:pPr>
              <w:spacing w:line="0" w:lineRule="atLeast"/>
              <w:jc w:val="left"/>
              <w:rPr>
                <w:rFonts w:hAnsi="ＭＳ 明朝"/>
                <w:sz w:val="16"/>
              </w:rPr>
            </w:pPr>
            <w:r w:rsidRPr="00A60694">
              <w:rPr>
                <w:rFonts w:hAnsi="ＭＳ 明朝" w:hint="eastAsia"/>
                <w:sz w:val="16"/>
              </w:rPr>
              <w:t>(</w:t>
            </w:r>
            <w:r w:rsidR="00D34CC7">
              <w:rPr>
                <w:rFonts w:hAnsi="ＭＳ 明朝" w:hint="eastAsia"/>
                <w:sz w:val="16"/>
              </w:rPr>
              <w:t>推定</w:t>
            </w:r>
            <w:r w:rsidRPr="00A60694">
              <w:rPr>
                <w:rFonts w:hAnsi="ＭＳ 明朝" w:hint="eastAsia"/>
                <w:sz w:val="16"/>
              </w:rPr>
              <w:t>値)</w:t>
            </w:r>
          </w:p>
          <w:p w:rsidR="008105F9" w:rsidRPr="00A60694" w:rsidRDefault="008105F9" w:rsidP="00F422A3">
            <w:pPr>
              <w:spacing w:line="0" w:lineRule="atLeast"/>
              <w:jc w:val="right"/>
              <w:rPr>
                <w:rFonts w:hAnsi="ＭＳ 明朝"/>
                <w:sz w:val="24"/>
              </w:rPr>
            </w:pPr>
          </w:p>
        </w:tc>
      </w:tr>
      <w:tr w:rsidR="008105F9" w:rsidRPr="00A60694" w:rsidTr="00F422A3">
        <w:trPr>
          <w:trHeight w:val="510"/>
        </w:trPr>
        <w:tc>
          <w:tcPr>
            <w:tcW w:w="1531" w:type="dxa"/>
            <w:shd w:val="clear" w:color="auto" w:fill="auto"/>
            <w:vAlign w:val="center"/>
          </w:tcPr>
          <w:p w:rsidR="008105F9" w:rsidRPr="00C5716B" w:rsidRDefault="008105F9" w:rsidP="00F422A3">
            <w:pPr>
              <w:spacing w:line="0" w:lineRule="atLeast"/>
              <w:jc w:val="center"/>
              <w:rPr>
                <w:rFonts w:hAnsi="ＭＳ 明朝"/>
                <w:w w:val="80"/>
                <w:sz w:val="24"/>
              </w:rPr>
            </w:pPr>
            <w:r w:rsidRPr="00C5716B">
              <w:rPr>
                <w:rFonts w:hAnsi="ＭＳ 明朝" w:hint="eastAsia"/>
                <w:w w:val="80"/>
                <w:sz w:val="22"/>
              </w:rPr>
              <w:t>指標②達成率</w:t>
            </w: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r w:rsidRPr="00A60694">
              <w:rPr>
                <w:rFonts w:hAnsi="ＭＳ 明朝" w:hint="eastAsia"/>
                <w:sz w:val="24"/>
              </w:rPr>
              <w:t>％</w:t>
            </w: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r w:rsidRPr="00A60694">
              <w:rPr>
                <w:rFonts w:hAnsi="ＭＳ 明朝" w:hint="eastAsia"/>
                <w:sz w:val="24"/>
              </w:rPr>
              <w:t>％</w:t>
            </w:r>
          </w:p>
        </w:tc>
        <w:tc>
          <w:tcPr>
            <w:tcW w:w="1587" w:type="dxa"/>
            <w:shd w:val="clear" w:color="auto" w:fill="auto"/>
            <w:vAlign w:val="center"/>
          </w:tcPr>
          <w:p w:rsidR="008105F9" w:rsidRPr="00A60694" w:rsidRDefault="008105F9" w:rsidP="00B6140A">
            <w:pPr>
              <w:spacing w:line="0" w:lineRule="atLeast"/>
              <w:jc w:val="right"/>
              <w:rPr>
                <w:rFonts w:hAnsi="ＭＳ 明朝"/>
                <w:sz w:val="24"/>
              </w:rPr>
            </w:pPr>
            <w:r w:rsidRPr="00A60694">
              <w:rPr>
                <w:rFonts w:hAnsi="ＭＳ 明朝" w:hint="eastAsia"/>
                <w:sz w:val="24"/>
              </w:rPr>
              <w:t>％</w:t>
            </w:r>
          </w:p>
        </w:tc>
        <w:tc>
          <w:tcPr>
            <w:tcW w:w="1587" w:type="dxa"/>
            <w:shd w:val="clear" w:color="auto" w:fill="auto"/>
            <w:vAlign w:val="center"/>
          </w:tcPr>
          <w:p w:rsidR="008105F9" w:rsidRPr="00A60694" w:rsidRDefault="008105F9" w:rsidP="00B6140A">
            <w:pPr>
              <w:spacing w:line="0" w:lineRule="atLeast"/>
              <w:jc w:val="left"/>
              <w:rPr>
                <w:rFonts w:hAnsi="ＭＳ 明朝"/>
                <w:sz w:val="24"/>
              </w:rPr>
            </w:pPr>
            <w:r w:rsidRPr="00A60694">
              <w:rPr>
                <w:rFonts w:hAnsi="ＭＳ 明朝" w:hint="eastAsia"/>
                <w:sz w:val="16"/>
              </w:rPr>
              <w:t>(</w:t>
            </w:r>
            <w:r w:rsidR="00D34CC7">
              <w:rPr>
                <w:rFonts w:hAnsi="ＭＳ 明朝" w:hint="eastAsia"/>
                <w:sz w:val="16"/>
              </w:rPr>
              <w:t>推定</w:t>
            </w:r>
            <w:r w:rsidRPr="00A60694">
              <w:rPr>
                <w:rFonts w:hAnsi="ＭＳ 明朝" w:hint="eastAsia"/>
                <w:sz w:val="16"/>
              </w:rPr>
              <w:t>値)</w:t>
            </w:r>
          </w:p>
          <w:p w:rsidR="008105F9" w:rsidRPr="00A60694" w:rsidRDefault="008105F9" w:rsidP="00B6140A">
            <w:pPr>
              <w:spacing w:line="0" w:lineRule="atLeast"/>
              <w:jc w:val="right"/>
              <w:rPr>
                <w:rFonts w:hAnsi="ＭＳ 明朝"/>
                <w:sz w:val="24"/>
              </w:rPr>
            </w:pPr>
            <w:r w:rsidRPr="00A60694">
              <w:rPr>
                <w:rFonts w:hAnsi="ＭＳ 明朝" w:hint="eastAsia"/>
                <w:sz w:val="24"/>
              </w:rPr>
              <w:t>％</w:t>
            </w:r>
          </w:p>
        </w:tc>
        <w:tc>
          <w:tcPr>
            <w:tcW w:w="1587" w:type="dxa"/>
            <w:shd w:val="clear" w:color="auto" w:fill="auto"/>
            <w:vAlign w:val="center"/>
          </w:tcPr>
          <w:p w:rsidR="008105F9" w:rsidRPr="00A60694" w:rsidRDefault="008105F9" w:rsidP="00F422A3">
            <w:pPr>
              <w:spacing w:line="0" w:lineRule="atLeast"/>
              <w:jc w:val="left"/>
              <w:rPr>
                <w:rFonts w:hAnsi="ＭＳ 明朝"/>
                <w:sz w:val="24"/>
              </w:rPr>
            </w:pPr>
            <w:r w:rsidRPr="00A60694">
              <w:rPr>
                <w:rFonts w:hAnsi="ＭＳ 明朝" w:hint="eastAsia"/>
                <w:sz w:val="16"/>
              </w:rPr>
              <w:t>(</w:t>
            </w:r>
            <w:r w:rsidR="00D34CC7">
              <w:rPr>
                <w:rFonts w:hAnsi="ＭＳ 明朝" w:hint="eastAsia"/>
                <w:sz w:val="16"/>
              </w:rPr>
              <w:t>推定</w:t>
            </w:r>
            <w:r w:rsidRPr="00A60694">
              <w:rPr>
                <w:rFonts w:hAnsi="ＭＳ 明朝" w:hint="eastAsia"/>
                <w:sz w:val="16"/>
              </w:rPr>
              <w:t>値)</w:t>
            </w:r>
          </w:p>
          <w:p w:rsidR="008105F9" w:rsidRPr="00A60694" w:rsidRDefault="008105F9" w:rsidP="00F422A3">
            <w:pPr>
              <w:spacing w:line="0" w:lineRule="atLeast"/>
              <w:jc w:val="right"/>
              <w:rPr>
                <w:rFonts w:hAnsi="ＭＳ 明朝"/>
                <w:sz w:val="24"/>
              </w:rPr>
            </w:pPr>
            <w:r w:rsidRPr="00A60694">
              <w:rPr>
                <w:rFonts w:hAnsi="ＭＳ 明朝" w:hint="eastAsia"/>
                <w:sz w:val="24"/>
              </w:rPr>
              <w:t>％</w:t>
            </w:r>
          </w:p>
        </w:tc>
      </w:tr>
    </w:tbl>
    <w:p w:rsidR="001C0139" w:rsidRPr="00FA552C" w:rsidRDefault="001C0139" w:rsidP="001C0139">
      <w:pPr>
        <w:spacing w:before="24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前年度の成果</w:t>
      </w:r>
      <w:r w:rsidRPr="00FA552C">
        <w:rPr>
          <w:rFonts w:ascii="ＭＳ ゴシック" w:eastAsia="ＭＳ ゴシック" w:hAnsi="ＭＳ ゴシック" w:hint="eastAsia"/>
          <w:sz w:val="24"/>
          <w:szCs w:val="24"/>
        </w:rPr>
        <w:t>）</w:t>
      </w:r>
    </w:p>
    <w:tbl>
      <w:tblPr>
        <w:tblW w:w="94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1C0139" w:rsidTr="00F422A3">
        <w:trPr>
          <w:trHeight w:val="907"/>
        </w:trPr>
        <w:tc>
          <w:tcPr>
            <w:tcW w:w="9468" w:type="dxa"/>
            <w:shd w:val="clear" w:color="auto" w:fill="auto"/>
          </w:tcPr>
          <w:p w:rsidR="001C0139" w:rsidRPr="005146C8" w:rsidRDefault="001C0139" w:rsidP="00F422A3">
            <w:pPr>
              <w:spacing w:line="300" w:lineRule="exact"/>
              <w:ind w:firstLineChars="100" w:firstLine="270"/>
              <w:rPr>
                <w:rFonts w:hAnsi="ＭＳ 明朝"/>
                <w:sz w:val="24"/>
                <w:szCs w:val="24"/>
              </w:rPr>
            </w:pPr>
            <w:r>
              <w:rPr>
                <w:rFonts w:hAnsi="ＭＳ 明朝" w:hint="eastAsia"/>
                <w:sz w:val="24"/>
                <w:szCs w:val="24"/>
              </w:rPr>
              <w:t>各種大会の開催により県スポーツ界の活性化を図り、県民に夢と感動を与えることができるよう大会の開催支援を行った。</w:t>
            </w:r>
          </w:p>
          <w:p w:rsidR="001C0139" w:rsidRPr="00C5716B" w:rsidRDefault="001C0139" w:rsidP="00F422A3">
            <w:pPr>
              <w:rPr>
                <w:sz w:val="24"/>
              </w:rPr>
            </w:pPr>
          </w:p>
        </w:tc>
      </w:tr>
    </w:tbl>
    <w:p w:rsidR="001C0139" w:rsidRPr="00FA552C" w:rsidRDefault="001C0139" w:rsidP="001C0139">
      <w:pPr>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（今後の課題</w:t>
      </w:r>
      <w:r w:rsidRPr="00FA552C">
        <w:rPr>
          <w:rFonts w:ascii="ＭＳ ゴシック" w:eastAsia="ＭＳ ゴシック" w:hAnsi="ＭＳ ゴシック" w:hint="eastAsia"/>
          <w:sz w:val="24"/>
          <w:szCs w:val="24"/>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1C0139" w:rsidRPr="00FA552C" w:rsidTr="00F422A3">
        <w:trPr>
          <w:trHeight w:val="1134"/>
        </w:trPr>
        <w:tc>
          <w:tcPr>
            <w:tcW w:w="9390" w:type="dxa"/>
          </w:tcPr>
          <w:p w:rsidR="001C0139" w:rsidRPr="00FA552C" w:rsidRDefault="001C0139" w:rsidP="00F422A3">
            <w:pPr>
              <w:rPr>
                <w:rFonts w:ascii="ＭＳ ゴシック" w:eastAsia="ＭＳ ゴシック" w:hAnsi="ＭＳ ゴシック"/>
                <w:sz w:val="28"/>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事業が直面する課題や改善が必要な事項</w:t>
            </w:r>
          </w:p>
          <w:p w:rsidR="001C0139" w:rsidRPr="00FA552C" w:rsidRDefault="001C0139" w:rsidP="00F422A3">
            <w:pPr>
              <w:rPr>
                <w:sz w:val="24"/>
                <w:szCs w:val="24"/>
              </w:rPr>
            </w:pPr>
            <w:r>
              <w:rPr>
                <w:rFonts w:hint="eastAsia"/>
                <w:sz w:val="24"/>
                <w:szCs w:val="24"/>
              </w:rPr>
              <w:t xml:space="preserve">　地域活性化に繋がるメガスポーツイベントの誘致には特に時間と競技団体の連携・協力を要する</w:t>
            </w:r>
            <w:r w:rsidR="00D34CC7">
              <w:rPr>
                <w:rFonts w:hint="eastAsia"/>
                <w:sz w:val="24"/>
                <w:szCs w:val="24"/>
              </w:rPr>
              <w:t>。</w:t>
            </w:r>
          </w:p>
        </w:tc>
      </w:tr>
    </w:tbl>
    <w:p w:rsidR="001C0139" w:rsidRDefault="001C0139" w:rsidP="001C0139">
      <w:pPr>
        <w:spacing w:before="240"/>
        <w:rPr>
          <w:rFonts w:ascii="ＭＳ ゴシック" w:eastAsia="ＭＳ ゴシック" w:hAnsi="ＭＳ ゴシック"/>
          <w:sz w:val="24"/>
          <w:szCs w:val="24"/>
        </w:rPr>
      </w:pPr>
    </w:p>
    <w:p w:rsidR="001C0139" w:rsidRPr="00FA552C" w:rsidRDefault="001C0139" w:rsidP="001C0139">
      <w:pPr>
        <w:spacing w:before="24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lastRenderedPageBreak/>
        <w:t>（事業の評価）</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5"/>
        <w:gridCol w:w="30"/>
        <w:gridCol w:w="8115"/>
      </w:tblGrid>
      <w:tr w:rsidR="001C0139" w:rsidRPr="00FA552C" w:rsidTr="00F422A3">
        <w:trPr>
          <w:trHeight w:val="285"/>
        </w:trPr>
        <w:tc>
          <w:tcPr>
            <w:tcW w:w="9360" w:type="dxa"/>
            <w:gridSpan w:val="4"/>
          </w:tcPr>
          <w:p w:rsidR="001C0139" w:rsidRPr="00FA552C" w:rsidRDefault="001C0139" w:rsidP="00F422A3">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・事業の必要性（社会経済情勢等に沿った事業か、県の関与は妥当か）</w:t>
            </w:r>
          </w:p>
          <w:p w:rsidR="001C0139" w:rsidRPr="00FD13DE" w:rsidRDefault="001C0139" w:rsidP="00F422A3">
            <w:pPr>
              <w:ind w:firstLineChars="200" w:firstLine="540"/>
              <w:rPr>
                <w:sz w:val="24"/>
                <w:szCs w:val="24"/>
              </w:rPr>
            </w:pPr>
            <w:r w:rsidRPr="00FD13DE">
              <w:rPr>
                <w:rFonts w:ascii="ＭＳ ゴシック" w:eastAsia="ＭＳ ゴシック" w:hAnsi="ＭＳ ゴシック" w:hint="eastAsia"/>
                <w:sz w:val="24"/>
                <w:szCs w:val="24"/>
              </w:rPr>
              <w:t>○：必要性が高</w:t>
            </w:r>
            <w:r>
              <w:rPr>
                <w:rFonts w:ascii="ＭＳ ゴシック" w:eastAsia="ＭＳ ゴシック" w:hAnsi="ＭＳ ゴシック" w:hint="eastAsia"/>
                <w:sz w:val="24"/>
                <w:szCs w:val="24"/>
              </w:rPr>
              <w:t xml:space="preserve">い　　</w:t>
            </w:r>
            <w:r w:rsidRPr="00FD13DE">
              <w:rPr>
                <w:rFonts w:ascii="ＭＳ ゴシック" w:eastAsia="ＭＳ ゴシック" w:hAnsi="ＭＳ ゴシック" w:hint="eastAsia"/>
                <w:sz w:val="24"/>
                <w:szCs w:val="24"/>
              </w:rPr>
              <w:t>△：必要性が低い</w:t>
            </w:r>
          </w:p>
        </w:tc>
      </w:tr>
      <w:tr w:rsidR="001C0139" w:rsidRPr="00D150DE" w:rsidTr="00F422A3">
        <w:trPr>
          <w:trHeight w:val="737"/>
        </w:trPr>
        <w:tc>
          <w:tcPr>
            <w:tcW w:w="1215" w:type="dxa"/>
            <w:gridSpan w:val="2"/>
          </w:tcPr>
          <w:p w:rsidR="001C0139" w:rsidRDefault="001C0139" w:rsidP="00F422A3">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1C0139" w:rsidRPr="00FA552C" w:rsidRDefault="001C0139" w:rsidP="00F422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w:t>
            </w:r>
          </w:p>
        </w:tc>
        <w:tc>
          <w:tcPr>
            <w:tcW w:w="8145" w:type="dxa"/>
            <w:gridSpan w:val="2"/>
          </w:tcPr>
          <w:p w:rsidR="001C0139" w:rsidRPr="00FA552C" w:rsidRDefault="001C0139" w:rsidP="00F422A3">
            <w:pPr>
              <w:ind w:firstLineChars="100" w:firstLine="270"/>
              <w:rPr>
                <w:rFonts w:ascii="ＭＳ ゴシック" w:eastAsia="ＭＳ ゴシック" w:hAnsi="ＭＳ ゴシック"/>
                <w:sz w:val="24"/>
                <w:szCs w:val="24"/>
              </w:rPr>
            </w:pPr>
            <w:r>
              <w:rPr>
                <w:rFonts w:hAnsi="ＭＳ 明朝" w:hint="eastAsia"/>
                <w:sz w:val="24"/>
                <w:szCs w:val="24"/>
              </w:rPr>
              <w:t>2020年に向け、競技スポーツや障がい者スポーツの一層の推進、誰もが健康で暮らせるよう生涯スポーツの推進、夢や希望の持てるスポーツ大会誘致・開催による交流人口を拡大しスポーツを通じた地域活性化に取り組む。</w:t>
            </w:r>
          </w:p>
        </w:tc>
      </w:tr>
      <w:tr w:rsidR="001C0139" w:rsidRPr="00FA552C" w:rsidTr="00F422A3">
        <w:trPr>
          <w:trHeight w:val="285"/>
        </w:trPr>
        <w:tc>
          <w:tcPr>
            <w:tcW w:w="9360" w:type="dxa"/>
            <w:gridSpan w:val="4"/>
          </w:tcPr>
          <w:p w:rsidR="001C0139" w:rsidRPr="00FA552C" w:rsidRDefault="001C0139" w:rsidP="00F422A3">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・事業の有効性（指標等の状況から見て事業の成果はあがっているか）</w:t>
            </w:r>
          </w:p>
          <w:p w:rsidR="001C0139" w:rsidRPr="00FD13DE" w:rsidRDefault="001C0139" w:rsidP="00F422A3">
            <w:pPr>
              <w:ind w:firstLineChars="200" w:firstLine="540"/>
              <w:rPr>
                <w:rFonts w:ascii="ＭＳ ゴシック" w:eastAsia="ＭＳ ゴシック" w:hAnsi="ＭＳ ゴシック"/>
                <w:sz w:val="24"/>
                <w:szCs w:val="24"/>
              </w:rPr>
            </w:pPr>
            <w:r w:rsidRPr="00FD13DE">
              <w:rPr>
                <w:rFonts w:ascii="ＭＳ ゴシック" w:eastAsia="ＭＳ ゴシック" w:hAnsi="ＭＳ ゴシック" w:hint="eastAsia"/>
                <w:sz w:val="24"/>
                <w:szCs w:val="24"/>
              </w:rPr>
              <w:t>○：概ね期待どおり又はそれ以上の効果が得られている</w:t>
            </w:r>
          </w:p>
          <w:p w:rsidR="001C0139" w:rsidRPr="00FA552C" w:rsidRDefault="001C0139" w:rsidP="00F422A3">
            <w:pPr>
              <w:ind w:firstLineChars="200" w:firstLine="540"/>
              <w:rPr>
                <w:w w:val="80"/>
                <w:sz w:val="24"/>
                <w:szCs w:val="24"/>
              </w:rPr>
            </w:pPr>
            <w:r w:rsidRPr="00FD13DE">
              <w:rPr>
                <w:rFonts w:ascii="ＭＳ ゴシック" w:eastAsia="ＭＳ ゴシック" w:hAnsi="ＭＳ ゴシック" w:hint="eastAsia"/>
                <w:sz w:val="24"/>
                <w:szCs w:val="24"/>
              </w:rPr>
              <w:t>△：まだ期待どおりの成果が得られていない</w:t>
            </w:r>
          </w:p>
        </w:tc>
      </w:tr>
      <w:tr w:rsidR="001C0139" w:rsidRPr="00FA552C" w:rsidTr="00F422A3">
        <w:trPr>
          <w:trHeight w:val="737"/>
        </w:trPr>
        <w:tc>
          <w:tcPr>
            <w:tcW w:w="1200" w:type="dxa"/>
          </w:tcPr>
          <w:p w:rsidR="001C0139" w:rsidRDefault="001C0139" w:rsidP="00F422A3">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1C0139" w:rsidRPr="00FA552C" w:rsidRDefault="001C0139" w:rsidP="00F422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8160" w:type="dxa"/>
            <w:gridSpan w:val="3"/>
          </w:tcPr>
          <w:p w:rsidR="001C0139" w:rsidRPr="00FA552C" w:rsidRDefault="001C0139" w:rsidP="00F422A3">
            <w:pPr>
              <w:ind w:firstLineChars="100" w:firstLine="270"/>
              <w:rPr>
                <w:rFonts w:ascii="ＭＳ ゴシック" w:eastAsia="ＭＳ ゴシック" w:hAnsi="ＭＳ ゴシック"/>
                <w:sz w:val="24"/>
                <w:szCs w:val="24"/>
              </w:rPr>
            </w:pPr>
            <w:r>
              <w:rPr>
                <w:rFonts w:hAnsi="ＭＳ 明朝" w:hint="eastAsia"/>
                <w:sz w:val="24"/>
                <w:szCs w:val="24"/>
              </w:rPr>
              <w:t>2020年に向けて、スポーツ振興に関心が高くなっている今、競技スポーツの活性化に役立っている</w:t>
            </w:r>
          </w:p>
        </w:tc>
      </w:tr>
      <w:tr w:rsidR="001C0139" w:rsidRPr="00FA552C" w:rsidTr="00F422A3">
        <w:trPr>
          <w:trHeight w:val="255"/>
        </w:trPr>
        <w:tc>
          <w:tcPr>
            <w:tcW w:w="9360" w:type="dxa"/>
            <w:gridSpan w:val="4"/>
          </w:tcPr>
          <w:p w:rsidR="001C0139" w:rsidRPr="00FA552C" w:rsidRDefault="001C0139" w:rsidP="00F422A3">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・事業の効率性（事業の実施方法の効率化は図られているか）</w:t>
            </w:r>
          </w:p>
          <w:p w:rsidR="001C0139" w:rsidRPr="00FD13DE" w:rsidRDefault="001C0139" w:rsidP="00F422A3">
            <w:pPr>
              <w:ind w:firstLineChars="200" w:firstLine="540"/>
              <w:rPr>
                <w:sz w:val="24"/>
                <w:szCs w:val="24"/>
              </w:rPr>
            </w:pPr>
            <w:r>
              <w:rPr>
                <w:rFonts w:ascii="ＭＳ ゴシック" w:eastAsia="ＭＳ ゴシック" w:hAnsi="ＭＳ ゴシック" w:hint="eastAsia"/>
                <w:sz w:val="24"/>
                <w:szCs w:val="24"/>
              </w:rPr>
              <w:t xml:space="preserve">○：効率化は図られている　　</w:t>
            </w:r>
            <w:r w:rsidRPr="00FD13DE">
              <w:rPr>
                <w:rFonts w:ascii="ＭＳ ゴシック" w:eastAsia="ＭＳ ゴシック" w:hAnsi="ＭＳ ゴシック" w:hint="eastAsia"/>
                <w:sz w:val="24"/>
                <w:szCs w:val="24"/>
              </w:rPr>
              <w:t>△：向上の余地がある</w:t>
            </w:r>
          </w:p>
        </w:tc>
      </w:tr>
      <w:tr w:rsidR="001C0139" w:rsidRPr="00FA552C" w:rsidTr="00F422A3">
        <w:trPr>
          <w:trHeight w:val="737"/>
        </w:trPr>
        <w:tc>
          <w:tcPr>
            <w:tcW w:w="1245" w:type="dxa"/>
            <w:gridSpan w:val="3"/>
          </w:tcPr>
          <w:p w:rsidR="001C0139" w:rsidRDefault="001C0139" w:rsidP="00F422A3">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1C0139" w:rsidRPr="00FA552C" w:rsidRDefault="001C0139" w:rsidP="00F422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8115" w:type="dxa"/>
          </w:tcPr>
          <w:p w:rsidR="001C0139" w:rsidRPr="00FA552C" w:rsidRDefault="001C0139" w:rsidP="00F422A3">
            <w:pPr>
              <w:ind w:firstLineChars="100" w:firstLine="270"/>
              <w:rPr>
                <w:rFonts w:ascii="ＭＳ ゴシック" w:eastAsia="ＭＳ ゴシック" w:hAnsi="ＭＳ ゴシック"/>
                <w:sz w:val="24"/>
                <w:szCs w:val="24"/>
              </w:rPr>
            </w:pPr>
            <w:r>
              <w:rPr>
                <w:rFonts w:hAnsi="ＭＳ 明朝" w:hint="eastAsia"/>
                <w:sz w:val="24"/>
                <w:szCs w:val="24"/>
              </w:rPr>
              <w:t>市町村、競技団体等と連携を図りながら、</w:t>
            </w:r>
            <w:r w:rsidRPr="005728B4">
              <w:rPr>
                <w:rFonts w:hAnsi="ＭＳ 明朝" w:hint="eastAsia"/>
                <w:sz w:val="24"/>
                <w:szCs w:val="24"/>
              </w:rPr>
              <w:t>適正な</w:t>
            </w:r>
            <w:r>
              <w:rPr>
                <w:rFonts w:hAnsi="ＭＳ 明朝" w:hint="eastAsia"/>
                <w:sz w:val="24"/>
                <w:szCs w:val="24"/>
              </w:rPr>
              <w:t>事業運営を行っていく</w:t>
            </w:r>
          </w:p>
        </w:tc>
      </w:tr>
    </w:tbl>
    <w:p w:rsidR="001C0139" w:rsidRPr="00FA552C" w:rsidRDefault="001C0139" w:rsidP="001C0139">
      <w:pPr>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（事業の見直し検討</w:t>
      </w:r>
      <w:r w:rsidRPr="00FA552C">
        <w:rPr>
          <w:rFonts w:ascii="ＭＳ ゴシック" w:eastAsia="ＭＳ ゴシック" w:hAnsi="ＭＳ ゴシック" w:hint="eastAsia"/>
          <w:sz w:val="24"/>
          <w:szCs w:val="24"/>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1C0139" w:rsidRPr="00FA552C" w:rsidTr="00F422A3">
        <w:trPr>
          <w:trHeight w:val="1701"/>
        </w:trPr>
        <w:tc>
          <w:tcPr>
            <w:tcW w:w="9390" w:type="dxa"/>
          </w:tcPr>
          <w:p w:rsidR="001C0139" w:rsidRPr="00C70EC9" w:rsidRDefault="001C0139" w:rsidP="00F422A3">
            <w:pPr>
              <w:ind w:firstLineChars="100" w:firstLine="270"/>
              <w:rPr>
                <w:color w:val="FF0000"/>
                <w:sz w:val="24"/>
                <w:szCs w:val="24"/>
              </w:rPr>
            </w:pPr>
            <w:r>
              <w:rPr>
                <w:rFonts w:hint="eastAsia"/>
                <w:sz w:val="24"/>
                <w:szCs w:val="24"/>
              </w:rPr>
              <w:t>競技力の向上に繋がるイベントを支援し、県スポーツ界全体を活性化させることにより、</w:t>
            </w:r>
            <w:r>
              <w:rPr>
                <w:rFonts w:hAnsi="ＭＳ 明朝" w:cs="ＭＳ 明朝" w:hint="eastAsia"/>
                <w:color w:val="000000"/>
                <w:kern w:val="0"/>
                <w:sz w:val="24"/>
                <w:szCs w:val="24"/>
              </w:rPr>
              <w:t>スポーツイベントへ「する・観る・支える」の様々な方法による県民参加の機会を増加させ、</w:t>
            </w:r>
            <w:r>
              <w:rPr>
                <w:rFonts w:hint="eastAsia"/>
                <w:sz w:val="24"/>
                <w:szCs w:val="24"/>
              </w:rPr>
              <w:t>県民がスポーツに親しみ心身ともに健康に暮らせるまちづくりに</w:t>
            </w:r>
            <w:r>
              <w:rPr>
                <w:rFonts w:hAnsi="ＭＳ 明朝" w:cs="ＭＳ 明朝" w:hint="eastAsia"/>
                <w:color w:val="000000"/>
                <w:kern w:val="0"/>
                <w:sz w:val="24"/>
                <w:szCs w:val="24"/>
              </w:rPr>
              <w:t>繋がる</w:t>
            </w:r>
            <w:r>
              <w:rPr>
                <w:rFonts w:hAnsi="ＭＳ 明朝" w:hint="eastAsia"/>
                <w:sz w:val="24"/>
                <w:szCs w:val="24"/>
              </w:rPr>
              <w:t>事業を推進し支援していく必要があるため制度を継続。</w:t>
            </w:r>
          </w:p>
        </w:tc>
      </w:tr>
    </w:tbl>
    <w:p w:rsidR="001C0139" w:rsidRPr="00C3539D" w:rsidRDefault="001C0139" w:rsidP="001C0139">
      <w:pPr>
        <w:spacing w:before="240"/>
        <w:rPr>
          <w:rFonts w:ascii="ＭＳ ゴシック" w:eastAsia="ＭＳ ゴシック" w:hAnsi="ＭＳ ゴシック"/>
          <w:sz w:val="24"/>
        </w:rPr>
      </w:pPr>
      <w:r w:rsidRPr="00C3539D">
        <w:rPr>
          <w:rFonts w:ascii="ＭＳ ゴシック" w:eastAsia="ＭＳ ゴシック" w:hAnsi="ＭＳ ゴシック" w:hint="eastAsia"/>
          <w:sz w:val="24"/>
        </w:rPr>
        <w:t>（</w:t>
      </w:r>
      <w:r>
        <w:rPr>
          <w:rFonts w:ascii="ＭＳ ゴシック" w:eastAsia="ＭＳ ゴシック" w:hAnsi="ＭＳ ゴシック" w:hint="eastAsia"/>
          <w:sz w:val="24"/>
        </w:rPr>
        <w:t>終期到来時</w:t>
      </w:r>
      <w:r w:rsidRPr="00C3539D">
        <w:rPr>
          <w:rFonts w:ascii="ＭＳ ゴシック" w:eastAsia="ＭＳ ゴシック" w:hAnsi="ＭＳ ゴシック" w:hint="eastAsia"/>
          <w:sz w:val="24"/>
        </w:rPr>
        <w:t>の</w:t>
      </w:r>
      <w:r>
        <w:rPr>
          <w:rFonts w:ascii="ＭＳ ゴシック" w:eastAsia="ＭＳ ゴシック" w:hAnsi="ＭＳ ゴシック" w:hint="eastAsia"/>
          <w:sz w:val="24"/>
        </w:rPr>
        <w:t>翌年度以降の</w:t>
      </w:r>
      <w:r w:rsidRPr="00C3539D">
        <w:rPr>
          <w:rFonts w:ascii="ＭＳ ゴシック" w:eastAsia="ＭＳ ゴシック" w:hAnsi="ＭＳ ゴシック" w:hint="eastAsia"/>
          <w:sz w:val="24"/>
        </w:rPr>
        <w:t>事業</w:t>
      </w:r>
      <w:r>
        <w:rPr>
          <w:rFonts w:ascii="ＭＳ ゴシック" w:eastAsia="ＭＳ ゴシック" w:hAnsi="ＭＳ ゴシック" w:hint="eastAsia"/>
          <w:sz w:val="24"/>
        </w:rPr>
        <w:t>方針</w:t>
      </w:r>
      <w:r w:rsidRPr="00C3539D">
        <w:rPr>
          <w:rFonts w:ascii="ＭＳ ゴシック" w:eastAsia="ＭＳ ゴシック" w:hAnsi="ＭＳ ゴシック" w:hint="eastAsia"/>
          <w:sz w:val="24"/>
        </w:rPr>
        <w:t>）</w:t>
      </w:r>
    </w:p>
    <w:tbl>
      <w:tblPr>
        <w:tblW w:w="93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1C0139" w:rsidRPr="00BE7A26" w:rsidTr="00F422A3">
        <w:trPr>
          <w:trHeight w:val="1599"/>
        </w:trPr>
        <w:tc>
          <w:tcPr>
            <w:tcW w:w="9354" w:type="dxa"/>
            <w:shd w:val="clear" w:color="auto" w:fill="auto"/>
          </w:tcPr>
          <w:p w:rsidR="001C0139" w:rsidRPr="00BE7A26" w:rsidRDefault="001C0139" w:rsidP="00F422A3">
            <w:pPr>
              <w:spacing w:before="240" w:after="240" w:line="0" w:lineRule="atLeast"/>
              <w:ind w:firstLineChars="100" w:firstLine="270"/>
              <w:rPr>
                <w:rFonts w:hAnsi="ＭＳ 明朝"/>
                <w:sz w:val="24"/>
                <w:szCs w:val="24"/>
              </w:rPr>
            </w:pPr>
            <w:r w:rsidRPr="00D34CC7">
              <w:rPr>
                <w:rFonts w:hAnsi="ＭＳ 明朝" w:hint="eastAsia"/>
                <w:sz w:val="24"/>
                <w:szCs w:val="24"/>
                <w:bdr w:val="single" w:sz="4" w:space="0" w:color="auto"/>
              </w:rPr>
              <w:t>継続</w:t>
            </w:r>
            <w:r w:rsidRPr="00BE7A26">
              <w:rPr>
                <w:rFonts w:hAnsi="ＭＳ 明朝" w:hint="eastAsia"/>
                <w:sz w:val="24"/>
                <w:szCs w:val="24"/>
              </w:rPr>
              <w:t>・削減・統合・廃止</w:t>
            </w:r>
          </w:p>
          <w:p w:rsidR="00D34CC7" w:rsidRDefault="001C0139" w:rsidP="00F422A3">
            <w:pPr>
              <w:spacing w:line="0" w:lineRule="atLeast"/>
              <w:rPr>
                <w:rFonts w:hAnsi="ＭＳ 明朝"/>
                <w:sz w:val="24"/>
                <w:szCs w:val="24"/>
              </w:rPr>
            </w:pPr>
            <w:r w:rsidRPr="00BE7A26">
              <w:rPr>
                <w:rFonts w:hAnsi="ＭＳ 明朝" w:hint="eastAsia"/>
                <w:sz w:val="24"/>
                <w:szCs w:val="24"/>
              </w:rPr>
              <w:t>（理由）</w:t>
            </w:r>
          </w:p>
          <w:p w:rsidR="001C0139" w:rsidRPr="00BE7A26" w:rsidRDefault="00D34CC7" w:rsidP="00D34CC7">
            <w:pPr>
              <w:spacing w:line="0" w:lineRule="atLeast"/>
              <w:ind w:leftChars="200" w:left="480" w:firstLineChars="100" w:firstLine="270"/>
              <w:rPr>
                <w:rFonts w:hAnsi="ＭＳ 明朝"/>
                <w:sz w:val="24"/>
                <w:szCs w:val="24"/>
              </w:rPr>
            </w:pPr>
            <w:r>
              <w:rPr>
                <w:rFonts w:hAnsi="ＭＳ 明朝" w:hint="eastAsia"/>
                <w:sz w:val="24"/>
                <w:szCs w:val="24"/>
              </w:rPr>
              <w:t>東京オリンピック・パラリンピック</w:t>
            </w:r>
            <w:r w:rsidR="008C743B">
              <w:rPr>
                <w:rFonts w:hAnsi="ＭＳ 明朝" w:hint="eastAsia"/>
                <w:sz w:val="24"/>
                <w:szCs w:val="24"/>
              </w:rPr>
              <w:t>開催</w:t>
            </w:r>
            <w:r>
              <w:rPr>
                <w:rFonts w:hAnsi="ＭＳ 明朝" w:hint="eastAsia"/>
                <w:sz w:val="24"/>
                <w:szCs w:val="24"/>
              </w:rPr>
              <w:t>後も</w:t>
            </w:r>
            <w:r>
              <w:rPr>
                <w:rFonts w:hAnsi="ＭＳ 明朝" w:cs="ＭＳ 明朝" w:hint="eastAsia"/>
                <w:color w:val="000000"/>
                <w:kern w:val="0"/>
                <w:sz w:val="24"/>
                <w:szCs w:val="24"/>
              </w:rPr>
              <w:t>スポーツイベントへ「する・観る・支える」の様々な方法による県民参加を促し、</w:t>
            </w:r>
            <w:r>
              <w:rPr>
                <w:rFonts w:hint="eastAsia"/>
                <w:sz w:val="24"/>
                <w:szCs w:val="24"/>
              </w:rPr>
              <w:t>県民がスポーツに親しみ心身ともに健康に暮らせるまちづくりに</w:t>
            </w:r>
            <w:r>
              <w:rPr>
                <w:rFonts w:hAnsi="ＭＳ 明朝" w:cs="ＭＳ 明朝" w:hint="eastAsia"/>
                <w:color w:val="000000"/>
                <w:kern w:val="0"/>
                <w:sz w:val="24"/>
                <w:szCs w:val="24"/>
              </w:rPr>
              <w:t>繋がる</w:t>
            </w:r>
            <w:r w:rsidR="008C743B">
              <w:rPr>
                <w:rFonts w:hAnsi="ＭＳ 明朝" w:hint="eastAsia"/>
                <w:sz w:val="24"/>
                <w:szCs w:val="24"/>
              </w:rPr>
              <w:t>事業を推進し支援していく必要があるため制度の</w:t>
            </w:r>
            <w:r>
              <w:rPr>
                <w:rFonts w:hAnsi="ＭＳ 明朝" w:hint="eastAsia"/>
                <w:sz w:val="24"/>
                <w:szCs w:val="24"/>
              </w:rPr>
              <w:t>継続を検討していくが、令和２年度末に終期を迎える清流の国ぎふスポーツ推進計画の達成状況等を踏まえ、具体的な制度内容を決めていくこととなる。</w:t>
            </w:r>
          </w:p>
        </w:tc>
      </w:tr>
    </w:tbl>
    <w:p w:rsidR="001C0139" w:rsidRDefault="001C0139" w:rsidP="001C0139">
      <w:pPr>
        <w:spacing w:line="0" w:lineRule="atLeast"/>
        <w:rPr>
          <w:rFonts w:ascii="ＭＳ ゴシック" w:eastAsia="ＭＳ ゴシック" w:hAnsi="ＭＳ ゴシック"/>
          <w:kern w:val="0"/>
          <w:sz w:val="28"/>
        </w:rPr>
      </w:pPr>
    </w:p>
    <w:sectPr w:rsidR="001C0139" w:rsidSect="00A31836">
      <w:pgSz w:w="11906" w:h="16838" w:code="9"/>
      <w:pgMar w:top="1418" w:right="1134" w:bottom="1418"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66" w:rsidRDefault="00BE5A66" w:rsidP="009A39D0">
      <w:r>
        <w:separator/>
      </w:r>
    </w:p>
  </w:endnote>
  <w:endnote w:type="continuationSeparator" w:id="0">
    <w:p w:rsidR="00BE5A66" w:rsidRDefault="00BE5A66" w:rsidP="009A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66" w:rsidRDefault="00BE5A66" w:rsidP="009A39D0">
      <w:r>
        <w:separator/>
      </w:r>
    </w:p>
  </w:footnote>
  <w:footnote w:type="continuationSeparator" w:id="0">
    <w:p w:rsidR="00BE5A66" w:rsidRDefault="00BE5A66" w:rsidP="009A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31E"/>
    <w:multiLevelType w:val="hybridMultilevel"/>
    <w:tmpl w:val="F4CA911E"/>
    <w:lvl w:ilvl="0" w:tplc="634256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40557"/>
    <w:multiLevelType w:val="hybridMultilevel"/>
    <w:tmpl w:val="78D62F36"/>
    <w:lvl w:ilvl="0" w:tplc="D36A0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03BA6"/>
    <w:multiLevelType w:val="hybridMultilevel"/>
    <w:tmpl w:val="08F85D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951254"/>
    <w:multiLevelType w:val="hybridMultilevel"/>
    <w:tmpl w:val="A3DEF956"/>
    <w:lvl w:ilvl="0" w:tplc="1EEE032A">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F1F03"/>
    <w:multiLevelType w:val="hybridMultilevel"/>
    <w:tmpl w:val="2DB28A00"/>
    <w:lvl w:ilvl="0" w:tplc="8A98747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7403B9"/>
    <w:multiLevelType w:val="hybridMultilevel"/>
    <w:tmpl w:val="69148B18"/>
    <w:lvl w:ilvl="0" w:tplc="476C73BC">
      <w:start w:val="1"/>
      <w:numFmt w:val="decimalFullWidth"/>
      <w:lvlText w:val="（%1）"/>
      <w:lvlJc w:val="left"/>
      <w:pPr>
        <w:ind w:left="720" w:hanging="72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583" w:hanging="420"/>
      </w:pPr>
    </w:lvl>
    <w:lvl w:ilvl="3" w:tplc="0409000F" w:tentative="1">
      <w:start w:val="1"/>
      <w:numFmt w:val="decimal"/>
      <w:lvlText w:val="%4."/>
      <w:lvlJc w:val="left"/>
      <w:pPr>
        <w:ind w:left="-163" w:hanging="420"/>
      </w:pPr>
    </w:lvl>
    <w:lvl w:ilvl="4" w:tplc="04090017" w:tentative="1">
      <w:start w:val="1"/>
      <w:numFmt w:val="aiueoFullWidth"/>
      <w:lvlText w:val="(%5)"/>
      <w:lvlJc w:val="left"/>
      <w:pPr>
        <w:ind w:left="257" w:hanging="420"/>
      </w:pPr>
    </w:lvl>
    <w:lvl w:ilvl="5" w:tplc="04090011" w:tentative="1">
      <w:start w:val="1"/>
      <w:numFmt w:val="decimalEnclosedCircle"/>
      <w:lvlText w:val="%6"/>
      <w:lvlJc w:val="left"/>
      <w:pPr>
        <w:ind w:left="677" w:hanging="420"/>
      </w:pPr>
    </w:lvl>
    <w:lvl w:ilvl="6" w:tplc="0409000F" w:tentative="1">
      <w:start w:val="1"/>
      <w:numFmt w:val="decimal"/>
      <w:lvlText w:val="%7."/>
      <w:lvlJc w:val="left"/>
      <w:pPr>
        <w:ind w:left="1097" w:hanging="420"/>
      </w:pPr>
    </w:lvl>
    <w:lvl w:ilvl="7" w:tplc="04090017" w:tentative="1">
      <w:start w:val="1"/>
      <w:numFmt w:val="aiueoFullWidth"/>
      <w:lvlText w:val="(%8)"/>
      <w:lvlJc w:val="left"/>
      <w:pPr>
        <w:ind w:left="1517" w:hanging="420"/>
      </w:pPr>
    </w:lvl>
    <w:lvl w:ilvl="8" w:tplc="04090011" w:tentative="1">
      <w:start w:val="1"/>
      <w:numFmt w:val="decimalEnclosedCircle"/>
      <w:lvlText w:val="%9"/>
      <w:lvlJc w:val="left"/>
      <w:pPr>
        <w:ind w:left="1937" w:hanging="420"/>
      </w:pPr>
    </w:lvl>
  </w:abstractNum>
  <w:abstractNum w:abstractNumId="6" w15:restartNumberingAfterBreak="0">
    <w:nsid w:val="3F8B065C"/>
    <w:multiLevelType w:val="hybridMultilevel"/>
    <w:tmpl w:val="EB20E026"/>
    <w:lvl w:ilvl="0" w:tplc="D0AE506E">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E74B85"/>
    <w:multiLevelType w:val="hybridMultilevel"/>
    <w:tmpl w:val="807225FE"/>
    <w:lvl w:ilvl="0" w:tplc="0C2C39B2">
      <w:start w:val="1"/>
      <w:numFmt w:val="bullet"/>
      <w:lvlText w:val="※"/>
      <w:lvlJc w:val="left"/>
      <w:pPr>
        <w:ind w:left="420" w:hanging="420"/>
      </w:pPr>
      <w:rPr>
        <w:rFonts w:ascii="ＭＳ ゴシック" w:eastAsia="ＭＳ ゴシック" w:hAnsi="ＭＳ ゴシック" w:hint="eastAsia"/>
        <w:b/>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0918C8"/>
    <w:multiLevelType w:val="hybridMultilevel"/>
    <w:tmpl w:val="AA7278A8"/>
    <w:lvl w:ilvl="0" w:tplc="05B0A50E">
      <w:start w:val="1"/>
      <w:numFmt w:val="decimalEnclosedCircle"/>
      <w:lvlText w:val="%1"/>
      <w:lvlJc w:val="left"/>
      <w:pPr>
        <w:ind w:left="1004" w:hanging="360"/>
      </w:pPr>
      <w:rPr>
        <w:rFonts w:ascii="ＭＳ 明朝" w:hAnsi="ＭＳ 明朝"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9" w15:restartNumberingAfterBreak="0">
    <w:nsid w:val="58FB4D51"/>
    <w:multiLevelType w:val="hybridMultilevel"/>
    <w:tmpl w:val="596C1270"/>
    <w:lvl w:ilvl="0" w:tplc="CEDC58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5C684DC1"/>
    <w:multiLevelType w:val="hybridMultilevel"/>
    <w:tmpl w:val="6A7EBB9E"/>
    <w:lvl w:ilvl="0" w:tplc="384E5432">
      <w:start w:val="1"/>
      <w:numFmt w:val="decimalFullWidth"/>
      <w:lvlText w:val="（%1）"/>
      <w:lvlJc w:val="left"/>
      <w:pPr>
        <w:ind w:left="704" w:hanging="420"/>
      </w:pPr>
      <w:rPr>
        <w:rFonts w:hint="default"/>
        <w:lang w:val="en-US"/>
      </w:rPr>
    </w:lvl>
    <w:lvl w:ilvl="1" w:tplc="285EE9CA">
      <w:start w:val="2"/>
      <w:numFmt w:val="bullet"/>
      <w:lvlText w:val="・"/>
      <w:lvlJc w:val="left"/>
      <w:pPr>
        <w:ind w:left="644"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956C9"/>
    <w:multiLevelType w:val="hybridMultilevel"/>
    <w:tmpl w:val="3CC48348"/>
    <w:lvl w:ilvl="0" w:tplc="00EE110E">
      <w:start w:val="1"/>
      <w:numFmt w:val="bullet"/>
      <w:lvlText w:val="※"/>
      <w:lvlJc w:val="left"/>
      <w:pPr>
        <w:ind w:left="420" w:hanging="420"/>
      </w:pPr>
      <w:rPr>
        <w:rFonts w:ascii="ＭＳ ゴシック" w:eastAsia="ＭＳ ゴシック" w:hAnsi="ＭＳ ゴシック"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B911D5"/>
    <w:multiLevelType w:val="hybridMultilevel"/>
    <w:tmpl w:val="71401B30"/>
    <w:lvl w:ilvl="0" w:tplc="691EFBBE">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C90FBB"/>
    <w:multiLevelType w:val="hybridMultilevel"/>
    <w:tmpl w:val="5418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D43FA8"/>
    <w:multiLevelType w:val="hybridMultilevel"/>
    <w:tmpl w:val="940067C6"/>
    <w:lvl w:ilvl="0" w:tplc="2B4A3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2"/>
  </w:num>
  <w:num w:numId="6">
    <w:abstractNumId w:val="7"/>
  </w:num>
  <w:num w:numId="7">
    <w:abstractNumId w:val="11"/>
  </w:num>
  <w:num w:numId="8">
    <w:abstractNumId w:val="10"/>
  </w:num>
  <w:num w:numId="9">
    <w:abstractNumId w:val="12"/>
  </w:num>
  <w:num w:numId="10">
    <w:abstractNumId w:val="8"/>
  </w:num>
  <w:num w:numId="11">
    <w:abstractNumId w:val="6"/>
  </w:num>
  <w:num w:numId="12">
    <w:abstractNumId w:val="4"/>
  </w:num>
  <w:num w:numId="13">
    <w:abstractNumId w:val="3"/>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A9"/>
    <w:rsid w:val="00000227"/>
    <w:rsid w:val="00002C98"/>
    <w:rsid w:val="00015125"/>
    <w:rsid w:val="000248D9"/>
    <w:rsid w:val="00030897"/>
    <w:rsid w:val="000309D0"/>
    <w:rsid w:val="0004329C"/>
    <w:rsid w:val="00044BC5"/>
    <w:rsid w:val="000570A2"/>
    <w:rsid w:val="00060E28"/>
    <w:rsid w:val="000718DB"/>
    <w:rsid w:val="00084137"/>
    <w:rsid w:val="00085D23"/>
    <w:rsid w:val="000913FF"/>
    <w:rsid w:val="000953C9"/>
    <w:rsid w:val="00096972"/>
    <w:rsid w:val="000A5491"/>
    <w:rsid w:val="000B21E0"/>
    <w:rsid w:val="000B3458"/>
    <w:rsid w:val="000B475D"/>
    <w:rsid w:val="000C07C2"/>
    <w:rsid w:val="000C1BF1"/>
    <w:rsid w:val="000D3F16"/>
    <w:rsid w:val="000D7D3A"/>
    <w:rsid w:val="000E651D"/>
    <w:rsid w:val="0010048D"/>
    <w:rsid w:val="00105CC5"/>
    <w:rsid w:val="00111940"/>
    <w:rsid w:val="0012336B"/>
    <w:rsid w:val="00131023"/>
    <w:rsid w:val="00156666"/>
    <w:rsid w:val="001600C5"/>
    <w:rsid w:val="00165B3D"/>
    <w:rsid w:val="00181C97"/>
    <w:rsid w:val="00197C46"/>
    <w:rsid w:val="001A1128"/>
    <w:rsid w:val="001A48E8"/>
    <w:rsid w:val="001B0E39"/>
    <w:rsid w:val="001B302D"/>
    <w:rsid w:val="001B3421"/>
    <w:rsid w:val="001B4658"/>
    <w:rsid w:val="001B540A"/>
    <w:rsid w:val="001B661C"/>
    <w:rsid w:val="001C0139"/>
    <w:rsid w:val="001C6490"/>
    <w:rsid w:val="001E17FA"/>
    <w:rsid w:val="001E3A06"/>
    <w:rsid w:val="001E776E"/>
    <w:rsid w:val="001F4FFA"/>
    <w:rsid w:val="001F7E0D"/>
    <w:rsid w:val="001F7F2C"/>
    <w:rsid w:val="0020036D"/>
    <w:rsid w:val="00202CBB"/>
    <w:rsid w:val="0020305A"/>
    <w:rsid w:val="0020316A"/>
    <w:rsid w:val="00206CDF"/>
    <w:rsid w:val="00207CA4"/>
    <w:rsid w:val="0021027E"/>
    <w:rsid w:val="00210924"/>
    <w:rsid w:val="00215598"/>
    <w:rsid w:val="00215805"/>
    <w:rsid w:val="0023149B"/>
    <w:rsid w:val="002357ED"/>
    <w:rsid w:val="0025321F"/>
    <w:rsid w:val="002549F6"/>
    <w:rsid w:val="00254D52"/>
    <w:rsid w:val="0027252A"/>
    <w:rsid w:val="00282D34"/>
    <w:rsid w:val="0028613C"/>
    <w:rsid w:val="00287CB9"/>
    <w:rsid w:val="00292171"/>
    <w:rsid w:val="002B50A7"/>
    <w:rsid w:val="002C43D2"/>
    <w:rsid w:val="002E18A3"/>
    <w:rsid w:val="002E20F1"/>
    <w:rsid w:val="002E29BC"/>
    <w:rsid w:val="002E375C"/>
    <w:rsid w:val="002F1B6C"/>
    <w:rsid w:val="002F52F9"/>
    <w:rsid w:val="00300B42"/>
    <w:rsid w:val="0030298D"/>
    <w:rsid w:val="00302BE1"/>
    <w:rsid w:val="003069DB"/>
    <w:rsid w:val="0032509D"/>
    <w:rsid w:val="003251B5"/>
    <w:rsid w:val="0032588B"/>
    <w:rsid w:val="003266C6"/>
    <w:rsid w:val="00342F85"/>
    <w:rsid w:val="00350271"/>
    <w:rsid w:val="0035269C"/>
    <w:rsid w:val="00353161"/>
    <w:rsid w:val="00362024"/>
    <w:rsid w:val="00365854"/>
    <w:rsid w:val="00391A70"/>
    <w:rsid w:val="003A25DE"/>
    <w:rsid w:val="003A4605"/>
    <w:rsid w:val="003A793F"/>
    <w:rsid w:val="003B3DBD"/>
    <w:rsid w:val="003C7EA6"/>
    <w:rsid w:val="003D7122"/>
    <w:rsid w:val="003E1216"/>
    <w:rsid w:val="003F1197"/>
    <w:rsid w:val="004071A0"/>
    <w:rsid w:val="004077B9"/>
    <w:rsid w:val="00413C72"/>
    <w:rsid w:val="004146BF"/>
    <w:rsid w:val="00432859"/>
    <w:rsid w:val="004429C7"/>
    <w:rsid w:val="00447EBF"/>
    <w:rsid w:val="0047315D"/>
    <w:rsid w:val="00473E20"/>
    <w:rsid w:val="004748FA"/>
    <w:rsid w:val="00481745"/>
    <w:rsid w:val="004B2240"/>
    <w:rsid w:val="004B276D"/>
    <w:rsid w:val="004B3ED5"/>
    <w:rsid w:val="004B5893"/>
    <w:rsid w:val="004C4861"/>
    <w:rsid w:val="004C5270"/>
    <w:rsid w:val="004C6379"/>
    <w:rsid w:val="004D7852"/>
    <w:rsid w:val="004E31E5"/>
    <w:rsid w:val="004E4B33"/>
    <w:rsid w:val="004E4CAB"/>
    <w:rsid w:val="004E5521"/>
    <w:rsid w:val="004E659B"/>
    <w:rsid w:val="004F28E3"/>
    <w:rsid w:val="004F324A"/>
    <w:rsid w:val="004F446E"/>
    <w:rsid w:val="0051369D"/>
    <w:rsid w:val="0051704B"/>
    <w:rsid w:val="005376DB"/>
    <w:rsid w:val="00537A0C"/>
    <w:rsid w:val="00540F09"/>
    <w:rsid w:val="005469F7"/>
    <w:rsid w:val="0055036D"/>
    <w:rsid w:val="00550B9B"/>
    <w:rsid w:val="0055295F"/>
    <w:rsid w:val="005539A9"/>
    <w:rsid w:val="00560264"/>
    <w:rsid w:val="00561639"/>
    <w:rsid w:val="005667E5"/>
    <w:rsid w:val="005702B7"/>
    <w:rsid w:val="00575259"/>
    <w:rsid w:val="005801E2"/>
    <w:rsid w:val="0058300A"/>
    <w:rsid w:val="005A44F3"/>
    <w:rsid w:val="005A4AEA"/>
    <w:rsid w:val="005A7B84"/>
    <w:rsid w:val="005D7A9A"/>
    <w:rsid w:val="005E5753"/>
    <w:rsid w:val="005E576A"/>
    <w:rsid w:val="005F1304"/>
    <w:rsid w:val="005F1C31"/>
    <w:rsid w:val="005F3D4B"/>
    <w:rsid w:val="00600EAB"/>
    <w:rsid w:val="00602496"/>
    <w:rsid w:val="00606A01"/>
    <w:rsid w:val="0061070F"/>
    <w:rsid w:val="00611FB6"/>
    <w:rsid w:val="0061796A"/>
    <w:rsid w:val="00617B1A"/>
    <w:rsid w:val="00621FF0"/>
    <w:rsid w:val="00631338"/>
    <w:rsid w:val="00633031"/>
    <w:rsid w:val="00633047"/>
    <w:rsid w:val="00640265"/>
    <w:rsid w:val="006406E6"/>
    <w:rsid w:val="006424B4"/>
    <w:rsid w:val="00643EC7"/>
    <w:rsid w:val="00645CF1"/>
    <w:rsid w:val="0065442B"/>
    <w:rsid w:val="006603FF"/>
    <w:rsid w:val="006629FC"/>
    <w:rsid w:val="00680969"/>
    <w:rsid w:val="006A731E"/>
    <w:rsid w:val="006C4DCA"/>
    <w:rsid w:val="006C5E7C"/>
    <w:rsid w:val="006D3067"/>
    <w:rsid w:val="006E3EFE"/>
    <w:rsid w:val="006E590E"/>
    <w:rsid w:val="00705264"/>
    <w:rsid w:val="00706EF2"/>
    <w:rsid w:val="00714112"/>
    <w:rsid w:val="00721F73"/>
    <w:rsid w:val="007225F1"/>
    <w:rsid w:val="00722A6A"/>
    <w:rsid w:val="00724458"/>
    <w:rsid w:val="00724558"/>
    <w:rsid w:val="00725960"/>
    <w:rsid w:val="00736745"/>
    <w:rsid w:val="007377C0"/>
    <w:rsid w:val="00744940"/>
    <w:rsid w:val="00766E91"/>
    <w:rsid w:val="007673A0"/>
    <w:rsid w:val="00775F34"/>
    <w:rsid w:val="007824F5"/>
    <w:rsid w:val="00790AFF"/>
    <w:rsid w:val="00791BEC"/>
    <w:rsid w:val="007941DA"/>
    <w:rsid w:val="007A7A1B"/>
    <w:rsid w:val="007B0005"/>
    <w:rsid w:val="007C16BA"/>
    <w:rsid w:val="007C5175"/>
    <w:rsid w:val="007F3DB7"/>
    <w:rsid w:val="00806AF6"/>
    <w:rsid w:val="008105F9"/>
    <w:rsid w:val="00814BAE"/>
    <w:rsid w:val="00830AA9"/>
    <w:rsid w:val="008547D6"/>
    <w:rsid w:val="0085608C"/>
    <w:rsid w:val="00870603"/>
    <w:rsid w:val="008772B8"/>
    <w:rsid w:val="00883890"/>
    <w:rsid w:val="00893438"/>
    <w:rsid w:val="0089580A"/>
    <w:rsid w:val="008A5355"/>
    <w:rsid w:val="008A5A23"/>
    <w:rsid w:val="008A7930"/>
    <w:rsid w:val="008B0116"/>
    <w:rsid w:val="008B74A8"/>
    <w:rsid w:val="008C2284"/>
    <w:rsid w:val="008C743B"/>
    <w:rsid w:val="008C7E26"/>
    <w:rsid w:val="008C7EF0"/>
    <w:rsid w:val="008C7F28"/>
    <w:rsid w:val="008D1442"/>
    <w:rsid w:val="008D6D48"/>
    <w:rsid w:val="008E722D"/>
    <w:rsid w:val="008E7409"/>
    <w:rsid w:val="008F0462"/>
    <w:rsid w:val="008F1F4C"/>
    <w:rsid w:val="008F3D0F"/>
    <w:rsid w:val="008F7274"/>
    <w:rsid w:val="0090026B"/>
    <w:rsid w:val="0090080E"/>
    <w:rsid w:val="00900F00"/>
    <w:rsid w:val="00902AA9"/>
    <w:rsid w:val="009168B8"/>
    <w:rsid w:val="0094207F"/>
    <w:rsid w:val="00945254"/>
    <w:rsid w:val="0094552C"/>
    <w:rsid w:val="009560C1"/>
    <w:rsid w:val="009610E7"/>
    <w:rsid w:val="00963241"/>
    <w:rsid w:val="00977B67"/>
    <w:rsid w:val="00982BD6"/>
    <w:rsid w:val="00982EFF"/>
    <w:rsid w:val="00983D24"/>
    <w:rsid w:val="009917C9"/>
    <w:rsid w:val="009A39D0"/>
    <w:rsid w:val="009A4C35"/>
    <w:rsid w:val="009B57A7"/>
    <w:rsid w:val="009D45A9"/>
    <w:rsid w:val="009E3D64"/>
    <w:rsid w:val="009F2C6C"/>
    <w:rsid w:val="009F3043"/>
    <w:rsid w:val="009F6D90"/>
    <w:rsid w:val="00A107B5"/>
    <w:rsid w:val="00A10F46"/>
    <w:rsid w:val="00A16E18"/>
    <w:rsid w:val="00A31836"/>
    <w:rsid w:val="00A3512B"/>
    <w:rsid w:val="00A45A0A"/>
    <w:rsid w:val="00A6121D"/>
    <w:rsid w:val="00A62B14"/>
    <w:rsid w:val="00A6492D"/>
    <w:rsid w:val="00A64C11"/>
    <w:rsid w:val="00A65028"/>
    <w:rsid w:val="00A71414"/>
    <w:rsid w:val="00A8413C"/>
    <w:rsid w:val="00A848B9"/>
    <w:rsid w:val="00A930B8"/>
    <w:rsid w:val="00A95537"/>
    <w:rsid w:val="00AA2F17"/>
    <w:rsid w:val="00AA47F5"/>
    <w:rsid w:val="00AA6F2D"/>
    <w:rsid w:val="00AB2BF4"/>
    <w:rsid w:val="00AB46E1"/>
    <w:rsid w:val="00AD2967"/>
    <w:rsid w:val="00AD690E"/>
    <w:rsid w:val="00AD79D6"/>
    <w:rsid w:val="00AE10AC"/>
    <w:rsid w:val="00AF1A36"/>
    <w:rsid w:val="00AF7155"/>
    <w:rsid w:val="00B01A46"/>
    <w:rsid w:val="00B071B7"/>
    <w:rsid w:val="00B11073"/>
    <w:rsid w:val="00B132AF"/>
    <w:rsid w:val="00B15849"/>
    <w:rsid w:val="00B21745"/>
    <w:rsid w:val="00B249BB"/>
    <w:rsid w:val="00B26C30"/>
    <w:rsid w:val="00B34097"/>
    <w:rsid w:val="00B54C5A"/>
    <w:rsid w:val="00B6140A"/>
    <w:rsid w:val="00B66058"/>
    <w:rsid w:val="00B66E49"/>
    <w:rsid w:val="00B67A1D"/>
    <w:rsid w:val="00B70591"/>
    <w:rsid w:val="00B70A4E"/>
    <w:rsid w:val="00B7339E"/>
    <w:rsid w:val="00B778EF"/>
    <w:rsid w:val="00B8538A"/>
    <w:rsid w:val="00B868AB"/>
    <w:rsid w:val="00B906A3"/>
    <w:rsid w:val="00B91A04"/>
    <w:rsid w:val="00BB18DB"/>
    <w:rsid w:val="00BB7259"/>
    <w:rsid w:val="00BC3F05"/>
    <w:rsid w:val="00BC5422"/>
    <w:rsid w:val="00BC56F7"/>
    <w:rsid w:val="00BD2A18"/>
    <w:rsid w:val="00BD5335"/>
    <w:rsid w:val="00BE0A30"/>
    <w:rsid w:val="00BE1315"/>
    <w:rsid w:val="00BE2C4E"/>
    <w:rsid w:val="00BE5A66"/>
    <w:rsid w:val="00BF027B"/>
    <w:rsid w:val="00C16B9B"/>
    <w:rsid w:val="00C21A4F"/>
    <w:rsid w:val="00C21B9A"/>
    <w:rsid w:val="00C308A7"/>
    <w:rsid w:val="00C3558F"/>
    <w:rsid w:val="00C5181F"/>
    <w:rsid w:val="00C5677A"/>
    <w:rsid w:val="00C56BED"/>
    <w:rsid w:val="00C57F0D"/>
    <w:rsid w:val="00C631CD"/>
    <w:rsid w:val="00C71F04"/>
    <w:rsid w:val="00C868E2"/>
    <w:rsid w:val="00C90733"/>
    <w:rsid w:val="00CA2E89"/>
    <w:rsid w:val="00CA500E"/>
    <w:rsid w:val="00CB5789"/>
    <w:rsid w:val="00CC307C"/>
    <w:rsid w:val="00CC332F"/>
    <w:rsid w:val="00CD521E"/>
    <w:rsid w:val="00CE4CB5"/>
    <w:rsid w:val="00CE7899"/>
    <w:rsid w:val="00CF7308"/>
    <w:rsid w:val="00D0562A"/>
    <w:rsid w:val="00D22009"/>
    <w:rsid w:val="00D26839"/>
    <w:rsid w:val="00D26DED"/>
    <w:rsid w:val="00D34CC7"/>
    <w:rsid w:val="00D353C3"/>
    <w:rsid w:val="00D358BA"/>
    <w:rsid w:val="00D37D6B"/>
    <w:rsid w:val="00D44015"/>
    <w:rsid w:val="00D45745"/>
    <w:rsid w:val="00D51563"/>
    <w:rsid w:val="00D51741"/>
    <w:rsid w:val="00D67B48"/>
    <w:rsid w:val="00D84439"/>
    <w:rsid w:val="00D86515"/>
    <w:rsid w:val="00D87CE2"/>
    <w:rsid w:val="00DB40D8"/>
    <w:rsid w:val="00DC6A68"/>
    <w:rsid w:val="00DC72DC"/>
    <w:rsid w:val="00DD12EC"/>
    <w:rsid w:val="00DE49E2"/>
    <w:rsid w:val="00DF0290"/>
    <w:rsid w:val="00E00FF3"/>
    <w:rsid w:val="00E06654"/>
    <w:rsid w:val="00E11A9C"/>
    <w:rsid w:val="00E11C71"/>
    <w:rsid w:val="00E13DC5"/>
    <w:rsid w:val="00E13DFD"/>
    <w:rsid w:val="00E1617C"/>
    <w:rsid w:val="00E178BF"/>
    <w:rsid w:val="00E37A00"/>
    <w:rsid w:val="00E407A0"/>
    <w:rsid w:val="00E41EB3"/>
    <w:rsid w:val="00E50406"/>
    <w:rsid w:val="00E620B9"/>
    <w:rsid w:val="00E64B42"/>
    <w:rsid w:val="00E7660C"/>
    <w:rsid w:val="00E82160"/>
    <w:rsid w:val="00E83D10"/>
    <w:rsid w:val="00EB439A"/>
    <w:rsid w:val="00EC74E6"/>
    <w:rsid w:val="00ED28C6"/>
    <w:rsid w:val="00ED588A"/>
    <w:rsid w:val="00ED6390"/>
    <w:rsid w:val="00ED7F4F"/>
    <w:rsid w:val="00EF288A"/>
    <w:rsid w:val="00EF31EB"/>
    <w:rsid w:val="00EF7DD9"/>
    <w:rsid w:val="00F00D77"/>
    <w:rsid w:val="00F041B8"/>
    <w:rsid w:val="00F055BF"/>
    <w:rsid w:val="00F14624"/>
    <w:rsid w:val="00F165B8"/>
    <w:rsid w:val="00F1702C"/>
    <w:rsid w:val="00F206BB"/>
    <w:rsid w:val="00F20EFF"/>
    <w:rsid w:val="00F26BED"/>
    <w:rsid w:val="00F30E5B"/>
    <w:rsid w:val="00F33FBC"/>
    <w:rsid w:val="00F37A22"/>
    <w:rsid w:val="00F40175"/>
    <w:rsid w:val="00F422A3"/>
    <w:rsid w:val="00F44069"/>
    <w:rsid w:val="00F5107F"/>
    <w:rsid w:val="00F64582"/>
    <w:rsid w:val="00F678CA"/>
    <w:rsid w:val="00F73276"/>
    <w:rsid w:val="00F83F73"/>
    <w:rsid w:val="00F845FC"/>
    <w:rsid w:val="00F87719"/>
    <w:rsid w:val="00FB0628"/>
    <w:rsid w:val="00FB0FDA"/>
    <w:rsid w:val="00FB373E"/>
    <w:rsid w:val="00FB688A"/>
    <w:rsid w:val="00FC5E33"/>
    <w:rsid w:val="00FC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479E27-F9D1-4A23-BB47-EFC2140E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A39D0"/>
    <w:pPr>
      <w:tabs>
        <w:tab w:val="center" w:pos="4252"/>
        <w:tab w:val="right" w:pos="8504"/>
      </w:tabs>
      <w:snapToGrid w:val="0"/>
    </w:pPr>
    <w:rPr>
      <w:lang w:val="x-none" w:eastAsia="x-none"/>
    </w:rPr>
  </w:style>
  <w:style w:type="character" w:customStyle="1" w:styleId="a5">
    <w:name w:val="ヘッダー (文字)"/>
    <w:link w:val="a4"/>
    <w:uiPriority w:val="99"/>
    <w:rsid w:val="009A39D0"/>
    <w:rPr>
      <w:kern w:val="2"/>
      <w:sz w:val="21"/>
      <w:szCs w:val="22"/>
    </w:rPr>
  </w:style>
  <w:style w:type="paragraph" w:styleId="a6">
    <w:name w:val="footer"/>
    <w:basedOn w:val="a"/>
    <w:link w:val="a7"/>
    <w:uiPriority w:val="99"/>
    <w:unhideWhenUsed/>
    <w:rsid w:val="009A39D0"/>
    <w:pPr>
      <w:tabs>
        <w:tab w:val="center" w:pos="4252"/>
        <w:tab w:val="right" w:pos="8504"/>
      </w:tabs>
      <w:snapToGrid w:val="0"/>
    </w:pPr>
    <w:rPr>
      <w:lang w:val="x-none" w:eastAsia="x-none"/>
    </w:rPr>
  </w:style>
  <w:style w:type="character" w:customStyle="1" w:styleId="a7">
    <w:name w:val="フッター (文字)"/>
    <w:link w:val="a6"/>
    <w:uiPriority w:val="99"/>
    <w:rsid w:val="009A39D0"/>
    <w:rPr>
      <w:kern w:val="2"/>
      <w:sz w:val="21"/>
      <w:szCs w:val="22"/>
    </w:rPr>
  </w:style>
  <w:style w:type="character" w:styleId="a8">
    <w:name w:val="Hyperlink"/>
    <w:uiPriority w:val="99"/>
    <w:unhideWhenUsed/>
    <w:rsid w:val="009D45A9"/>
    <w:rPr>
      <w:color w:val="0000FF"/>
      <w:u w:val="single"/>
    </w:rPr>
  </w:style>
  <w:style w:type="character" w:styleId="a9">
    <w:name w:val="FollowedHyperlink"/>
    <w:uiPriority w:val="99"/>
    <w:semiHidden/>
    <w:unhideWhenUsed/>
    <w:rsid w:val="009D45A9"/>
    <w:rPr>
      <w:color w:val="800080"/>
      <w:u w:val="single"/>
    </w:rPr>
  </w:style>
  <w:style w:type="paragraph" w:styleId="aa">
    <w:name w:val="Balloon Text"/>
    <w:basedOn w:val="a"/>
    <w:link w:val="ab"/>
    <w:uiPriority w:val="99"/>
    <w:semiHidden/>
    <w:unhideWhenUsed/>
    <w:rsid w:val="002F1B6C"/>
    <w:rPr>
      <w:rFonts w:ascii="Arial" w:eastAsia="ＭＳ ゴシック" w:hAnsi="Arial"/>
      <w:sz w:val="18"/>
      <w:szCs w:val="18"/>
      <w:lang w:val="x-none" w:eastAsia="x-none"/>
    </w:rPr>
  </w:style>
  <w:style w:type="character" w:customStyle="1" w:styleId="ab">
    <w:name w:val="吹き出し (文字)"/>
    <w:link w:val="aa"/>
    <w:uiPriority w:val="99"/>
    <w:semiHidden/>
    <w:rsid w:val="002F1B6C"/>
    <w:rPr>
      <w:rFonts w:ascii="Arial" w:eastAsia="ＭＳ ゴシック" w:hAnsi="Arial" w:cs="Times New Roman"/>
      <w:kern w:val="2"/>
      <w:sz w:val="18"/>
      <w:szCs w:val="18"/>
    </w:rPr>
  </w:style>
  <w:style w:type="paragraph" w:styleId="ac">
    <w:name w:val="List Paragraph"/>
    <w:basedOn w:val="a"/>
    <w:uiPriority w:val="34"/>
    <w:qFormat/>
    <w:rsid w:val="00790AFF"/>
    <w:pPr>
      <w:ind w:leftChars="400" w:left="840"/>
    </w:pPr>
    <w:rPr>
      <w:rFonts w:ascii="Century"/>
    </w:rPr>
  </w:style>
  <w:style w:type="paragraph" w:styleId="ad">
    <w:name w:val="No Spacing"/>
    <w:uiPriority w:val="1"/>
    <w:qFormat/>
    <w:rsid w:val="001600C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3577">
      <w:bodyDiv w:val="1"/>
      <w:marLeft w:val="0"/>
      <w:marRight w:val="0"/>
      <w:marTop w:val="0"/>
      <w:marBottom w:val="0"/>
      <w:divBdr>
        <w:top w:val="none" w:sz="0" w:space="0" w:color="auto"/>
        <w:left w:val="none" w:sz="0" w:space="0" w:color="auto"/>
        <w:bottom w:val="none" w:sz="0" w:space="0" w:color="auto"/>
        <w:right w:val="none" w:sz="0" w:space="0" w:color="auto"/>
      </w:divBdr>
    </w:div>
    <w:div w:id="566693925">
      <w:bodyDiv w:val="1"/>
      <w:marLeft w:val="0"/>
      <w:marRight w:val="0"/>
      <w:marTop w:val="0"/>
      <w:marBottom w:val="0"/>
      <w:divBdr>
        <w:top w:val="none" w:sz="0" w:space="0" w:color="auto"/>
        <w:left w:val="none" w:sz="0" w:space="0" w:color="auto"/>
        <w:bottom w:val="none" w:sz="0" w:space="0" w:color="auto"/>
        <w:right w:val="none" w:sz="0" w:space="0" w:color="auto"/>
      </w:divBdr>
    </w:div>
    <w:div w:id="21071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172@pref.gif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E90C-C3A2-4ACA-8DBE-54EE54BA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996</Words>
  <Characters>5680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6663</CharactersWithSpaces>
  <SharedDoc>false</SharedDoc>
  <HLinks>
    <vt:vector size="6" baseType="variant">
      <vt:variant>
        <vt:i4>7405597</vt:i4>
      </vt:variant>
      <vt:variant>
        <vt:i4>0</vt:i4>
      </vt:variant>
      <vt:variant>
        <vt:i4>0</vt:i4>
      </vt:variant>
      <vt:variant>
        <vt:i4>5</vt:i4>
      </vt:variant>
      <vt:variant>
        <vt:lpwstr>mailto:c11172@pref.gifu.lg.jp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 </cp:lastModifiedBy>
  <cp:revision>5</cp:revision>
  <cp:lastPrinted>2018-10-11T05:46:00Z</cp:lastPrinted>
  <dcterms:created xsi:type="dcterms:W3CDTF">2019-09-09T07:30:00Z</dcterms:created>
  <dcterms:modified xsi:type="dcterms:W3CDTF">2020-02-04T12:49:00Z</dcterms:modified>
</cp:coreProperties>
</file>